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国内夹层玻璃行业市场发展分析及发展前景与投资机会研究报告(2024-2029版)</w:t>
      </w:r>
    </w:p>
    <w:p>
      <w:pPr>
        <w:spacing w:after="150"/>
      </w:pPr>
      <w:r>
        <w:rPr>
          <w:b w:val="1"/>
          <w:bCs w:val="1"/>
        </w:rPr>
        <w:t xml:space="preserve">报告简介</w:t>
      </w:r>
    </w:p>
    <w:p>
      <w:pPr>
        <w:spacing w:after="150"/>
      </w:pPr>
      <w:r>
        <w:rPr/>
        <w:t xml:space="preserve">夹层玻璃(Laminated Glass)又称为夹胶玻璃 、真空玻璃，是由两片或多片玻璃，之间夹了一层或多层有机聚合物中间膜，经过特殊的高温预压(或抽真空)及高温高压工艺处理后，使玻璃和中间膜永久粘合为一体的复合玻璃产品。夹层玻璃常用中间膜有PVB、SGP、EVA、PU等，彩色中间膜夹层玻璃、SGX类印刷中间膜夹层玻璃、XIR类LOW-E中间膜夹层玻璃等为内嵌装饰件(金属网、金属板等)夹层玻璃、内嵌PET材料夹层玻璃等装饰及功能性夹层玻璃。</w:t>
      </w:r>
    </w:p>
    <w:p>
      <w:pPr>
        <w:spacing w:after="150"/>
      </w:pPr>
      <w:r>
        <w:rPr/>
        <w:t xml:space="preserve">近年来，受益于建筑、汽车、航空等终端应用领域的快速发展，夹层玻璃市场规模不断扩大，2022年中国夹层玻璃市场规模已达286.3亿元，同比上年增长7.6%。</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海关总署、全国商业信息中心、中国经济景气监测中心提供的最新行业运行数据为基础，验证于与我们建立联系的全国科研机构、行业协会组织的权威统计资料。我们对夹层玻璃行业进行了长期追踪，结合我们对夹层玻璃相关企业的调查研究，对我国夹层玻璃行业发展现状与前景、市场竞争格局与形势、赢利水平与企业发展、投资策略与风险预警、发展趋势与规划建议等进行深入研究，并重点分析了夹层玻璃行业的前景与风险。报告揭示了夹层玻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夹层玻璃行业基本概况 </w:t>
      </w:r>
    </w:p>
    <w:p>
      <w:pPr>
        <w:spacing w:after="150"/>
      </w:pPr>
      <w:r>
        <w:rPr/>
        <w:t xml:space="preserve">第一节 夹层玻璃行业概念界定及特征 </w:t>
      </w:r>
    </w:p>
    <w:p>
      <w:pPr>
        <w:spacing w:after="150"/>
      </w:pPr>
      <w:r>
        <w:rPr/>
        <w:t xml:space="preserve">一、夹层玻璃行业定义及研究范围 </w:t>
      </w:r>
    </w:p>
    <w:p>
      <w:pPr>
        <w:spacing w:after="150"/>
      </w:pPr>
      <w:r>
        <w:rPr/>
        <w:t xml:space="preserve">二、夹层玻璃行业发展特征 </w:t>
      </w:r>
    </w:p>
    <w:p>
      <w:pPr>
        <w:spacing w:after="150"/>
      </w:pPr>
      <w:r>
        <w:rPr/>
        <w:t xml:space="preserve">第二节 行业分类 </w:t>
      </w:r>
    </w:p>
    <w:p>
      <w:pPr>
        <w:spacing w:after="150"/>
      </w:pPr>
      <w:r>
        <w:rPr/>
        <w:t xml:space="preserve">一、行业分类方法 </w:t>
      </w:r>
    </w:p>
    <w:p>
      <w:pPr>
        <w:spacing w:after="150"/>
      </w:pPr>
      <w:r>
        <w:rPr/>
        <w:t xml:space="preserve">二、行业分类情况 </w:t>
      </w:r>
    </w:p>
    <w:p>
      <w:pPr>
        <w:spacing w:after="150"/>
      </w:pPr>
      <w:r>
        <w:rPr/>
        <w:t xml:space="preserve">第三节 行业发展特征 </w:t>
      </w:r>
    </w:p>
    <w:p>
      <w:pPr>
        <w:spacing w:after="150"/>
      </w:pPr>
      <w:r>
        <w:rPr/>
        <w:t xml:space="preserve">一、行业生命周期 </w:t>
      </w:r>
    </w:p>
    <w:p>
      <w:pPr>
        <w:spacing w:after="150"/>
      </w:pPr>
      <w:r>
        <w:rPr/>
        <w:t xml:space="preserve">二、行业产业链完备性 </w:t>
      </w:r>
    </w:p>
    <w:p>
      <w:pPr>
        <w:spacing w:after="150"/>
      </w:pPr>
      <w:r>
        <w:rPr/>
        <w:t xml:space="preserve">三、行业进入/退出壁垒 </w:t>
      </w:r>
    </w:p>
    <w:p>
      <w:pPr>
        <w:spacing w:after="150"/>
      </w:pPr>
      <w:r>
        <w:rPr/>
        <w:t xml:space="preserve">四、行业相关技术成熟度分析 </w:t>
      </w:r>
    </w:p>
    <w:p>
      <w:pPr>
        <w:spacing w:after="150"/>
      </w:pPr>
      <w:r>
        <w:rPr>
          <w:b w:val="1"/>
          <w:bCs w:val="1"/>
        </w:rPr>
        <w:t xml:space="preserve">第二章 2019-2023年全球夹层玻璃行业发展概述 </w:t>
      </w:r>
    </w:p>
    <w:p>
      <w:pPr>
        <w:spacing w:after="150"/>
      </w:pPr>
      <w:r>
        <w:rPr/>
        <w:t xml:space="preserve">第一节 全球夹层玻璃行业市场规模 </w:t>
      </w:r>
    </w:p>
    <w:p>
      <w:pPr>
        <w:spacing w:after="150"/>
      </w:pPr>
      <w:r>
        <w:rPr/>
        <w:t xml:space="preserve">一、2019-2023年全球夹层玻璃行业市场规模及其变化趋势 </w:t>
      </w:r>
    </w:p>
    <w:p>
      <w:pPr>
        <w:spacing w:after="150"/>
      </w:pPr>
      <w:r>
        <w:rPr/>
        <w:t xml:space="preserve">二、2024-2029年全球夹层玻璃行业市场规模预测 </w:t>
      </w:r>
    </w:p>
    <w:p>
      <w:pPr>
        <w:spacing w:after="150"/>
      </w:pPr>
      <w:r>
        <w:rPr/>
        <w:t xml:space="preserve">第二节 全球夹层玻璃行业供给情况分析 </w:t>
      </w:r>
    </w:p>
    <w:p>
      <w:pPr>
        <w:spacing w:after="150"/>
      </w:pPr>
      <w:r>
        <w:rPr/>
        <w:t xml:space="preserve">一、全球夹层玻璃行业产能分布情况 </w:t>
      </w:r>
    </w:p>
    <w:p>
      <w:pPr>
        <w:spacing w:after="150"/>
      </w:pPr>
      <w:r>
        <w:rPr/>
        <w:t xml:space="preserve">二、全球夹层玻璃行业典型供给企业分析 </w:t>
      </w:r>
    </w:p>
    <w:p>
      <w:pPr>
        <w:spacing w:after="150"/>
      </w:pPr>
      <w:r>
        <w:rPr/>
        <w:t xml:space="preserve">1、旭硝子 </w:t>
      </w:r>
    </w:p>
    <w:p>
      <w:pPr>
        <w:spacing w:after="150"/>
      </w:pPr>
      <w:r>
        <w:rPr/>
        <w:t xml:space="preserve">2、圣戈班 </w:t>
      </w:r>
    </w:p>
    <w:p>
      <w:pPr>
        <w:spacing w:after="150"/>
      </w:pPr>
      <w:r>
        <w:rPr/>
        <w:t xml:space="preserve">3、嘉迪安 </w:t>
      </w:r>
    </w:p>
    <w:p>
      <w:pPr>
        <w:spacing w:after="150"/>
      </w:pPr>
      <w:r>
        <w:rPr/>
        <w:t xml:space="preserve">第三节 全球夹层玻璃行业需求分析 </w:t>
      </w:r>
    </w:p>
    <w:p>
      <w:pPr>
        <w:spacing w:after="150"/>
      </w:pPr>
      <w:r>
        <w:rPr/>
        <w:t xml:space="preserve">一、全球夹层玻璃行业需求规模 </w:t>
      </w:r>
    </w:p>
    <w:p>
      <w:pPr>
        <w:spacing w:after="150"/>
      </w:pPr>
      <w:r>
        <w:rPr/>
        <w:t xml:space="preserve">二、全球夹层玻璃行业需求格局 </w:t>
      </w:r>
    </w:p>
    <w:p>
      <w:pPr>
        <w:spacing w:after="150"/>
      </w:pPr>
      <w:r>
        <w:rPr/>
        <w:t xml:space="preserve">三、全球夹层玻璃行业需求趋势 </w:t>
      </w:r>
    </w:p>
    <w:p>
      <w:pPr>
        <w:spacing w:after="150"/>
      </w:pPr>
      <w:r>
        <w:rPr/>
        <w:t xml:space="preserve">四、2024-2029年全球夹层玻璃行业需求规模预测 </w:t>
      </w:r>
    </w:p>
    <w:p>
      <w:pPr>
        <w:spacing w:after="150"/>
      </w:pPr>
      <w:r>
        <w:rPr/>
        <w:t xml:space="preserve">第四节 全球夹层玻璃行业发展成功经验借鉴及失败教训吸取 </w:t>
      </w:r>
    </w:p>
    <w:p>
      <w:pPr>
        <w:spacing w:after="150"/>
      </w:pPr>
      <w:r>
        <w:rPr/>
        <w:t xml:space="preserve">一、全球夹层玻璃行业发展成功经验借鉴 </w:t>
      </w:r>
    </w:p>
    <w:p>
      <w:pPr>
        <w:spacing w:after="150"/>
      </w:pPr>
      <w:r>
        <w:rPr/>
        <w:t xml:space="preserve">二、全球夹层玻璃行业发展失败教训吸取 </w:t>
      </w:r>
    </w:p>
    <w:p>
      <w:pPr>
        <w:spacing w:after="150"/>
      </w:pPr>
      <w:r>
        <w:rPr>
          <w:b w:val="1"/>
          <w:bCs w:val="1"/>
        </w:rPr>
        <w:t xml:space="preserve">第三章 2019-2023年中国夹层玻璃行业发展环境分析 </w:t>
      </w:r>
    </w:p>
    <w:p>
      <w:pPr>
        <w:spacing w:after="150"/>
      </w:pPr>
      <w:r>
        <w:rPr/>
        <w:t xml:space="preserve">第一节 夹层玻璃行业发展政策环境 </w:t>
      </w:r>
    </w:p>
    <w:p>
      <w:pPr>
        <w:spacing w:after="150"/>
      </w:pPr>
      <w:r>
        <w:rPr/>
        <w:t xml:space="preserve">一、夹层玻璃行业发展规划类政策及其解读 </w:t>
      </w:r>
    </w:p>
    <w:p>
      <w:pPr>
        <w:spacing w:after="150"/>
      </w:pPr>
      <w:r>
        <w:rPr/>
        <w:t xml:space="preserve">二、夹层玻璃行业发展监管类政策及其解读 </w:t>
      </w:r>
    </w:p>
    <w:p>
      <w:pPr>
        <w:spacing w:after="150"/>
      </w:pPr>
      <w:r>
        <w:rPr/>
        <w:t xml:space="preserve">三、夹层玻璃行业发展标准类政策及其解读 </w:t>
      </w:r>
    </w:p>
    <w:p>
      <w:pPr>
        <w:spacing w:after="150"/>
      </w:pPr>
      <w:r>
        <w:rPr/>
        <w:t xml:space="preserve">第二节 夹层玻璃行业发展经济环境 </w:t>
      </w:r>
    </w:p>
    <w:p>
      <w:pPr>
        <w:spacing w:after="150"/>
      </w:pPr>
      <w:r>
        <w:rPr/>
        <w:t xml:space="preserve">一、国内宏观经济发展情况 </w:t>
      </w:r>
    </w:p>
    <w:p>
      <w:pPr>
        <w:spacing w:after="150"/>
      </w:pPr>
      <w:r>
        <w:rPr/>
        <w:t xml:space="preserve">二、国内固定资产投资情况 </w:t>
      </w:r>
    </w:p>
    <w:p>
      <w:pPr>
        <w:spacing w:after="150"/>
      </w:pPr>
      <w:r>
        <w:rPr/>
        <w:t xml:space="preserve">三、国内商品贸易情况 </w:t>
      </w:r>
    </w:p>
    <w:p>
      <w:pPr>
        <w:spacing w:after="150"/>
      </w:pPr>
      <w:r>
        <w:rPr/>
        <w:t xml:space="preserve">四、国内投融资规模情况 </w:t>
      </w:r>
    </w:p>
    <w:p>
      <w:pPr>
        <w:spacing w:after="150"/>
      </w:pPr>
      <w:r>
        <w:rPr/>
        <w:t xml:space="preserve">第三节 夹层玻璃行业发展社会环境 </w:t>
      </w:r>
    </w:p>
    <w:p>
      <w:pPr>
        <w:spacing w:after="150"/>
      </w:pPr>
      <w:r>
        <w:rPr/>
        <w:t xml:space="preserve">一、国内人口情况分析 </w:t>
      </w:r>
    </w:p>
    <w:p>
      <w:pPr>
        <w:spacing w:after="150"/>
      </w:pPr>
      <w:r>
        <w:rPr/>
        <w:t xml:space="preserve">二、国内人均收入及支出情况分析 </w:t>
      </w:r>
    </w:p>
    <w:p>
      <w:pPr>
        <w:spacing w:after="150"/>
      </w:pPr>
      <w:r>
        <w:rPr/>
        <w:t xml:space="preserve">三、国内人才储备情况 </w:t>
      </w:r>
    </w:p>
    <w:p>
      <w:pPr>
        <w:spacing w:after="150"/>
      </w:pPr>
      <w:r>
        <w:rPr/>
        <w:t xml:space="preserve">四、国内科研经费支出情况 </w:t>
      </w:r>
    </w:p>
    <w:p>
      <w:pPr>
        <w:spacing w:after="150"/>
      </w:pPr>
      <w:r>
        <w:rPr/>
        <w:t xml:space="preserve">第四节 夹层玻璃行业技术环境 </w:t>
      </w:r>
    </w:p>
    <w:p>
      <w:pPr>
        <w:spacing w:after="150"/>
      </w:pPr>
      <w:r>
        <w:rPr/>
        <w:t xml:space="preserve">一、夹层玻璃行业技术专利申请情况 </w:t>
      </w:r>
    </w:p>
    <w:p>
      <w:pPr>
        <w:spacing w:after="150"/>
      </w:pPr>
      <w:r>
        <w:rPr/>
        <w:t xml:space="preserve">二、夹层玻璃行业主要技术分析 </w:t>
      </w:r>
    </w:p>
    <w:p>
      <w:pPr>
        <w:spacing w:after="150"/>
      </w:pPr>
      <w:r>
        <w:rPr/>
        <w:t xml:space="preserve">三、技术对夹层玻璃行业发展的作用机制分析 </w:t>
      </w:r>
    </w:p>
    <w:p>
      <w:pPr>
        <w:spacing w:after="150"/>
      </w:pPr>
      <w:r>
        <w:rPr/>
        <w:t xml:space="preserve">四、夹层玻璃行业技术发展趋势分析 </w:t>
      </w:r>
    </w:p>
    <w:p>
      <w:pPr>
        <w:spacing w:after="150"/>
      </w:pPr>
      <w:r>
        <w:rPr>
          <w:b w:val="1"/>
          <w:bCs w:val="1"/>
        </w:rPr>
        <w:t xml:space="preserve">第四章 2019-2023年中国夹层玻璃行业市场分析 </w:t>
      </w:r>
    </w:p>
    <w:p>
      <w:pPr>
        <w:spacing w:after="150"/>
      </w:pPr>
      <w:r>
        <w:rPr/>
        <w:t xml:space="preserve">第一节 2019-2023年国内夹层玻璃行业市场规模 </w:t>
      </w:r>
    </w:p>
    <w:p>
      <w:pPr>
        <w:spacing w:after="150"/>
      </w:pPr>
      <w:r>
        <w:rPr/>
        <w:t xml:space="preserve">一、2019-2023年国内夹层玻璃行业市场规模及其变化趋势 </w:t>
      </w:r>
    </w:p>
    <w:p>
      <w:pPr>
        <w:spacing w:after="150"/>
      </w:pPr>
      <w:r>
        <w:rPr/>
        <w:t xml:space="preserve">二、2019-2023年国内夹层玻璃行业市场规模变化影响因素 </w:t>
      </w:r>
    </w:p>
    <w:p>
      <w:pPr>
        <w:spacing w:after="150"/>
      </w:pPr>
      <w:r>
        <w:rPr/>
        <w:t xml:space="preserve">三、2024-2029年夹层玻璃行业市场规模及增速预测 </w:t>
      </w:r>
    </w:p>
    <w:p>
      <w:pPr>
        <w:spacing w:after="150"/>
      </w:pPr>
      <w:r>
        <w:rPr/>
        <w:t xml:space="preserve">第二节 国内夹层玻璃行业市场供给情况分析 </w:t>
      </w:r>
    </w:p>
    <w:p>
      <w:pPr>
        <w:spacing w:after="150"/>
      </w:pPr>
      <w:r>
        <w:rPr/>
        <w:t xml:space="preserve">一、国内夹层玻璃行业供给企业数量 </w:t>
      </w:r>
    </w:p>
    <w:p>
      <w:pPr>
        <w:spacing w:after="150"/>
      </w:pPr>
      <w:r>
        <w:rPr/>
        <w:t xml:space="preserve">二、国内夹层玻璃行业供给企业区域分布情况 </w:t>
      </w:r>
    </w:p>
    <w:p>
      <w:pPr>
        <w:spacing w:after="150"/>
      </w:pPr>
      <w:r>
        <w:rPr/>
        <w:t xml:space="preserve">三、国内夹层玻璃行业从业人员数量 </w:t>
      </w:r>
    </w:p>
    <w:p>
      <w:pPr>
        <w:spacing w:after="150"/>
      </w:pPr>
      <w:r>
        <w:rPr/>
        <w:t xml:space="preserve">四、国内夹层玻璃行业供给规模 </w:t>
      </w:r>
    </w:p>
    <w:p>
      <w:pPr>
        <w:spacing w:after="150"/>
      </w:pPr>
      <w:r>
        <w:rPr/>
        <w:t xml:space="preserve">五、国内夹层玻璃行业产能规划情况 </w:t>
      </w:r>
    </w:p>
    <w:p>
      <w:pPr>
        <w:spacing w:after="150"/>
      </w:pPr>
      <w:r>
        <w:rPr/>
        <w:t xml:space="preserve">第三节 国内夹层玻璃行业市场需求情况分析 </w:t>
      </w:r>
    </w:p>
    <w:p>
      <w:pPr>
        <w:spacing w:after="150"/>
      </w:pPr>
      <w:r>
        <w:rPr/>
        <w:t xml:space="preserve">一、夹层玻璃行业需求规模 </w:t>
      </w:r>
    </w:p>
    <w:p>
      <w:pPr>
        <w:spacing w:after="150"/>
      </w:pPr>
      <w:r>
        <w:rPr/>
        <w:t xml:space="preserve">二、国内夹层玻璃行业需求结构 </w:t>
      </w:r>
    </w:p>
    <w:p>
      <w:pPr>
        <w:spacing w:after="150"/>
      </w:pPr>
      <w:r>
        <w:rPr/>
        <w:t xml:space="preserve">三、国内夹层玻璃行业需求趋势 </w:t>
      </w:r>
    </w:p>
    <w:p>
      <w:pPr>
        <w:spacing w:after="150"/>
      </w:pPr>
      <w:r>
        <w:rPr/>
        <w:t xml:space="preserve">四、国内夹层玻璃行业需求潜力预测 </w:t>
      </w:r>
    </w:p>
    <w:p>
      <w:pPr>
        <w:spacing w:after="150"/>
      </w:pPr>
      <w:r>
        <w:rPr>
          <w:b w:val="1"/>
          <w:bCs w:val="1"/>
        </w:rPr>
        <w:t xml:space="preserve">第五章 国内夹层玻璃行业竞争格局及竞争策略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二、区域集中度分析 </w:t>
      </w:r>
    </w:p>
    <w:p>
      <w:pPr>
        <w:spacing w:after="150"/>
      </w:pPr>
      <w:r>
        <w:rPr/>
        <w:t xml:space="preserve">第三节 国内夹层玻璃行业竞争梯队 </w:t>
      </w:r>
    </w:p>
    <w:p>
      <w:pPr>
        <w:spacing w:after="150"/>
      </w:pPr>
      <w:r>
        <w:rPr/>
        <w:t xml:space="preserve">一、第一梯队 </w:t>
      </w:r>
    </w:p>
    <w:p>
      <w:pPr>
        <w:spacing w:after="150"/>
      </w:pPr>
      <w:r>
        <w:rPr/>
        <w:t xml:space="preserve">二、第二梯队 </w:t>
      </w:r>
    </w:p>
    <w:p>
      <w:pPr>
        <w:spacing w:after="150"/>
      </w:pPr>
      <w:r>
        <w:rPr/>
        <w:t xml:space="preserve">三、第三梯队 </w:t>
      </w:r>
    </w:p>
    <w:p>
      <w:pPr>
        <w:spacing w:after="150"/>
      </w:pPr>
      <w:r>
        <w:rPr/>
        <w:t xml:space="preserve">第四节 国内夹层玻璃行业竞争策略 </w:t>
      </w:r>
    </w:p>
    <w:p>
      <w:pPr>
        <w:spacing w:after="150"/>
      </w:pPr>
      <w:r>
        <w:rPr/>
        <w:t xml:space="preserve">一、产品策略 </w:t>
      </w:r>
    </w:p>
    <w:p>
      <w:pPr>
        <w:spacing w:after="150"/>
      </w:pPr>
      <w:r>
        <w:rPr/>
        <w:t xml:space="preserve">二、价格策略 </w:t>
      </w:r>
    </w:p>
    <w:p>
      <w:pPr>
        <w:spacing w:after="150"/>
      </w:pPr>
      <w:r>
        <w:rPr/>
        <w:t xml:space="preserve">三、渠道策略 </w:t>
      </w:r>
    </w:p>
    <w:p>
      <w:pPr>
        <w:spacing w:after="150"/>
      </w:pPr>
      <w:r>
        <w:rPr/>
        <w:t xml:space="preserve">四、促销策略 </w:t>
      </w:r>
    </w:p>
    <w:p>
      <w:pPr>
        <w:spacing w:after="150"/>
      </w:pPr>
      <w:r>
        <w:rPr>
          <w:b w:val="1"/>
          <w:bCs w:val="1"/>
        </w:rPr>
        <w:t xml:space="preserve">第六章 国内夹层玻璃行业人才策略分析 </w:t>
      </w:r>
    </w:p>
    <w:p>
      <w:pPr>
        <w:spacing w:after="150"/>
      </w:pPr>
      <w:r>
        <w:rPr/>
        <w:t xml:space="preserve">第一节 人才招聘策略 </w:t>
      </w:r>
    </w:p>
    <w:p>
      <w:pPr>
        <w:spacing w:after="150"/>
      </w:pPr>
      <w:r>
        <w:rPr/>
        <w:t xml:space="preserve">一、基层人才招聘策略 </w:t>
      </w:r>
    </w:p>
    <w:p>
      <w:pPr>
        <w:spacing w:after="150"/>
      </w:pPr>
      <w:r>
        <w:rPr/>
        <w:t xml:space="preserve">二、中策人才招聘策略 </w:t>
      </w:r>
    </w:p>
    <w:p>
      <w:pPr>
        <w:spacing w:after="150"/>
      </w:pPr>
      <w:r>
        <w:rPr/>
        <w:t xml:space="preserve">三、高级人才招聘策略 </w:t>
      </w:r>
    </w:p>
    <w:p>
      <w:pPr>
        <w:spacing w:after="150"/>
      </w:pPr>
      <w:r>
        <w:rPr/>
        <w:t xml:space="preserve">第二节 人才培养策略 </w:t>
      </w:r>
    </w:p>
    <w:p>
      <w:pPr>
        <w:spacing w:after="150"/>
      </w:pPr>
      <w:r>
        <w:rPr/>
        <w:t xml:space="preserve">一、内部培养策略 </w:t>
      </w:r>
    </w:p>
    <w:p>
      <w:pPr>
        <w:spacing w:after="150"/>
      </w:pPr>
      <w:r>
        <w:rPr/>
        <w:t xml:space="preserve">二、外部委托培养策略 </w:t>
      </w:r>
    </w:p>
    <w:p>
      <w:pPr>
        <w:spacing w:after="150"/>
      </w:pPr>
      <w:r>
        <w:rPr/>
        <w:t xml:space="preserve">第三节 人才激励策略 </w:t>
      </w:r>
    </w:p>
    <w:p>
      <w:pPr>
        <w:spacing w:after="150"/>
      </w:pPr>
      <w:r>
        <w:rPr/>
        <w:t xml:space="preserve">一、岗位晋升激励策略 </w:t>
      </w:r>
    </w:p>
    <w:p>
      <w:pPr>
        <w:spacing w:after="150"/>
      </w:pPr>
      <w:r>
        <w:rPr/>
        <w:t xml:space="preserve">二、股权激励策略 </w:t>
      </w:r>
    </w:p>
    <w:p>
      <w:pPr>
        <w:spacing w:after="150"/>
      </w:pPr>
      <w:r>
        <w:rPr/>
        <w:t xml:space="preserve">三、期权激励策略 </w:t>
      </w:r>
    </w:p>
    <w:p>
      <w:pPr>
        <w:spacing w:after="150"/>
      </w:pPr>
      <w:r>
        <w:rPr>
          <w:b w:val="1"/>
          <w:bCs w:val="1"/>
        </w:rPr>
        <w:t xml:space="preserve">第七章 夹层玻璃行业国际化发展策略 </w:t>
      </w:r>
    </w:p>
    <w:p>
      <w:pPr>
        <w:spacing w:after="150"/>
      </w:pPr>
      <w:r>
        <w:rPr/>
        <w:t xml:space="preserve">第一节 夹层玻璃行业国际化发展基础 </w:t>
      </w:r>
    </w:p>
    <w:p>
      <w:pPr>
        <w:spacing w:after="150"/>
      </w:pPr>
      <w:r>
        <w:rPr/>
        <w:t xml:space="preserve">一、夹层玻璃行业出口情况 </w:t>
      </w:r>
    </w:p>
    <w:p>
      <w:pPr>
        <w:spacing w:after="150"/>
      </w:pPr>
      <w:r>
        <w:rPr/>
        <w:t xml:space="preserve">二、夹层玻璃对外依存度 </w:t>
      </w:r>
    </w:p>
    <w:p>
      <w:pPr>
        <w:spacing w:after="150"/>
      </w:pPr>
      <w:r>
        <w:rPr/>
        <w:t xml:space="preserve">三、夹层玻璃行业oem情况分析 </w:t>
      </w:r>
    </w:p>
    <w:p>
      <w:pPr>
        <w:spacing w:after="150"/>
      </w:pPr>
      <w:r>
        <w:rPr/>
        <w:t xml:space="preserve">第二节 夹层玻璃行业国际化发展策略 </w:t>
      </w:r>
    </w:p>
    <w:p>
      <w:pPr>
        <w:spacing w:after="150"/>
      </w:pPr>
      <w:r>
        <w:rPr/>
        <w:t xml:space="preserve">一、参与国际标准的制定 </w:t>
      </w:r>
    </w:p>
    <w:p>
      <w:pPr>
        <w:spacing w:after="150"/>
      </w:pPr>
      <w:r>
        <w:rPr/>
        <w:t xml:space="preserve">二、提升行业全球竞争力 </w:t>
      </w:r>
    </w:p>
    <w:p>
      <w:pPr>
        <w:spacing w:after="150"/>
      </w:pPr>
      <w:r>
        <w:rPr/>
        <w:t xml:space="preserve">三、实施“走出去”战略 </w:t>
      </w:r>
    </w:p>
    <w:p>
      <w:pPr>
        <w:spacing w:after="150"/>
      </w:pPr>
      <w:r>
        <w:rPr>
          <w:b w:val="1"/>
          <w:bCs w:val="1"/>
        </w:rPr>
        <w:t xml:space="preserve">第八章 夹层玻璃行业企业竞争策略分析 </w:t>
      </w:r>
    </w:p>
    <w:p>
      <w:pPr>
        <w:spacing w:after="150"/>
      </w:pPr>
      <w:r>
        <w:rPr/>
        <w:t xml:space="preserve">第一节 夹层玻璃市场竞争策略分析 </w:t>
      </w:r>
    </w:p>
    <w:p>
      <w:pPr>
        <w:spacing w:after="150"/>
      </w:pPr>
      <w:r>
        <w:rPr/>
        <w:t xml:space="preserve">一、2023年夹层玻璃市场增长潜力分析 </w:t>
      </w:r>
    </w:p>
    <w:p>
      <w:pPr>
        <w:spacing w:after="150"/>
      </w:pPr>
      <w:r>
        <w:rPr/>
        <w:t xml:space="preserve">二、现有夹层玻璃行业竞争策略分析 </w:t>
      </w:r>
    </w:p>
    <w:p>
      <w:pPr>
        <w:spacing w:after="150"/>
      </w:pPr>
      <w:r>
        <w:rPr/>
        <w:t xml:space="preserve">第二节 夹层玻璃企业竞争策略分析 </w:t>
      </w:r>
    </w:p>
    <w:p>
      <w:pPr>
        <w:spacing w:after="150"/>
      </w:pPr>
      <w:r>
        <w:rPr/>
        <w:t xml:space="preserve">一、全球热点对夹层玻璃行业企业竞争力的影响 </w:t>
      </w:r>
    </w:p>
    <w:p>
      <w:pPr>
        <w:spacing w:after="150"/>
      </w:pPr>
      <w:r>
        <w:rPr/>
        <w:t xml:space="preserve">二、国内热点对夹层玻璃行业企业竞争力的影响 </w:t>
      </w:r>
    </w:p>
    <w:p>
      <w:pPr>
        <w:spacing w:after="150"/>
      </w:pPr>
      <w:r>
        <w:rPr/>
        <w:t xml:space="preserve">三、2024-2029年国内夹层玻璃行业企业竞争策略 </w:t>
      </w:r>
    </w:p>
    <w:p>
      <w:pPr>
        <w:spacing w:after="150"/>
      </w:pPr>
      <w:r>
        <w:rPr>
          <w:b w:val="1"/>
          <w:bCs w:val="1"/>
        </w:rPr>
        <w:t xml:space="preserve">第九章 2019-2023年中国夹层玻璃行业重点企业分析 </w:t>
      </w:r>
    </w:p>
    <w:p>
      <w:pPr>
        <w:spacing w:after="150"/>
      </w:pPr>
      <w:r>
        <w:rPr/>
        <w:t xml:space="preserve">第一节 南玻集团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t xml:space="preserve">第二节 台玻控股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t xml:space="preserve">第三节 福耀集团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t xml:space="preserve">第四节 信义玻璃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t xml:space="preserve">第五节 上海耀皮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t xml:space="preserve">第六节 福莱特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t xml:space="preserve">第七节 中国洛阳浮法玻璃集团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t xml:space="preserve">第八节 东旭光电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t xml:space="preserve">第九节 旗滨集团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t xml:space="preserve">第十节 金晶科技 </w:t>
      </w:r>
    </w:p>
    <w:p>
      <w:pPr>
        <w:spacing w:after="150"/>
      </w:pPr>
      <w:r>
        <w:rPr/>
        <w:t xml:space="preserve">一、企业概述 </w:t>
      </w:r>
    </w:p>
    <w:p>
      <w:pPr>
        <w:spacing w:after="150"/>
      </w:pPr>
      <w:r>
        <w:rPr/>
        <w:t xml:space="preserve">二、企业产品/服务分析 </w:t>
      </w:r>
    </w:p>
    <w:p>
      <w:pPr>
        <w:spacing w:after="150"/>
      </w:pPr>
      <w:r>
        <w:rPr/>
        <w:t xml:space="preserve">三、企业竞争优势分析 </w:t>
      </w:r>
    </w:p>
    <w:p>
      <w:pPr>
        <w:spacing w:after="150"/>
      </w:pPr>
      <w:r>
        <w:rPr/>
        <w:t xml:space="preserve">四、企业整体经营情况分析 </w:t>
      </w:r>
    </w:p>
    <w:p>
      <w:pPr>
        <w:spacing w:after="150"/>
      </w:pPr>
      <w:r>
        <w:rPr/>
        <w:t xml:space="preserve">五、企业发展经验借鉴 </w:t>
      </w:r>
    </w:p>
    <w:p>
      <w:pPr>
        <w:spacing w:after="150"/>
      </w:pPr>
      <w:r>
        <w:rPr>
          <w:b w:val="1"/>
          <w:bCs w:val="1"/>
        </w:rPr>
        <w:t xml:space="preserve">第十章 2024-2029年中国夹层玻璃行业发展与投资风险分析 </w:t>
      </w:r>
    </w:p>
    <w:p>
      <w:pPr>
        <w:spacing w:after="150"/>
      </w:pPr>
      <w:r>
        <w:rPr/>
        <w:t xml:space="preserve">第一节 夹层玻璃行业环境风险 </w:t>
      </w:r>
    </w:p>
    <w:p>
      <w:pPr>
        <w:spacing w:after="150"/>
      </w:pPr>
      <w:r>
        <w:rPr/>
        <w:t xml:space="preserve">一、国际经济环境风险 </w:t>
      </w:r>
    </w:p>
    <w:p>
      <w:pPr>
        <w:spacing w:after="150"/>
      </w:pPr>
      <w:r>
        <w:rPr/>
        <w:t xml:space="preserve">二、汇率风险 </w:t>
      </w:r>
    </w:p>
    <w:p>
      <w:pPr>
        <w:spacing w:after="150"/>
      </w:pPr>
      <w:r>
        <w:rPr/>
        <w:t xml:space="preserve">三、宏观经济风险 </w:t>
      </w:r>
    </w:p>
    <w:p>
      <w:pPr>
        <w:spacing w:after="150"/>
      </w:pPr>
      <w:r>
        <w:rPr/>
        <w:t xml:space="preserve">四、宏观经济政策风险 </w:t>
      </w:r>
    </w:p>
    <w:p>
      <w:pPr>
        <w:spacing w:after="150"/>
      </w:pPr>
      <w:r>
        <w:rPr/>
        <w:t xml:space="preserve">五、区域经济变化风险 </w:t>
      </w:r>
    </w:p>
    <w:p>
      <w:pPr>
        <w:spacing w:after="150"/>
      </w:pPr>
      <w:r>
        <w:rPr/>
        <w:t xml:space="preserve">第二节 产业链上下游及各关联产业风险 </w:t>
      </w:r>
    </w:p>
    <w:p>
      <w:pPr>
        <w:spacing w:after="150"/>
      </w:pPr>
      <w:r>
        <w:rPr/>
        <w:t xml:space="preserve">第三节 夹层玻璃行业政策风险 </w:t>
      </w:r>
    </w:p>
    <w:p>
      <w:pPr>
        <w:spacing w:after="150"/>
      </w:pPr>
      <w:r>
        <w:rPr/>
        <w:t xml:space="preserve">第四节 夹层玻璃行业市场风险 </w:t>
      </w:r>
    </w:p>
    <w:p>
      <w:pPr>
        <w:spacing w:after="150"/>
      </w:pPr>
      <w:r>
        <w:rPr/>
        <w:t xml:space="preserve">一、市场供需风险 </w:t>
      </w:r>
    </w:p>
    <w:p>
      <w:pPr>
        <w:spacing w:after="150"/>
      </w:pPr>
      <w:r>
        <w:rPr/>
        <w:t xml:space="preserve">二、价格风险 </w:t>
      </w:r>
    </w:p>
    <w:p>
      <w:pPr>
        <w:spacing w:after="150"/>
      </w:pPr>
      <w:r>
        <w:rPr/>
        <w:t xml:space="preserve">三、竞争风险 </w:t>
      </w:r>
    </w:p>
    <w:p>
      <w:pPr>
        <w:spacing w:after="150"/>
      </w:pPr>
      <w:r>
        <w:rPr>
          <w:b w:val="1"/>
          <w:bCs w:val="1"/>
        </w:rPr>
        <w:t xml:space="preserve">第十一章 2024-2029年中国夹层玻璃行业发展前景及投资机会分析 </w:t>
      </w:r>
    </w:p>
    <w:p>
      <w:pPr>
        <w:spacing w:after="150"/>
      </w:pPr>
      <w:r>
        <w:rPr/>
        <w:t xml:space="preserve">第一节 夹层玻璃行业发展前景预测 </w:t>
      </w:r>
    </w:p>
    <w:p>
      <w:pPr>
        <w:spacing w:after="150"/>
      </w:pPr>
      <w:r>
        <w:rPr/>
        <w:t xml:space="preserve">一、用户需求变化预测 </w:t>
      </w:r>
    </w:p>
    <w:p>
      <w:pPr>
        <w:spacing w:after="150"/>
      </w:pPr>
      <w:r>
        <w:rPr/>
        <w:t xml:space="preserve">二、竞争格局发展预测 </w:t>
      </w:r>
    </w:p>
    <w:p>
      <w:pPr>
        <w:spacing w:after="150"/>
      </w:pPr>
      <w:r>
        <w:rPr/>
        <w:t xml:space="preserve">三、渠道发展变化预测 </w:t>
      </w:r>
    </w:p>
    <w:p>
      <w:pPr>
        <w:spacing w:after="150"/>
      </w:pPr>
      <w:r>
        <w:rPr/>
        <w:t xml:space="preserve">四、行业总体发展前景及市场机会分析 </w:t>
      </w:r>
    </w:p>
    <w:p>
      <w:pPr>
        <w:spacing w:after="150"/>
      </w:pPr>
      <w:r>
        <w:rPr/>
        <w:t xml:space="preserve">第二节 夹层玻璃行业投资机会 </w:t>
      </w:r>
    </w:p>
    <w:p>
      <w:pPr>
        <w:spacing w:after="150"/>
      </w:pPr>
      <w:r>
        <w:rPr/>
        <w:t xml:space="preserve">一、区域市场投资机会 </w:t>
      </w:r>
    </w:p>
    <w:p>
      <w:pPr>
        <w:spacing w:after="150"/>
      </w:pPr>
      <w:r>
        <w:rPr/>
        <w:t xml:space="preserve">二、产业链投资机会 </w:t>
      </w:r>
    </w:p>
    <w:p>
      <w:pPr>
        <w:spacing w:after="150"/>
      </w:pPr>
      <w:r>
        <w:rPr>
          <w:b w:val="1"/>
          <w:bCs w:val="1"/>
        </w:rPr>
        <w:t xml:space="preserve">第十二章 夹层玻璃行业投资机会与风险 </w:t>
      </w:r>
    </w:p>
    <w:p>
      <w:pPr>
        <w:spacing w:after="150"/>
      </w:pPr>
      <w:r>
        <w:rPr/>
        <w:t xml:space="preserve">第一节 行业活力系数比较及分析 </w:t>
      </w:r>
    </w:p>
    <w:p>
      <w:pPr>
        <w:spacing w:after="150"/>
      </w:pPr>
      <w:r>
        <w:rPr/>
        <w:t xml:space="preserve">第二节 行业投资收益率比较及分析 </w:t>
      </w:r>
    </w:p>
    <w:p>
      <w:pPr>
        <w:spacing w:after="150"/>
      </w:pPr>
      <w:r>
        <w:rPr/>
        <w:t xml:space="preserve">一、2019-2023年相关产业投资收益率比较 </w:t>
      </w:r>
    </w:p>
    <w:p>
      <w:pPr>
        <w:spacing w:after="150"/>
      </w:pPr>
      <w:r>
        <w:rPr/>
        <w:t xml:space="preserve">二、2019-2023年行业投资收益率分析 </w:t>
      </w:r>
    </w:p>
    <w:p>
      <w:pPr>
        <w:spacing w:after="150"/>
      </w:pPr>
      <w:r>
        <w:rPr/>
        <w:t xml:space="preserve">第三节 夹层玻璃行业投资效益分析 </w:t>
      </w:r>
    </w:p>
    <w:p>
      <w:pPr>
        <w:spacing w:after="150"/>
      </w:pPr>
      <w:r>
        <w:rPr/>
        <w:t xml:space="preserve">一、2019-2023年夹层玻璃行业投资状况分析 </w:t>
      </w:r>
    </w:p>
    <w:p>
      <w:pPr>
        <w:spacing w:after="150"/>
      </w:pPr>
      <w:r>
        <w:rPr/>
        <w:t xml:space="preserve">二、2024-2029年夹层玻璃行业投资效益分析 </w:t>
      </w:r>
    </w:p>
    <w:p>
      <w:pPr>
        <w:spacing w:after="150"/>
      </w:pPr>
      <w:r>
        <w:rPr/>
        <w:t xml:space="preserve">三、2024-2029年夹层玻璃行业投资趋势预测 </w:t>
      </w:r>
    </w:p>
    <w:p>
      <w:pPr>
        <w:spacing w:after="150"/>
      </w:pPr>
      <w:r>
        <w:rPr/>
        <w:t xml:space="preserve">四、2024-2029年夹层玻璃行业的投资方向 </w:t>
      </w:r>
    </w:p>
    <w:p>
      <w:pPr>
        <w:spacing w:after="150"/>
      </w:pPr>
      <w:r>
        <w:rPr/>
        <w:t xml:space="preserve">五、2024-2029年夹层玻璃行业投资的建议 </w:t>
      </w:r>
    </w:p>
    <w:p>
      <w:pPr>
        <w:spacing w:after="150"/>
      </w:pPr>
      <w:r>
        <w:rPr/>
        <w:t xml:space="preserve">六、新进入者应注意的障碍因素分析 </w:t>
      </w:r>
    </w:p>
    <w:p>
      <w:pPr>
        <w:spacing w:after="150"/>
      </w:pPr>
      <w:r>
        <w:rPr/>
        <w:t xml:space="preserve">第四节 影响夹层玻璃行业发展的主要因素 </w:t>
      </w:r>
    </w:p>
    <w:p>
      <w:pPr>
        <w:spacing w:after="150"/>
      </w:pPr>
      <w:r>
        <w:rPr/>
        <w:t xml:space="preserve">一、2024-2029年影响夹层玻璃行业运行的有利因素分析 </w:t>
      </w:r>
    </w:p>
    <w:p>
      <w:pPr>
        <w:spacing w:after="150"/>
      </w:pPr>
      <w:r>
        <w:rPr/>
        <w:t xml:space="preserve">二、2024-2029年影响夹层玻璃行业运行的稳定因素分析 </w:t>
      </w:r>
    </w:p>
    <w:p>
      <w:pPr>
        <w:spacing w:after="150"/>
      </w:pPr>
      <w:r>
        <w:rPr/>
        <w:t xml:space="preserve">三、2024-2029年影响夹层玻璃行业运行的不利因素分析 </w:t>
      </w:r>
    </w:p>
    <w:p>
      <w:pPr>
        <w:spacing w:after="150"/>
      </w:pPr>
      <w:r>
        <w:rPr/>
        <w:t xml:space="preserve">四、2024-2029年我国夹层玻璃行业发展面临的挑战分析 </w:t>
      </w:r>
    </w:p>
    <w:p>
      <w:pPr>
        <w:spacing w:after="150"/>
      </w:pPr>
      <w:r>
        <w:rPr/>
        <w:t xml:space="preserve">五、2024-2029年我国夹层玻璃行业发展面临的机遇分析 </w:t>
      </w:r>
    </w:p>
    <w:p>
      <w:pPr>
        <w:spacing w:after="150"/>
      </w:pPr>
      <w:r>
        <w:rPr>
          <w:b w:val="1"/>
          <w:bCs w:val="1"/>
        </w:rPr>
        <w:t xml:space="preserve">图表目录</w:t>
      </w:r>
    </w:p>
    <w:p>
      <w:pPr>
        <w:spacing w:after="150"/>
      </w:pPr>
      <w:r>
        <w:rPr/>
        <w:t xml:space="preserve">图表：2019-2023年全球玻璃行业市场规模情况 </w:t>
      </w:r>
    </w:p>
    <w:p>
      <w:pPr>
        <w:spacing w:after="150"/>
      </w:pPr>
      <w:r>
        <w:rPr/>
        <w:t xml:space="preserve">图表：2019-2023年旭硝子株式会社 </w:t>
      </w:r>
    </w:p>
    <w:p>
      <w:pPr>
        <w:spacing w:after="150"/>
      </w:pPr>
      <w:r>
        <w:rPr/>
        <w:t xml:space="preserve">图表：2019-2023年国内生产总值及其增长率 </w:t>
      </w:r>
    </w:p>
    <w:p>
      <w:pPr>
        <w:spacing w:after="150"/>
      </w:pPr>
      <w:r>
        <w:rPr/>
        <w:t xml:space="preserve">图表：2019-2023年国内固定资产投资(不含农户)及其增长率 </w:t>
      </w:r>
    </w:p>
    <w:p>
      <w:pPr>
        <w:spacing w:after="150"/>
      </w:pPr>
      <w:r>
        <w:rPr/>
        <w:t xml:space="preserve">图表：2019-2023年国内社会消费品零售总额及其变动情况 </w:t>
      </w:r>
    </w:p>
    <w:p>
      <w:pPr>
        <w:spacing w:after="150"/>
      </w:pPr>
      <w:r>
        <w:rPr/>
        <w:t xml:space="preserve">图表：2019-2023年国内固定资产投资(不含农户)及其增长率 </w:t>
      </w:r>
    </w:p>
    <w:p>
      <w:pPr>
        <w:spacing w:after="150"/>
      </w:pPr>
      <w:r>
        <w:rPr/>
        <w:t xml:space="preserve">图表：2019-2023年全国人口数及自然增长率 </w:t>
      </w:r>
    </w:p>
    <w:p>
      <w:pPr>
        <w:spacing w:after="150"/>
      </w:pPr>
      <w:r>
        <w:rPr/>
        <w:t xml:space="preserve">图表：2019-2023年国内人均可支配收入和人均可支配支出 </w:t>
      </w:r>
    </w:p>
    <w:p>
      <w:pPr>
        <w:spacing w:after="150"/>
      </w:pPr>
      <w:r>
        <w:rPr/>
        <w:t xml:space="preserve">图表：2019-2023年国内招生人数情况 </w:t>
      </w:r>
    </w:p>
    <w:p>
      <w:pPr>
        <w:spacing w:after="150"/>
      </w:pPr>
      <w:r>
        <w:rPr/>
        <w:t xml:space="preserve">图表：2019-2023年国内科研经费支出情况 </w:t>
      </w:r>
    </w:p>
    <w:p>
      <w:pPr>
        <w:spacing w:after="150"/>
      </w:pPr>
      <w:r>
        <w:rPr/>
        <w:t xml:space="preserve">图表：2019-2023年国内夹层玻璃行业市场规模 </w:t>
      </w:r>
    </w:p>
    <w:p>
      <w:pPr>
        <w:spacing w:after="150"/>
      </w:pPr>
      <w:r>
        <w:rPr/>
        <w:t xml:space="preserve">图表：2024-2029年国内夹层玻璃行业市场规模预测 </w:t>
      </w:r>
    </w:p>
    <w:p>
      <w:pPr>
        <w:spacing w:after="150"/>
      </w:pPr>
      <w:r>
        <w:rPr/>
        <w:t xml:space="preserve">图表：2019-2023年国内夹层玻璃产量情况 </w:t>
      </w:r>
    </w:p>
    <w:p>
      <w:pPr>
        <w:spacing w:after="150"/>
      </w:pPr>
      <w:r>
        <w:rPr/>
        <w:t xml:space="preserve">图表：2019-2023年国内夹层玻璃行业需求规模情况 </w:t>
      </w:r>
    </w:p>
    <w:p>
      <w:pPr>
        <w:spacing w:after="150"/>
      </w:pPr>
      <w:r>
        <w:rPr/>
        <w:t xml:space="preserve">图表：2019-2023年夹层玻璃行业出口情况 </w:t>
      </w:r>
    </w:p>
    <w:p>
      <w:pPr>
        <w:spacing w:after="150"/>
      </w:pPr>
      <w:r>
        <w:rPr/>
        <w:t xml:space="preserve">图表：夹层玻璃行业新发布相关标准 </w:t>
      </w:r>
    </w:p>
    <w:p>
      <w:pPr>
        <w:spacing w:after="150"/>
      </w:pPr>
      <w:r>
        <w:rPr/>
        <w:t xml:space="preserve">图表：2019-2023年南玻集团经营情况 </w:t>
      </w:r>
    </w:p>
    <w:p>
      <w:pPr>
        <w:spacing w:after="150"/>
      </w:pPr>
      <w:r>
        <w:rPr/>
        <w:t xml:space="preserve">图表：2019-2023年台玻控股企业经营情况 </w:t>
      </w:r>
    </w:p>
    <w:p>
      <w:pPr>
        <w:spacing w:after="150"/>
      </w:pPr>
      <w:r>
        <w:rPr/>
        <w:t xml:space="preserve">图表：2019-2023年福耀玻璃企业经营情况 </w:t>
      </w:r>
    </w:p>
    <w:p>
      <w:pPr>
        <w:spacing w:after="150"/>
      </w:pPr>
      <w:r>
        <w:rPr/>
        <w:t xml:space="preserve">图表：2015-2019-2023年信义玻璃企业经营情况 </w:t>
      </w:r>
    </w:p>
    <w:p>
      <w:pPr>
        <w:spacing w:after="150"/>
      </w:pPr>
      <w:r>
        <w:rPr/>
        <w:t xml:space="preserve">图表：2019-2023年上海耀皮企业经营情况 </w:t>
      </w:r>
    </w:p>
    <w:p>
      <w:pPr>
        <w:spacing w:after="150"/>
      </w:pPr>
      <w:r>
        <w:rPr/>
        <w:t xml:space="preserve">图表：2019-2023年旗滨集团经营情况 </w:t>
      </w:r>
    </w:p>
    <w:p>
      <w:pPr>
        <w:spacing w:after="150"/>
      </w:pPr>
      <w:r>
        <w:rPr/>
        <w:t xml:space="preserve">图表：2019-2023年金晶科技企业经营情况 </w:t>
      </w:r>
    </w:p>
    <w:p>
      <w:pPr>
        <w:spacing w:after="150"/>
      </w:pPr>
      <w:r>
        <w:rPr/>
        <w:t xml:space="preserve">图表：2019-2023年夹层玻璃行业相关产业投资收益率对比 </w:t>
      </w:r>
    </w:p>
    <w:p>
      <w:pPr>
        <w:spacing w:after="150"/>
      </w:pPr>
      <w:r>
        <w:rPr/>
        <w:t xml:space="preserve">图表：2019-2023年行业投资收益率 </w:t>
      </w:r>
    </w:p>
    <w:p>
      <w:pPr>
        <w:spacing w:after="150"/>
      </w:pPr>
      <w:r>
        <w:rPr/>
        <w:t xml:space="preserve">图表：不同厚度双玻组件的发电功率及双面率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国内夹层玻璃行业市场发展分析及发展前景与投资机会研究报告(2024-2029版)</dc:title>
  <dc:description>国内夹层玻璃行业市场发展分析及发展前景与投资机会研究报告(2024-2029版)</dc:description>
  <dc:subject>国内夹层玻璃行业市场发展分析及发展前景与投资机会研究报告(2024-2029版)</dc:subject>
  <cp:keywords>研究报告</cp:keywords>
  <cp:category>研究报告</cp:category>
  <cp:lastModifiedBy>北京中道泰和信息咨询有限公司</cp:lastModifiedBy>
  <dcterms:created xsi:type="dcterms:W3CDTF">2024-01-26T03:49:06+08:00</dcterms:created>
  <dcterms:modified xsi:type="dcterms:W3CDTF">2024-01-26T03:49:06+08:00</dcterms:modified>
</cp:coreProperties>
</file>

<file path=docProps/custom.xml><?xml version="1.0" encoding="utf-8"?>
<Properties xmlns="http://schemas.openxmlformats.org/officeDocument/2006/custom-properties" xmlns:vt="http://schemas.openxmlformats.org/officeDocument/2006/docPropsVTypes"/>
</file>