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中国数字共富行业市场发展分析及发展规划与投资前景研究报告(2024-2029版)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共富行业研究单位等公布和提供的大量资料。报告对我国数字共富行业的供需状况、发展现状、子行业发展变化等进行了分析，重点分析了国内外数字共富行业的发展现状、如何面对行业的发展挑战、行业的发展建议、行业竞争力，以及行业的投资分析和趋势预测等等。报告还综合了数字共富行业的整体发展动态，对行业在产品方面提供了参考建议和具体解决办法。报告对于数字共富产品生产企业、经销商、行业管理部门以及拟进入该行业的投资者具有重要的参考价值，对于研究我国数字共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数字共富相关介绍</w:t>
      </w:r>
    </w:p>
    <w:p>
      <w:pPr>
        <w:spacing w:after="150"/>
      </w:pPr>
      <w:r>
        <w:rPr/>
        <w:t xml:space="preserve">第一节 共同富裕基本内涵</w:t>
      </w:r>
    </w:p>
    <w:p>
      <w:pPr>
        <w:spacing w:after="150"/>
      </w:pPr>
      <w:r>
        <w:rPr/>
        <w:t xml:space="preserve">一、 全民富裕</w:t>
      </w:r>
    </w:p>
    <w:p>
      <w:pPr>
        <w:spacing w:after="150"/>
      </w:pPr>
      <w:r>
        <w:rPr/>
        <w:t xml:space="preserve">二、 全面富裕</w:t>
      </w:r>
    </w:p>
    <w:p>
      <w:pPr>
        <w:spacing w:after="150"/>
      </w:pPr>
      <w:r>
        <w:rPr/>
        <w:t xml:space="preserve">三、 逐步富裕</w:t>
      </w:r>
    </w:p>
    <w:p>
      <w:pPr>
        <w:spacing w:after="150"/>
      </w:pPr>
      <w:r>
        <w:rPr/>
        <w:t xml:space="preserve">第二节 数字共富相关概述</w:t>
      </w:r>
    </w:p>
    <w:p>
      <w:pPr>
        <w:spacing w:after="150"/>
      </w:pPr>
      <w:r>
        <w:rPr/>
        <w:t xml:space="preserve">一、 基本定义</w:t>
      </w:r>
    </w:p>
    <w:p>
      <w:pPr>
        <w:spacing w:after="150"/>
      </w:pPr>
      <w:r>
        <w:rPr/>
        <w:t xml:space="preserve">二、 主要特征</w:t>
      </w:r>
    </w:p>
    <w:p>
      <w:pPr>
        <w:spacing w:after="150"/>
      </w:pPr>
      <w:r>
        <w:rPr>
          <w:b w:val="1"/>
          <w:bCs w:val="1"/>
        </w:rPr>
        <w:t xml:space="preserve">第二章 中国共同富裕发展情况分析</w:t>
      </w:r>
    </w:p>
    <w:p>
      <w:pPr>
        <w:spacing w:after="150"/>
      </w:pPr>
      <w:r>
        <w:rPr/>
        <w:t xml:space="preserve">第一节 中国共同富裕发展进程分析</w:t>
      </w:r>
    </w:p>
    <w:p>
      <w:pPr>
        <w:spacing w:after="150"/>
      </w:pPr>
      <w:r>
        <w:rPr/>
        <w:t xml:space="preserve">一、 开启新征程</w:t>
      </w:r>
    </w:p>
    <w:p>
      <w:pPr>
        <w:spacing w:after="150"/>
      </w:pPr>
      <w:r>
        <w:rPr/>
        <w:t xml:space="preserve">二、 推动新发展</w:t>
      </w:r>
    </w:p>
    <w:p>
      <w:pPr>
        <w:spacing w:after="150"/>
      </w:pPr>
      <w:r>
        <w:rPr/>
        <w:t xml:space="preserve">三、 迈出新步伐</w:t>
      </w:r>
    </w:p>
    <w:p>
      <w:pPr>
        <w:spacing w:after="150"/>
      </w:pPr>
      <w:r>
        <w:rPr/>
        <w:t xml:space="preserve">四、 开拓新境界</w:t>
      </w:r>
    </w:p>
    <w:p>
      <w:pPr>
        <w:spacing w:after="150"/>
      </w:pPr>
      <w:r>
        <w:rPr/>
        <w:t xml:space="preserve">第二节 中国共同富裕的发展情况</w:t>
      </w:r>
    </w:p>
    <w:p>
      <w:pPr>
        <w:spacing w:after="150"/>
      </w:pPr>
      <w:r>
        <w:rPr/>
        <w:t xml:space="preserve">一、 主要起源</w:t>
      </w:r>
    </w:p>
    <w:p>
      <w:pPr>
        <w:spacing w:after="150"/>
      </w:pPr>
      <w:r>
        <w:rPr/>
        <w:t xml:space="preserve">二、 理论基础</w:t>
      </w:r>
    </w:p>
    <w:p>
      <w:pPr>
        <w:spacing w:after="150"/>
      </w:pPr>
      <w:r>
        <w:rPr/>
        <w:t xml:space="preserve">三、 思想渊源</w:t>
      </w:r>
    </w:p>
    <w:p>
      <w:pPr>
        <w:spacing w:after="150"/>
      </w:pPr>
      <w:r>
        <w:rPr/>
        <w:t xml:space="preserve">四、 重要特征</w:t>
      </w:r>
    </w:p>
    <w:p>
      <w:pPr>
        <w:spacing w:after="150"/>
      </w:pPr>
      <w:r>
        <w:rPr/>
        <w:t xml:space="preserve">五、 制度优势</w:t>
      </w:r>
    </w:p>
    <w:p>
      <w:pPr>
        <w:spacing w:after="150"/>
      </w:pPr>
      <w:r>
        <w:rPr/>
        <w:t xml:space="preserve">六、 主要逻辑</w:t>
      </w:r>
    </w:p>
    <w:p>
      <w:pPr>
        <w:spacing w:after="150"/>
      </w:pPr>
      <w:r>
        <w:rPr/>
        <w:t xml:space="preserve">七、 主要意义</w:t>
      </w:r>
    </w:p>
    <w:p>
      <w:pPr>
        <w:spacing w:after="150"/>
      </w:pPr>
      <w:r>
        <w:rPr/>
        <w:t xml:space="preserve">八、 典型案例</w:t>
      </w:r>
    </w:p>
    <w:p>
      <w:pPr>
        <w:spacing w:after="150"/>
      </w:pPr>
      <w:r>
        <w:rPr/>
        <w:t xml:space="preserve">九、 面临挑战</w:t>
      </w:r>
    </w:p>
    <w:p>
      <w:pPr>
        <w:spacing w:after="150"/>
      </w:pPr>
      <w:r>
        <w:rPr/>
        <w:t xml:space="preserve">第三节 中国共同富裕的现实约束情况</w:t>
      </w:r>
    </w:p>
    <w:p>
      <w:pPr>
        <w:spacing w:after="150"/>
      </w:pPr>
      <w:r>
        <w:rPr/>
        <w:t xml:space="preserve">一、 总体发展水平约束</w:t>
      </w:r>
    </w:p>
    <w:p>
      <w:pPr>
        <w:spacing w:after="150"/>
      </w:pPr>
      <w:r>
        <w:rPr/>
        <w:t xml:space="preserve">二、 分配体制机制约束</w:t>
      </w:r>
    </w:p>
    <w:p>
      <w:pPr>
        <w:spacing w:after="150"/>
      </w:pPr>
      <w:r>
        <w:rPr/>
        <w:t xml:space="preserve">三、 社会公共保障约束</w:t>
      </w:r>
    </w:p>
    <w:p>
      <w:pPr>
        <w:spacing w:after="150"/>
      </w:pPr>
      <w:r>
        <w:rPr/>
        <w:t xml:space="preserve">四、 个体发展能力约束</w:t>
      </w:r>
    </w:p>
    <w:p>
      <w:pPr>
        <w:spacing w:after="150"/>
      </w:pPr>
      <w:r>
        <w:rPr/>
        <w:t xml:space="preserve">第四节 中国共同富裕的实践路径分析</w:t>
      </w:r>
    </w:p>
    <w:p>
      <w:pPr>
        <w:spacing w:after="150"/>
      </w:pPr>
      <w:r>
        <w:rPr/>
        <w:t xml:space="preserve">一、 坚持党的领导</w:t>
      </w:r>
    </w:p>
    <w:p>
      <w:pPr>
        <w:spacing w:after="150"/>
      </w:pPr>
      <w:r>
        <w:rPr/>
        <w:t xml:space="preserve">二、 夯实物质基础</w:t>
      </w:r>
    </w:p>
    <w:p>
      <w:pPr>
        <w:spacing w:after="150"/>
      </w:pPr>
      <w:r>
        <w:rPr/>
        <w:t xml:space="preserve">三、 坚持统筹协调</w:t>
      </w:r>
    </w:p>
    <w:p>
      <w:pPr>
        <w:spacing w:after="150"/>
      </w:pPr>
      <w:r>
        <w:rPr/>
        <w:t xml:space="preserve">四、 发挥制度优势</w:t>
      </w:r>
    </w:p>
    <w:p>
      <w:pPr>
        <w:spacing w:after="150"/>
      </w:pPr>
      <w:r>
        <w:rPr/>
        <w:t xml:space="preserve">第五节 中国共同富裕的未来图景展望</w:t>
      </w:r>
    </w:p>
    <w:p>
      <w:pPr>
        <w:spacing w:after="150"/>
      </w:pPr>
      <w:r>
        <w:rPr/>
        <w:t xml:space="preserve">一、 注重巩固与发展</w:t>
      </w:r>
    </w:p>
    <w:p>
      <w:pPr>
        <w:spacing w:after="150"/>
      </w:pPr>
      <w:r>
        <w:rPr/>
        <w:t xml:space="preserve">二、 统筹精神与物质</w:t>
      </w:r>
    </w:p>
    <w:p>
      <w:pPr>
        <w:spacing w:after="150"/>
      </w:pPr>
      <w:r>
        <w:rPr/>
        <w:t xml:space="preserve">三、 厘清效率与公平</w:t>
      </w:r>
    </w:p>
    <w:p>
      <w:pPr>
        <w:spacing w:after="150"/>
      </w:pPr>
      <w:r>
        <w:rPr/>
        <w:t xml:space="preserve">四、 处理整体与部分</w:t>
      </w:r>
    </w:p>
    <w:p>
      <w:pPr>
        <w:spacing w:after="150"/>
      </w:pPr>
      <w:r>
        <w:rPr>
          <w:b w:val="1"/>
          <w:bCs w:val="1"/>
        </w:rPr>
        <w:t xml:space="preserve">第三章 2019-2023年中国数字共富发展分析</w:t>
      </w:r>
    </w:p>
    <w:p>
      <w:pPr>
        <w:spacing w:after="150"/>
      </w:pPr>
      <w:r>
        <w:rPr/>
        <w:t xml:space="preserve">第一节 中国数字时代共同富裕发展情况</w:t>
      </w:r>
    </w:p>
    <w:p>
      <w:pPr>
        <w:spacing w:after="150"/>
      </w:pPr>
      <w:r>
        <w:rPr/>
        <w:t xml:space="preserve">一、 驱动因素分析</w:t>
      </w:r>
    </w:p>
    <w:p>
      <w:pPr>
        <w:spacing w:after="150"/>
      </w:pPr>
      <w:r>
        <w:rPr/>
        <w:t xml:space="preserve">二、 主要促进作用</w:t>
      </w:r>
    </w:p>
    <w:p>
      <w:pPr>
        <w:spacing w:after="150"/>
      </w:pPr>
      <w:r>
        <w:rPr/>
        <w:t xml:space="preserve">三、 面临现实挑战</w:t>
      </w:r>
    </w:p>
    <w:p>
      <w:pPr>
        <w:spacing w:after="150"/>
      </w:pPr>
      <w:r>
        <w:rPr/>
        <w:t xml:space="preserve">四、 实现路径分析</w:t>
      </w:r>
    </w:p>
    <w:p>
      <w:pPr>
        <w:spacing w:after="150"/>
      </w:pPr>
      <w:r>
        <w:rPr/>
        <w:t xml:space="preserve">第二节 中国数字技术对共同富裕发展分析</w:t>
      </w:r>
    </w:p>
    <w:p>
      <w:pPr>
        <w:spacing w:after="150"/>
      </w:pPr>
      <w:r>
        <w:rPr/>
        <w:t xml:space="preserve">一、 数字技术分析</w:t>
      </w:r>
    </w:p>
    <w:p>
      <w:pPr>
        <w:spacing w:after="150"/>
      </w:pPr>
      <w:r>
        <w:rPr/>
        <w:t xml:space="preserve">二、 推动深层逻辑</w:t>
      </w:r>
    </w:p>
    <w:p>
      <w:pPr>
        <w:spacing w:after="150"/>
      </w:pPr>
      <w:r>
        <w:rPr/>
        <w:t xml:space="preserve">三、 赋能经济增长</w:t>
      </w:r>
    </w:p>
    <w:p>
      <w:pPr>
        <w:spacing w:after="150"/>
      </w:pPr>
      <w:r>
        <w:rPr/>
        <w:t xml:space="preserve">四、 资源合理分配</w:t>
      </w:r>
    </w:p>
    <w:p>
      <w:pPr>
        <w:spacing w:after="150"/>
      </w:pPr>
      <w:r>
        <w:rPr/>
        <w:t xml:space="preserve">五、 主要政策建议</w:t>
      </w:r>
    </w:p>
    <w:p>
      <w:pPr>
        <w:spacing w:after="150"/>
      </w:pPr>
      <w:r>
        <w:rPr/>
        <w:t xml:space="preserve">六、 主要实践路径</w:t>
      </w:r>
    </w:p>
    <w:p>
      <w:pPr>
        <w:spacing w:after="150"/>
      </w:pPr>
      <w:r>
        <w:rPr/>
        <w:t xml:space="preserve">七、 未来发展展望</w:t>
      </w:r>
    </w:p>
    <w:p>
      <w:pPr>
        <w:spacing w:after="150"/>
      </w:pPr>
      <w:r>
        <w:rPr/>
        <w:t xml:space="preserve">第三节 中国典型数字共同富裕示范区——浙江省发展分析</w:t>
      </w:r>
    </w:p>
    <w:p>
      <w:pPr>
        <w:spacing w:after="150"/>
      </w:pPr>
      <w:r>
        <w:rPr/>
        <w:t xml:space="preserve">一、 作用机理</w:t>
      </w:r>
    </w:p>
    <w:p>
      <w:pPr>
        <w:spacing w:after="150"/>
      </w:pPr>
      <w:r>
        <w:rPr/>
        <w:t xml:space="preserve">二、 建设目标</w:t>
      </w:r>
    </w:p>
    <w:p>
      <w:pPr>
        <w:spacing w:after="150"/>
      </w:pPr>
      <w:r>
        <w:rPr/>
        <w:t xml:space="preserve">三、 建设成效</w:t>
      </w:r>
    </w:p>
    <w:p>
      <w:pPr>
        <w:spacing w:after="150"/>
      </w:pPr>
      <w:r>
        <w:rPr/>
        <w:t xml:space="preserve">四、 发展路径</w:t>
      </w:r>
    </w:p>
    <w:p>
      <w:pPr>
        <w:spacing w:after="150"/>
      </w:pPr>
      <w:r>
        <w:rPr/>
        <w:t xml:space="preserve">五、 主攻方向</w:t>
      </w:r>
    </w:p>
    <w:p>
      <w:pPr>
        <w:spacing w:after="150"/>
      </w:pPr>
      <w:r>
        <w:rPr/>
        <w:t xml:space="preserve">第四节 中国数字化改革助推共同富裕的举措分析</w:t>
      </w:r>
    </w:p>
    <w:p>
      <w:pPr>
        <w:spacing w:after="150"/>
      </w:pPr>
      <w:r>
        <w:rPr/>
        <w:t xml:space="preserve">一、 推动数字经济发展</w:t>
      </w:r>
    </w:p>
    <w:p>
      <w:pPr>
        <w:spacing w:after="150"/>
      </w:pPr>
      <w:r>
        <w:rPr/>
        <w:t xml:space="preserve">二、 构建数字治理体系</w:t>
      </w:r>
    </w:p>
    <w:p>
      <w:pPr>
        <w:spacing w:after="150"/>
      </w:pPr>
      <w:r>
        <w:rPr/>
        <w:t xml:space="preserve">三、 深化数字政府建设</w:t>
      </w:r>
    </w:p>
    <w:p>
      <w:pPr>
        <w:spacing w:after="150"/>
      </w:pPr>
      <w:r>
        <w:rPr/>
        <w:t xml:space="preserve">四、 加快数字乡村建设</w:t>
      </w:r>
    </w:p>
    <w:p>
      <w:pPr>
        <w:spacing w:after="150"/>
      </w:pPr>
      <w:r>
        <w:rPr>
          <w:b w:val="1"/>
          <w:bCs w:val="1"/>
        </w:rPr>
        <w:t xml:space="preserve">第四章 2019-2023年中国数字共富细分领域——数字经济产业发展分析</w:t>
      </w:r>
    </w:p>
    <w:p>
      <w:pPr>
        <w:spacing w:after="150"/>
      </w:pPr>
      <w:r>
        <w:rPr/>
        <w:t xml:space="preserve">第一节 中国数字经济产业发展综述</w:t>
      </w:r>
    </w:p>
    <w:p>
      <w:pPr>
        <w:spacing w:after="150"/>
      </w:pPr>
      <w:r>
        <w:rPr/>
        <w:t xml:space="preserve">一、 产业基本概述</w:t>
      </w:r>
    </w:p>
    <w:p>
      <w:pPr>
        <w:spacing w:after="150"/>
      </w:pPr>
      <w:r>
        <w:rPr/>
        <w:t xml:space="preserve">二、 产业本质分析</w:t>
      </w:r>
    </w:p>
    <w:p>
      <w:pPr>
        <w:spacing w:after="150"/>
      </w:pPr>
      <w:r>
        <w:rPr/>
        <w:t xml:space="preserve">三、 产业主要作用</w:t>
      </w:r>
    </w:p>
    <w:p>
      <w:pPr>
        <w:spacing w:after="150"/>
      </w:pPr>
      <w:r>
        <w:rPr/>
        <w:t xml:space="preserve">四、 产业驱动因素</w:t>
      </w:r>
    </w:p>
    <w:p>
      <w:pPr>
        <w:spacing w:after="150"/>
      </w:pPr>
      <w:r>
        <w:rPr/>
        <w:t xml:space="preserve">五、 产业战略安排</w:t>
      </w:r>
    </w:p>
    <w:p>
      <w:pPr>
        <w:spacing w:after="150"/>
      </w:pPr>
      <w:r>
        <w:rPr/>
        <w:t xml:space="preserve">第二节 2019-2023年中国数字经济产业发展运行情况</w:t>
      </w:r>
    </w:p>
    <w:p>
      <w:pPr>
        <w:spacing w:after="150"/>
      </w:pPr>
      <w:r>
        <w:rPr/>
        <w:t xml:space="preserve">一、 产业发展现状</w:t>
      </w:r>
    </w:p>
    <w:p>
      <w:pPr>
        <w:spacing w:after="150"/>
      </w:pPr>
      <w:r>
        <w:rPr/>
        <w:t xml:space="preserve">二、 产业发展规模</w:t>
      </w:r>
    </w:p>
    <w:p>
      <w:pPr>
        <w:spacing w:after="150"/>
      </w:pPr>
      <w:r>
        <w:rPr/>
        <w:t xml:space="preserve">三、 产业所占比重</w:t>
      </w:r>
    </w:p>
    <w:p>
      <w:pPr>
        <w:spacing w:after="150"/>
      </w:pPr>
      <w:r>
        <w:rPr/>
        <w:t xml:space="preserve">四、 全要素生产率</w:t>
      </w:r>
    </w:p>
    <w:p>
      <w:pPr>
        <w:spacing w:after="150"/>
      </w:pPr>
      <w:r>
        <w:rPr/>
        <w:t xml:space="preserve">五、 产业收入情况</w:t>
      </w:r>
    </w:p>
    <w:p>
      <w:pPr>
        <w:spacing w:after="150"/>
      </w:pPr>
      <w:r>
        <w:rPr/>
        <w:t xml:space="preserve">六、 细分市场分析</w:t>
      </w:r>
    </w:p>
    <w:p>
      <w:pPr>
        <w:spacing w:after="150"/>
      </w:pPr>
      <w:r>
        <w:rPr/>
        <w:t xml:space="preserve">第三节 中国数字经济赋能共同富裕发展分析</w:t>
      </w:r>
    </w:p>
    <w:p>
      <w:pPr>
        <w:spacing w:after="150"/>
      </w:pPr>
      <w:r>
        <w:rPr/>
        <w:t xml:space="preserve">一、 基本逻辑</w:t>
      </w:r>
    </w:p>
    <w:p>
      <w:pPr>
        <w:spacing w:after="150"/>
      </w:pPr>
      <w:r>
        <w:rPr/>
        <w:t xml:space="preserve">二、 作用机制</w:t>
      </w:r>
    </w:p>
    <w:p>
      <w:pPr>
        <w:spacing w:after="150"/>
      </w:pPr>
      <w:r>
        <w:rPr/>
        <w:t xml:space="preserve">三、 主要作用</w:t>
      </w:r>
    </w:p>
    <w:p>
      <w:pPr>
        <w:spacing w:after="150"/>
      </w:pPr>
      <w:r>
        <w:rPr/>
        <w:t xml:space="preserve">四、 重点意义</w:t>
      </w:r>
    </w:p>
    <w:p>
      <w:pPr>
        <w:spacing w:after="150"/>
      </w:pPr>
      <w:r>
        <w:rPr/>
        <w:t xml:space="preserve">五、 融合推动</w:t>
      </w:r>
    </w:p>
    <w:p>
      <w:pPr>
        <w:spacing w:after="150"/>
      </w:pPr>
      <w:r>
        <w:rPr/>
        <w:t xml:space="preserve">六、 发展困境</w:t>
      </w:r>
    </w:p>
    <w:p>
      <w:pPr>
        <w:spacing w:after="150"/>
      </w:pPr>
      <w:r>
        <w:rPr/>
        <w:t xml:space="preserve">七、 主要挑战</w:t>
      </w:r>
    </w:p>
    <w:p>
      <w:pPr>
        <w:spacing w:after="150"/>
      </w:pPr>
      <w:r>
        <w:rPr/>
        <w:t xml:space="preserve">八、 优化路径</w:t>
      </w:r>
    </w:p>
    <w:p>
      <w:pPr>
        <w:spacing w:after="150"/>
      </w:pPr>
      <w:r>
        <w:rPr/>
        <w:t xml:space="preserve">第四节 中国数字经济产业发展建议</w:t>
      </w:r>
    </w:p>
    <w:p>
      <w:pPr>
        <w:spacing w:after="150"/>
      </w:pPr>
      <w:r>
        <w:rPr/>
        <w:t xml:space="preserve">一、 全面推进数字改革</w:t>
      </w:r>
    </w:p>
    <w:p>
      <w:pPr>
        <w:spacing w:after="150"/>
      </w:pPr>
      <w:r>
        <w:rPr/>
        <w:t xml:space="preserve">二、 加强基础设施建设</w:t>
      </w:r>
    </w:p>
    <w:p>
      <w:pPr>
        <w:spacing w:after="150"/>
      </w:pPr>
      <w:r>
        <w:rPr/>
        <w:t xml:space="preserve">三、 健全数据资源体系</w:t>
      </w:r>
    </w:p>
    <w:p>
      <w:pPr>
        <w:spacing w:after="150"/>
      </w:pPr>
      <w:r>
        <w:rPr/>
        <w:t xml:space="preserve">四、 推进经济融合发展</w:t>
      </w:r>
    </w:p>
    <w:p>
      <w:pPr>
        <w:spacing w:after="150"/>
      </w:pPr>
      <w:r>
        <w:rPr/>
        <w:t xml:space="preserve">五、 推动经济健康发展</w:t>
      </w:r>
    </w:p>
    <w:p>
      <w:pPr>
        <w:spacing w:after="150"/>
      </w:pPr>
      <w:r>
        <w:rPr/>
        <w:t xml:space="preserve">六、 行业政策发展建议</w:t>
      </w:r>
    </w:p>
    <w:p>
      <w:pPr>
        <w:spacing w:after="150"/>
      </w:pPr>
      <w:r>
        <w:rPr/>
        <w:t xml:space="preserve">第五节 中国数字经济产业发展趋势</w:t>
      </w:r>
    </w:p>
    <w:p>
      <w:pPr>
        <w:spacing w:after="150"/>
      </w:pPr>
      <w:r>
        <w:rPr/>
        <w:t xml:space="preserve">一、 规模将进一步扩大</w:t>
      </w:r>
    </w:p>
    <w:p>
      <w:pPr>
        <w:spacing w:after="150"/>
      </w:pPr>
      <w:r>
        <w:rPr/>
        <w:t xml:space="preserve">二、 融合将会更加紧密</w:t>
      </w:r>
    </w:p>
    <w:p>
      <w:pPr>
        <w:spacing w:after="150"/>
      </w:pPr>
      <w:r>
        <w:rPr/>
        <w:t xml:space="preserve">三、 政策体系更加完善</w:t>
      </w:r>
    </w:p>
    <w:p>
      <w:pPr>
        <w:spacing w:after="150"/>
      </w:pPr>
      <w:r>
        <w:rPr/>
        <w:t xml:space="preserve">四、 基础设施优化升级</w:t>
      </w:r>
    </w:p>
    <w:p>
      <w:pPr>
        <w:spacing w:after="150"/>
      </w:pPr>
      <w:r>
        <w:rPr/>
        <w:t xml:space="preserve">五、 经济更加深度融合</w:t>
      </w:r>
    </w:p>
    <w:p>
      <w:pPr>
        <w:spacing w:after="150"/>
      </w:pPr>
      <w:r>
        <w:rPr/>
        <w:t xml:space="preserve">六、 治理进入惠民便民</w:t>
      </w:r>
    </w:p>
    <w:p>
      <w:pPr>
        <w:spacing w:after="150"/>
      </w:pPr>
      <w:r>
        <w:rPr>
          <w:b w:val="1"/>
          <w:bCs w:val="1"/>
        </w:rPr>
        <w:t xml:space="preserve">第五章 2019-2023年中国数字共富细分领域——数字政府发展分析</w:t>
      </w:r>
    </w:p>
    <w:p>
      <w:pPr>
        <w:spacing w:after="150"/>
      </w:pPr>
      <w:r>
        <w:rPr/>
        <w:t xml:space="preserve">第一节 中国数字政府发展综述</w:t>
      </w:r>
    </w:p>
    <w:p>
      <w:pPr>
        <w:spacing w:after="150"/>
      </w:pPr>
      <w:r>
        <w:rPr/>
        <w:t xml:space="preserve">一、 发展历程分析</w:t>
      </w:r>
    </w:p>
    <w:p>
      <w:pPr>
        <w:spacing w:after="150"/>
      </w:pPr>
      <w:r>
        <w:rPr/>
        <w:t xml:space="preserve">二、 主要理论基础</w:t>
      </w:r>
    </w:p>
    <w:p>
      <w:pPr>
        <w:spacing w:after="150"/>
      </w:pPr>
      <w:r>
        <w:rPr/>
        <w:t xml:space="preserve">三、 主要内容分析</w:t>
      </w:r>
    </w:p>
    <w:p>
      <w:pPr>
        <w:spacing w:after="150"/>
      </w:pPr>
      <w:r>
        <w:rPr/>
        <w:t xml:space="preserve">四、 数字政府特点</w:t>
      </w:r>
    </w:p>
    <w:p>
      <w:pPr>
        <w:spacing w:after="150"/>
      </w:pPr>
      <w:r>
        <w:rPr/>
        <w:t xml:space="preserve">五、 数字政府短板</w:t>
      </w:r>
    </w:p>
    <w:p>
      <w:pPr>
        <w:spacing w:after="150"/>
      </w:pPr>
      <w:r>
        <w:rPr/>
        <w:t xml:space="preserve">六、 未来发展展望</w:t>
      </w:r>
    </w:p>
    <w:p>
      <w:pPr>
        <w:spacing w:after="150"/>
      </w:pPr>
      <w:r>
        <w:rPr/>
        <w:t xml:space="preserve">第二节 中国数字政府建设发展分析</w:t>
      </w:r>
    </w:p>
    <w:p>
      <w:pPr>
        <w:spacing w:after="150"/>
      </w:pPr>
      <w:r>
        <w:rPr/>
        <w:t xml:space="preserve">一、 建设主要目的</w:t>
      </w:r>
    </w:p>
    <w:p>
      <w:pPr>
        <w:spacing w:after="150"/>
      </w:pPr>
      <w:r>
        <w:rPr/>
        <w:t xml:space="preserve">二、 建设现状分析</w:t>
      </w:r>
    </w:p>
    <w:p>
      <w:pPr>
        <w:spacing w:after="150"/>
      </w:pPr>
      <w:r>
        <w:rPr/>
        <w:t xml:space="preserve">三、 建设制约因素</w:t>
      </w:r>
    </w:p>
    <w:p>
      <w:pPr>
        <w:spacing w:after="150"/>
      </w:pPr>
      <w:r>
        <w:rPr/>
        <w:t xml:space="preserve">四、 建设存在问题</w:t>
      </w:r>
    </w:p>
    <w:p>
      <w:pPr>
        <w:spacing w:after="150"/>
      </w:pPr>
      <w:r>
        <w:rPr/>
        <w:t xml:space="preserve">五、 建设面临挑战</w:t>
      </w:r>
    </w:p>
    <w:p>
      <w:pPr>
        <w:spacing w:after="150"/>
      </w:pPr>
      <w:r>
        <w:rPr/>
        <w:t xml:space="preserve">六、 建设主要经验</w:t>
      </w:r>
    </w:p>
    <w:p>
      <w:pPr>
        <w:spacing w:after="150"/>
      </w:pPr>
      <w:r>
        <w:rPr/>
        <w:t xml:space="preserve">七、 建设标准建议</w:t>
      </w:r>
    </w:p>
    <w:p>
      <w:pPr>
        <w:spacing w:after="150"/>
      </w:pPr>
      <w:r>
        <w:rPr/>
        <w:t xml:space="preserve">八、 建设发展趋势</w:t>
      </w:r>
    </w:p>
    <w:p>
      <w:pPr>
        <w:spacing w:after="150"/>
      </w:pPr>
      <w:r>
        <w:rPr/>
        <w:t xml:space="preserve">第三节 中国数字政府治理发展分析</w:t>
      </w:r>
    </w:p>
    <w:p>
      <w:pPr>
        <w:spacing w:after="150"/>
      </w:pPr>
      <w:r>
        <w:rPr/>
        <w:t xml:space="preserve">一、 治理理论逻辑</w:t>
      </w:r>
    </w:p>
    <w:p>
      <w:pPr>
        <w:spacing w:after="150"/>
      </w:pPr>
      <w:r>
        <w:rPr/>
        <w:t xml:space="preserve">二、 治理发展现状</w:t>
      </w:r>
    </w:p>
    <w:p>
      <w:pPr>
        <w:spacing w:after="150"/>
      </w:pPr>
      <w:r>
        <w:rPr/>
        <w:t xml:space="preserve">三、 治理现实困境</w:t>
      </w:r>
    </w:p>
    <w:p>
      <w:pPr>
        <w:spacing w:after="150"/>
      </w:pPr>
      <w:r>
        <w:rPr/>
        <w:t xml:space="preserve">四、 治理面临问题</w:t>
      </w:r>
    </w:p>
    <w:p>
      <w:pPr>
        <w:spacing w:after="150"/>
      </w:pPr>
      <w:r>
        <w:rPr/>
        <w:t xml:space="preserve">五、 能力提升路径</w:t>
      </w:r>
    </w:p>
    <w:p>
      <w:pPr>
        <w:spacing w:after="150"/>
      </w:pPr>
      <w:r>
        <w:rPr/>
        <w:t xml:space="preserve">六、 治理实践建议</w:t>
      </w:r>
    </w:p>
    <w:p>
      <w:pPr>
        <w:spacing w:after="150"/>
      </w:pPr>
      <w:r>
        <w:rPr/>
        <w:t xml:space="preserve">七、 治理研究趋势</w:t>
      </w:r>
    </w:p>
    <w:p>
      <w:pPr>
        <w:spacing w:after="150"/>
      </w:pPr>
      <w:r>
        <w:rPr/>
        <w:t xml:space="preserve">第四节 加快推进中国数字政府建设</w:t>
      </w:r>
    </w:p>
    <w:p>
      <w:pPr>
        <w:spacing w:after="150"/>
      </w:pPr>
      <w:r>
        <w:rPr/>
        <w:t xml:space="preserve">一、 发展现状</w:t>
      </w:r>
    </w:p>
    <w:p>
      <w:pPr>
        <w:spacing w:after="150"/>
      </w:pPr>
      <w:r>
        <w:rPr/>
        <w:t xml:space="preserve">二、 总体要求</w:t>
      </w:r>
    </w:p>
    <w:p>
      <w:pPr>
        <w:spacing w:after="150"/>
      </w:pPr>
      <w:r>
        <w:rPr/>
        <w:t xml:space="preserve">三、 主要目标</w:t>
      </w:r>
    </w:p>
    <w:p>
      <w:pPr>
        <w:spacing w:after="150"/>
      </w:pPr>
      <w:r>
        <w:rPr/>
        <w:t xml:space="preserve">四、 建设举措</w:t>
      </w:r>
    </w:p>
    <w:p>
      <w:pPr>
        <w:spacing w:after="150"/>
      </w:pPr>
      <w:r>
        <w:rPr/>
        <w:t xml:space="preserve">第五节 新时代推进中国数字政府转型的路径</w:t>
      </w:r>
    </w:p>
    <w:p>
      <w:pPr>
        <w:spacing w:after="150"/>
      </w:pPr>
      <w:r>
        <w:rPr/>
        <w:t xml:space="preserve">一、 坚持人民为本思想</w:t>
      </w:r>
    </w:p>
    <w:p>
      <w:pPr>
        <w:spacing w:after="150"/>
      </w:pPr>
      <w:r>
        <w:rPr/>
        <w:t xml:space="preserve">二、 构建数字政府文化</w:t>
      </w:r>
    </w:p>
    <w:p>
      <w:pPr>
        <w:spacing w:after="150"/>
      </w:pPr>
      <w:r>
        <w:rPr/>
        <w:t xml:space="preserve">三、 完善数字政府制度</w:t>
      </w:r>
    </w:p>
    <w:p>
      <w:pPr>
        <w:spacing w:after="150"/>
      </w:pPr>
      <w:r>
        <w:rPr/>
        <w:t xml:space="preserve">四、 厘清数字治理边界</w:t>
      </w:r>
    </w:p>
    <w:p>
      <w:pPr>
        <w:spacing w:after="150"/>
      </w:pPr>
      <w:r>
        <w:rPr>
          <w:b w:val="1"/>
          <w:bCs w:val="1"/>
        </w:rPr>
        <w:t xml:space="preserve">第六章 2019-2023年中国数字共富细分领域——数字乡村发展分析</w:t>
      </w:r>
    </w:p>
    <w:p>
      <w:pPr>
        <w:spacing w:after="150"/>
      </w:pPr>
      <w:r>
        <w:rPr/>
        <w:t xml:space="preserve">第一节 2019-2023年中国数字乡村发展现状</w:t>
      </w:r>
    </w:p>
    <w:p>
      <w:pPr>
        <w:spacing w:after="150"/>
      </w:pPr>
      <w:r>
        <w:rPr/>
        <w:t xml:space="preserve">一、 基础设施建设状况</w:t>
      </w:r>
    </w:p>
    <w:p>
      <w:pPr>
        <w:spacing w:after="150"/>
      </w:pPr>
      <w:r>
        <w:rPr/>
        <w:t xml:space="preserve">二、 智慧农业建设分析</w:t>
      </w:r>
    </w:p>
    <w:p>
      <w:pPr>
        <w:spacing w:after="150"/>
      </w:pPr>
      <w:r>
        <w:rPr/>
        <w:t xml:space="preserve">三、 经济新业态新模式</w:t>
      </w:r>
    </w:p>
    <w:p>
      <w:pPr>
        <w:spacing w:after="150"/>
      </w:pPr>
      <w:r>
        <w:rPr/>
        <w:t xml:space="preserve">四、 乡村数字治理情况</w:t>
      </w:r>
    </w:p>
    <w:p>
      <w:pPr>
        <w:spacing w:after="150"/>
      </w:pPr>
      <w:r>
        <w:rPr/>
        <w:t xml:space="preserve">五、 乡村网络文化发展</w:t>
      </w:r>
    </w:p>
    <w:p>
      <w:pPr>
        <w:spacing w:after="150"/>
      </w:pPr>
      <w:r>
        <w:rPr/>
        <w:t xml:space="preserve">六、 数字惠民服务分析</w:t>
      </w:r>
    </w:p>
    <w:p>
      <w:pPr>
        <w:spacing w:after="150"/>
      </w:pPr>
      <w:r>
        <w:rPr/>
        <w:t xml:space="preserve">七、 乡村建设发展状况</w:t>
      </w:r>
    </w:p>
    <w:p>
      <w:pPr>
        <w:spacing w:after="150"/>
      </w:pPr>
      <w:r>
        <w:rPr/>
        <w:t xml:space="preserve">八、 乡村发展环境情况</w:t>
      </w:r>
    </w:p>
    <w:p>
      <w:pPr>
        <w:spacing w:after="150"/>
      </w:pPr>
      <w:r>
        <w:rPr/>
        <w:t xml:space="preserve">第二节 中国数字乡村建设发展分析</w:t>
      </w:r>
    </w:p>
    <w:p>
      <w:pPr>
        <w:spacing w:after="150"/>
      </w:pPr>
      <w:r>
        <w:rPr/>
        <w:t xml:space="preserve">一、 建设发展背景</w:t>
      </w:r>
    </w:p>
    <w:p>
      <w:pPr>
        <w:spacing w:after="150"/>
      </w:pPr>
      <w:r>
        <w:rPr/>
        <w:t xml:space="preserve">二、 建设内在机制</w:t>
      </w:r>
    </w:p>
    <w:p>
      <w:pPr>
        <w:spacing w:after="150"/>
      </w:pPr>
      <w:r>
        <w:rPr/>
        <w:t xml:space="preserve">三、 建设的必要性</w:t>
      </w:r>
    </w:p>
    <w:p>
      <w:pPr>
        <w:spacing w:after="150"/>
      </w:pPr>
      <w:r>
        <w:rPr/>
        <w:t xml:space="preserve">四、 建设主要条件</w:t>
      </w:r>
    </w:p>
    <w:p>
      <w:pPr>
        <w:spacing w:after="150"/>
      </w:pPr>
      <w:r>
        <w:rPr/>
        <w:t xml:space="preserve">五、 建设价值意义</w:t>
      </w:r>
    </w:p>
    <w:p>
      <w:pPr>
        <w:spacing w:after="150"/>
      </w:pPr>
      <w:r>
        <w:rPr/>
        <w:t xml:space="preserve">六、 发展工作要点</w:t>
      </w:r>
    </w:p>
    <w:p>
      <w:pPr>
        <w:spacing w:after="150"/>
      </w:pPr>
      <w:r>
        <w:rPr/>
        <w:t xml:space="preserve">七、 建设面临困境</w:t>
      </w:r>
    </w:p>
    <w:p>
      <w:pPr>
        <w:spacing w:after="150"/>
      </w:pPr>
      <w:r>
        <w:rPr/>
        <w:t xml:space="preserve">八、 建设优化路径</w:t>
      </w:r>
    </w:p>
    <w:p>
      <w:pPr>
        <w:spacing w:after="150"/>
      </w:pPr>
      <w:r>
        <w:rPr/>
        <w:t xml:space="preserve">第三节 中国数字乡村助力共同富裕发展分析</w:t>
      </w:r>
    </w:p>
    <w:p>
      <w:pPr>
        <w:spacing w:after="150"/>
      </w:pPr>
      <w:r>
        <w:rPr/>
        <w:t xml:space="preserve">一、 发展背景</w:t>
      </w:r>
    </w:p>
    <w:p>
      <w:pPr>
        <w:spacing w:after="150"/>
      </w:pPr>
      <w:r>
        <w:rPr/>
        <w:t xml:space="preserve">二、 理论基础</w:t>
      </w:r>
    </w:p>
    <w:p>
      <w:pPr>
        <w:spacing w:after="150"/>
      </w:pPr>
      <w:r>
        <w:rPr/>
        <w:t xml:space="preserve">三、 逻辑架构</w:t>
      </w:r>
    </w:p>
    <w:p>
      <w:pPr>
        <w:spacing w:after="150"/>
      </w:pPr>
      <w:r>
        <w:rPr/>
        <w:t xml:space="preserve">四、 实现价值</w:t>
      </w:r>
    </w:p>
    <w:p>
      <w:pPr>
        <w:spacing w:after="150"/>
      </w:pPr>
      <w:r>
        <w:rPr/>
        <w:t xml:space="preserve">五、 现实困境</w:t>
      </w:r>
    </w:p>
    <w:p>
      <w:pPr>
        <w:spacing w:after="150"/>
      </w:pPr>
      <w:r>
        <w:rPr/>
        <w:t xml:space="preserve">六、 主要挑战</w:t>
      </w:r>
    </w:p>
    <w:p>
      <w:pPr>
        <w:spacing w:after="150"/>
      </w:pPr>
      <w:r>
        <w:rPr/>
        <w:t xml:space="preserve">七、 发展路径</w:t>
      </w:r>
    </w:p>
    <w:p>
      <w:pPr>
        <w:spacing w:after="150"/>
      </w:pPr>
      <w:r>
        <w:rPr/>
        <w:t xml:space="preserve">第四节 中国数字乡村建设法治保障的发展建议</w:t>
      </w:r>
    </w:p>
    <w:p>
      <w:pPr>
        <w:spacing w:after="150"/>
      </w:pPr>
      <w:r>
        <w:rPr/>
        <w:t xml:space="preserve">一、 完善法规和标准体系</w:t>
      </w:r>
    </w:p>
    <w:p>
      <w:pPr>
        <w:spacing w:after="150"/>
      </w:pPr>
      <w:r>
        <w:rPr/>
        <w:t xml:space="preserve">二、 加强执行和监管能力</w:t>
      </w:r>
    </w:p>
    <w:p>
      <w:pPr>
        <w:spacing w:after="150"/>
      </w:pPr>
      <w:r>
        <w:rPr/>
        <w:t xml:space="preserve">三、 强化法律服务和救济</w:t>
      </w:r>
    </w:p>
    <w:p>
      <w:pPr>
        <w:spacing w:after="150"/>
      </w:pPr>
      <w:r>
        <w:rPr/>
        <w:t xml:space="preserve">四、 保障主体性与综合素养</w:t>
      </w:r>
    </w:p>
    <w:p>
      <w:pPr>
        <w:spacing w:after="150"/>
      </w:pPr>
      <w:r>
        <w:rPr/>
        <w:t xml:space="preserve">第五节 数字乡村发展行动计划(2022-2025年)</w:t>
      </w:r>
    </w:p>
    <w:p>
      <w:pPr>
        <w:spacing w:after="150"/>
      </w:pPr>
      <w:r>
        <w:rPr/>
        <w:t xml:space="preserve">一、 指导思想</w:t>
      </w:r>
    </w:p>
    <w:p>
      <w:pPr>
        <w:spacing w:after="150"/>
      </w:pPr>
      <w:r>
        <w:rPr/>
        <w:t xml:space="preserve">二、 基本原则</w:t>
      </w:r>
    </w:p>
    <w:p>
      <w:pPr>
        <w:spacing w:after="150"/>
      </w:pPr>
      <w:r>
        <w:rPr/>
        <w:t xml:space="preserve">三、 行动目标</w:t>
      </w:r>
    </w:p>
    <w:p>
      <w:pPr>
        <w:spacing w:after="150"/>
      </w:pPr>
      <w:r>
        <w:rPr/>
        <w:t xml:space="preserve">四、 重点任务</w:t>
      </w:r>
    </w:p>
    <w:p>
      <w:pPr>
        <w:spacing w:after="150"/>
      </w:pPr>
      <w:r>
        <w:rPr/>
        <w:t xml:space="preserve">五、 保障举措</w:t>
      </w:r>
    </w:p>
    <w:p>
      <w:pPr>
        <w:spacing w:after="150"/>
      </w:pPr>
      <w:r>
        <w:rPr>
          <w:b w:val="1"/>
          <w:bCs w:val="1"/>
        </w:rPr>
        <w:t xml:space="preserve">第七章 2019-2023年中国数字共富应用领域——数字农业发展分析</w:t>
      </w:r>
    </w:p>
    <w:p>
      <w:pPr>
        <w:spacing w:after="150"/>
      </w:pPr>
      <w:r>
        <w:rPr/>
        <w:t xml:space="preserve">第一节 中国数字农业的发展综述</w:t>
      </w:r>
    </w:p>
    <w:p>
      <w:pPr>
        <w:spacing w:after="150"/>
      </w:pPr>
      <w:r>
        <w:rPr/>
        <w:t xml:space="preserve">一、 行业发展意义</w:t>
      </w:r>
    </w:p>
    <w:p>
      <w:pPr>
        <w:spacing w:after="150"/>
      </w:pPr>
      <w:r>
        <w:rPr/>
        <w:t xml:space="preserve">二、 行业主要作用</w:t>
      </w:r>
    </w:p>
    <w:p>
      <w:pPr>
        <w:spacing w:after="150"/>
      </w:pPr>
      <w:r>
        <w:rPr/>
        <w:t xml:space="preserve">三、 产业链条结构</w:t>
      </w:r>
    </w:p>
    <w:p>
      <w:pPr>
        <w:spacing w:after="150"/>
      </w:pPr>
      <w:r>
        <w:rPr/>
        <w:t xml:space="preserve">四、 行业经济模式</w:t>
      </w:r>
    </w:p>
    <w:p>
      <w:pPr>
        <w:spacing w:after="150"/>
      </w:pPr>
      <w:r>
        <w:rPr/>
        <w:t xml:space="preserve">五、 行业发展趋势</w:t>
      </w:r>
    </w:p>
    <w:p>
      <w:pPr>
        <w:spacing w:after="150"/>
      </w:pPr>
      <w:r>
        <w:rPr/>
        <w:t xml:space="preserve">第二节 2019-2023年中国数字农业运行情况分析</w:t>
      </w:r>
    </w:p>
    <w:p>
      <w:pPr>
        <w:spacing w:after="150"/>
      </w:pPr>
      <w:r>
        <w:rPr/>
        <w:t xml:space="preserve">一、 行业发展背景</w:t>
      </w:r>
    </w:p>
    <w:p>
      <w:pPr>
        <w:spacing w:after="150"/>
      </w:pPr>
      <w:r>
        <w:rPr/>
        <w:t xml:space="preserve">二、 行业主要政策</w:t>
      </w:r>
    </w:p>
    <w:p>
      <w:pPr>
        <w:spacing w:after="150"/>
      </w:pPr>
      <w:r>
        <w:rPr/>
        <w:t xml:space="preserve">三、 行业渗透情况</w:t>
      </w:r>
    </w:p>
    <w:p>
      <w:pPr>
        <w:spacing w:after="150"/>
      </w:pPr>
      <w:r>
        <w:rPr/>
        <w:t xml:space="preserve">四、 信息发展水平</w:t>
      </w:r>
    </w:p>
    <w:p>
      <w:pPr>
        <w:spacing w:after="150"/>
      </w:pPr>
      <w:r>
        <w:rPr/>
        <w:t xml:space="preserve">五、 主要财政投入</w:t>
      </w:r>
    </w:p>
    <w:p>
      <w:pPr>
        <w:spacing w:after="150"/>
      </w:pPr>
      <w:r>
        <w:rPr/>
        <w:t xml:space="preserve">六、 主要融资情况</w:t>
      </w:r>
    </w:p>
    <w:p>
      <w:pPr>
        <w:spacing w:after="150"/>
      </w:pPr>
      <w:r>
        <w:rPr/>
        <w:t xml:space="preserve">第三节 2019-2023年中国数字农业区域发展状况</w:t>
      </w:r>
    </w:p>
    <w:p>
      <w:pPr>
        <w:spacing w:after="150"/>
      </w:pPr>
      <w:r>
        <w:rPr/>
        <w:t xml:space="preserve">一、 天津</w:t>
      </w:r>
    </w:p>
    <w:p>
      <w:pPr>
        <w:spacing w:after="150"/>
      </w:pPr>
      <w:r>
        <w:rPr/>
        <w:t xml:space="preserve">二、 河南</w:t>
      </w:r>
    </w:p>
    <w:p>
      <w:pPr>
        <w:spacing w:after="150"/>
      </w:pPr>
      <w:r>
        <w:rPr/>
        <w:t xml:space="preserve">三、 甘肃</w:t>
      </w:r>
    </w:p>
    <w:p>
      <w:pPr>
        <w:spacing w:after="150"/>
      </w:pPr>
      <w:r>
        <w:rPr/>
        <w:t xml:space="preserve">四、 广东</w:t>
      </w:r>
    </w:p>
    <w:p>
      <w:pPr>
        <w:spacing w:after="150"/>
      </w:pPr>
      <w:r>
        <w:rPr/>
        <w:t xml:space="preserve">五、 广西</w:t>
      </w:r>
    </w:p>
    <w:p>
      <w:pPr>
        <w:spacing w:after="150"/>
      </w:pPr>
      <w:r>
        <w:rPr/>
        <w:t xml:space="preserve">第四节 中国数字农业主要发展问题分析</w:t>
      </w:r>
    </w:p>
    <w:p>
      <w:pPr>
        <w:spacing w:after="150"/>
      </w:pPr>
      <w:r>
        <w:rPr/>
        <w:t xml:space="preserve">一、 行业发展的问题</w:t>
      </w:r>
    </w:p>
    <w:p>
      <w:pPr>
        <w:spacing w:after="150"/>
      </w:pPr>
      <w:r>
        <w:rPr/>
        <w:t xml:space="preserve">二、 行业发展的困境</w:t>
      </w:r>
    </w:p>
    <w:p>
      <w:pPr>
        <w:spacing w:after="150"/>
      </w:pPr>
      <w:r>
        <w:rPr/>
        <w:t xml:space="preserve">三、 行业面临的挑战</w:t>
      </w:r>
    </w:p>
    <w:p>
      <w:pPr>
        <w:spacing w:after="150"/>
      </w:pPr>
      <w:r>
        <w:rPr/>
        <w:t xml:space="preserve">第五节 中国数字农业发展建议分析</w:t>
      </w:r>
    </w:p>
    <w:p>
      <w:pPr>
        <w:spacing w:after="150"/>
      </w:pPr>
      <w:r>
        <w:rPr/>
        <w:t xml:space="preserve">一、 打造特色企业</w:t>
      </w:r>
    </w:p>
    <w:p>
      <w:pPr>
        <w:spacing w:after="150"/>
      </w:pPr>
      <w:r>
        <w:rPr/>
        <w:t xml:space="preserve">二、 全方位的支撑</w:t>
      </w:r>
    </w:p>
    <w:p>
      <w:pPr>
        <w:spacing w:after="150"/>
      </w:pPr>
      <w:r>
        <w:rPr/>
        <w:t xml:space="preserve">三、 培育龙头企业</w:t>
      </w:r>
    </w:p>
    <w:p>
      <w:pPr>
        <w:spacing w:after="150"/>
      </w:pPr>
      <w:r>
        <w:rPr/>
        <w:t xml:space="preserve">四、 加大品牌建设</w:t>
      </w:r>
    </w:p>
    <w:p>
      <w:pPr>
        <w:spacing w:after="150"/>
      </w:pPr>
      <w:r>
        <w:rPr/>
        <w:t xml:space="preserve">五、 行业政策建议</w:t>
      </w:r>
    </w:p>
    <w:p>
      <w:pPr>
        <w:spacing w:after="150"/>
      </w:pPr>
      <w:r>
        <w:rPr/>
        <w:t xml:space="preserve">六、 发展路径探索</w:t>
      </w:r>
    </w:p>
    <w:p>
      <w:pPr>
        <w:spacing w:after="150"/>
      </w:pPr>
      <w:r>
        <w:rPr/>
        <w:t xml:space="preserve">七、 发展优化策略</w:t>
      </w:r>
    </w:p>
    <w:p>
      <w:pPr>
        <w:spacing w:after="150"/>
      </w:pPr>
      <w:r>
        <w:rPr>
          <w:b w:val="1"/>
          <w:bCs w:val="1"/>
        </w:rPr>
        <w:t xml:space="preserve">第八章 2019-2023年中国数字共富应用领域——数字文旅行业发展分析</w:t>
      </w:r>
    </w:p>
    <w:p>
      <w:pPr>
        <w:spacing w:after="150"/>
      </w:pPr>
      <w:r>
        <w:rPr/>
        <w:t xml:space="preserve">第一节 中国数字文旅行业驱动因素</w:t>
      </w:r>
    </w:p>
    <w:p>
      <w:pPr>
        <w:spacing w:after="150"/>
      </w:pPr>
      <w:r>
        <w:rPr/>
        <w:t xml:space="preserve">一、 政策导向</w:t>
      </w:r>
    </w:p>
    <w:p>
      <w:pPr>
        <w:spacing w:after="150"/>
      </w:pPr>
      <w:r>
        <w:rPr/>
        <w:t xml:space="preserve">二、 需求拉动</w:t>
      </w:r>
    </w:p>
    <w:p>
      <w:pPr>
        <w:spacing w:after="150"/>
      </w:pPr>
      <w:r>
        <w:rPr/>
        <w:t xml:space="preserve">三、 供给推动</w:t>
      </w:r>
    </w:p>
    <w:p>
      <w:pPr>
        <w:spacing w:after="150"/>
      </w:pPr>
      <w:r>
        <w:rPr/>
        <w:t xml:space="preserve">四、 技术赋能</w:t>
      </w:r>
    </w:p>
    <w:p>
      <w:pPr>
        <w:spacing w:after="150"/>
      </w:pPr>
      <w:r>
        <w:rPr/>
        <w:t xml:space="preserve">五、 动力机制</w:t>
      </w:r>
    </w:p>
    <w:p>
      <w:pPr>
        <w:spacing w:after="150"/>
      </w:pPr>
      <w:r>
        <w:rPr/>
        <w:t xml:space="preserve">第二节 2019-2023年中国数字文旅行业运行状况</w:t>
      </w:r>
    </w:p>
    <w:p>
      <w:pPr>
        <w:spacing w:after="150"/>
      </w:pPr>
      <w:r>
        <w:rPr/>
        <w:t xml:space="preserve">一、 行业发展背景</w:t>
      </w:r>
    </w:p>
    <w:p>
      <w:pPr>
        <w:spacing w:after="150"/>
      </w:pPr>
      <w:r>
        <w:rPr/>
        <w:t xml:space="preserve">二、 行业主要特色</w:t>
      </w:r>
    </w:p>
    <w:p>
      <w:pPr>
        <w:spacing w:after="150"/>
      </w:pPr>
      <w:r>
        <w:rPr/>
        <w:t xml:space="preserve">三、 行业发展逻辑</w:t>
      </w:r>
    </w:p>
    <w:p>
      <w:pPr>
        <w:spacing w:after="150"/>
      </w:pPr>
      <w:r>
        <w:rPr/>
        <w:t xml:space="preserve">四、 产业链条结构</w:t>
      </w:r>
    </w:p>
    <w:p>
      <w:pPr>
        <w:spacing w:after="150"/>
      </w:pPr>
      <w:r>
        <w:rPr/>
        <w:t xml:space="preserve">五、 行业发展现状</w:t>
      </w:r>
    </w:p>
    <w:p>
      <w:pPr>
        <w:spacing w:after="150"/>
      </w:pPr>
      <w:r>
        <w:rPr/>
        <w:t xml:space="preserve">六、 市场规模状况</w:t>
      </w:r>
    </w:p>
    <w:p>
      <w:pPr>
        <w:spacing w:after="150"/>
      </w:pPr>
      <w:r>
        <w:rPr/>
        <w:t xml:space="preserve">七、 企业数量分析</w:t>
      </w:r>
    </w:p>
    <w:p>
      <w:pPr>
        <w:spacing w:after="150"/>
      </w:pPr>
      <w:r>
        <w:rPr/>
        <w:t xml:space="preserve">八、 行业发展布局</w:t>
      </w:r>
    </w:p>
    <w:p>
      <w:pPr>
        <w:spacing w:after="150"/>
      </w:pPr>
      <w:r>
        <w:rPr/>
        <w:t xml:space="preserve">九、 行业典型案例</w:t>
      </w:r>
    </w:p>
    <w:p>
      <w:pPr>
        <w:spacing w:after="150"/>
      </w:pPr>
      <w:r>
        <w:rPr/>
        <w:t xml:space="preserve">第三节 中国数字文旅行业高质量发展的困境</w:t>
      </w:r>
    </w:p>
    <w:p>
      <w:pPr>
        <w:spacing w:after="150"/>
      </w:pPr>
      <w:r>
        <w:rPr/>
        <w:t xml:space="preserve">一、 发展理念碎片化</w:t>
      </w:r>
    </w:p>
    <w:p>
      <w:pPr>
        <w:spacing w:after="150"/>
      </w:pPr>
      <w:r>
        <w:rPr/>
        <w:t xml:space="preserve">二、 主体治理不够强</w:t>
      </w:r>
    </w:p>
    <w:p>
      <w:pPr>
        <w:spacing w:after="150"/>
      </w:pPr>
      <w:r>
        <w:rPr/>
        <w:t xml:space="preserve">三、 治理机制碎片化</w:t>
      </w:r>
    </w:p>
    <w:p>
      <w:pPr>
        <w:spacing w:after="150"/>
      </w:pPr>
      <w:r>
        <w:rPr/>
        <w:t xml:space="preserve">四、 数据孤岛问题突出</w:t>
      </w:r>
    </w:p>
    <w:p>
      <w:pPr>
        <w:spacing w:after="150"/>
      </w:pPr>
      <w:r>
        <w:rPr/>
        <w:t xml:space="preserve">五、 行业面临主要挑战</w:t>
      </w:r>
    </w:p>
    <w:p>
      <w:pPr>
        <w:spacing w:after="150"/>
      </w:pPr>
      <w:r>
        <w:rPr/>
        <w:t xml:space="preserve">第四节 中国数字文旅行业高质量发展的治理对策分析</w:t>
      </w:r>
    </w:p>
    <w:p>
      <w:pPr>
        <w:spacing w:after="150"/>
      </w:pPr>
      <w:r>
        <w:rPr/>
        <w:t xml:space="preserve">一、 打造四大体系</w:t>
      </w:r>
    </w:p>
    <w:p>
      <w:pPr>
        <w:spacing w:after="150"/>
      </w:pPr>
      <w:r>
        <w:rPr/>
        <w:t xml:space="preserve">二、 打造治理共同体</w:t>
      </w:r>
    </w:p>
    <w:p>
      <w:pPr>
        <w:spacing w:after="150"/>
      </w:pPr>
      <w:r>
        <w:rPr/>
        <w:t xml:space="preserve">三、 推进信息化建设</w:t>
      </w:r>
    </w:p>
    <w:p>
      <w:pPr>
        <w:spacing w:after="150"/>
      </w:pPr>
      <w:r>
        <w:rPr/>
        <w:t xml:space="preserve">四、 树立协调发展理念</w:t>
      </w:r>
    </w:p>
    <w:p>
      <w:pPr>
        <w:spacing w:after="150"/>
      </w:pPr>
      <w:r>
        <w:rPr/>
        <w:t xml:space="preserve">五、 完善整体治理机制</w:t>
      </w:r>
    </w:p>
    <w:p>
      <w:pPr>
        <w:spacing w:after="150"/>
      </w:pPr>
      <w:r>
        <w:rPr/>
        <w:t xml:space="preserve">第五节 中国数字文旅行业发展前景分析</w:t>
      </w:r>
    </w:p>
    <w:p>
      <w:pPr>
        <w:spacing w:after="150"/>
      </w:pPr>
      <w:r>
        <w:rPr/>
        <w:t xml:space="preserve">一、 行业发展动向</w:t>
      </w:r>
    </w:p>
    <w:p>
      <w:pPr>
        <w:spacing w:after="150"/>
      </w:pPr>
      <w:r>
        <w:rPr/>
        <w:t xml:space="preserve">二、 行业发展潜能</w:t>
      </w:r>
    </w:p>
    <w:p>
      <w:pPr>
        <w:spacing w:after="150"/>
      </w:pPr>
      <w:r>
        <w:rPr/>
        <w:t xml:space="preserve">三、 行业发展机遇</w:t>
      </w:r>
    </w:p>
    <w:p>
      <w:pPr>
        <w:spacing w:after="150"/>
      </w:pPr>
      <w:r>
        <w:rPr/>
        <w:t xml:space="preserve">四、 行业发展趋势</w:t>
      </w:r>
    </w:p>
    <w:p>
      <w:pPr>
        <w:spacing w:after="150"/>
      </w:pPr>
      <w:r>
        <w:rPr>
          <w:b w:val="1"/>
          <w:bCs w:val="1"/>
        </w:rPr>
        <w:t xml:space="preserve">第九章 2019-2023年中国数字共富应用领域——数字健康行业发展分析</w:t>
      </w:r>
    </w:p>
    <w:p>
      <w:pPr>
        <w:spacing w:after="150"/>
      </w:pPr>
      <w:r>
        <w:rPr/>
        <w:t xml:space="preserve">第一节 中国数字健康行业综述</w:t>
      </w:r>
    </w:p>
    <w:p>
      <w:pPr>
        <w:spacing w:after="150"/>
      </w:pPr>
      <w:r>
        <w:rPr/>
        <w:t xml:space="preserve">一、 行业基本概念</w:t>
      </w:r>
    </w:p>
    <w:p>
      <w:pPr>
        <w:spacing w:after="150"/>
      </w:pPr>
      <w:r>
        <w:rPr/>
        <w:t xml:space="preserve">二、 行业主要特征</w:t>
      </w:r>
    </w:p>
    <w:p>
      <w:pPr>
        <w:spacing w:after="150"/>
      </w:pPr>
      <w:r>
        <w:rPr/>
        <w:t xml:space="preserve">三、 行业发展历程</w:t>
      </w:r>
    </w:p>
    <w:p>
      <w:pPr>
        <w:spacing w:after="150"/>
      </w:pPr>
      <w:r>
        <w:rPr/>
        <w:t xml:space="preserve">四、 产业链条结构</w:t>
      </w:r>
    </w:p>
    <w:p>
      <w:pPr>
        <w:spacing w:after="150"/>
      </w:pPr>
      <w:r>
        <w:rPr/>
        <w:t xml:space="preserve">五、 行业社会价值</w:t>
      </w:r>
    </w:p>
    <w:p>
      <w:pPr>
        <w:spacing w:after="150"/>
      </w:pPr>
      <w:r>
        <w:rPr/>
        <w:t xml:space="preserve">第二节 2019-2023年中国数字健康行业运行状况分析</w:t>
      </w:r>
    </w:p>
    <w:p>
      <w:pPr>
        <w:spacing w:after="150"/>
      </w:pPr>
      <w:r>
        <w:rPr/>
        <w:t xml:space="preserve">一、 行业发展现状</w:t>
      </w:r>
    </w:p>
    <w:p>
      <w:pPr>
        <w:spacing w:after="150"/>
      </w:pPr>
      <w:r>
        <w:rPr/>
        <w:t xml:space="preserve">二、 市场规模状况</w:t>
      </w:r>
    </w:p>
    <w:p>
      <w:pPr>
        <w:spacing w:after="150"/>
      </w:pPr>
      <w:r>
        <w:rPr/>
        <w:t xml:space="preserve">三、 用户规模分析</w:t>
      </w:r>
    </w:p>
    <w:p>
      <w:pPr>
        <w:spacing w:after="150"/>
      </w:pPr>
      <w:r>
        <w:rPr/>
        <w:t xml:space="preserve">四、 行业发展挑战</w:t>
      </w:r>
    </w:p>
    <w:p>
      <w:pPr>
        <w:spacing w:after="150"/>
      </w:pPr>
      <w:r>
        <w:rPr/>
        <w:t xml:space="preserve">五、 面临现实困境</w:t>
      </w:r>
    </w:p>
    <w:p>
      <w:pPr>
        <w:spacing w:after="150"/>
      </w:pPr>
      <w:r>
        <w:rPr/>
        <w:t xml:space="preserve">六、 完善治理路径</w:t>
      </w:r>
    </w:p>
    <w:p>
      <w:pPr>
        <w:spacing w:after="150"/>
      </w:pPr>
      <w:r>
        <w:rPr/>
        <w:t xml:space="preserve">七、 行业发展建议</w:t>
      </w:r>
    </w:p>
    <w:p>
      <w:pPr>
        <w:spacing w:after="150"/>
      </w:pPr>
      <w:r>
        <w:rPr/>
        <w:t xml:space="preserve">第三节 中国数字健康企业竞争格局分析</w:t>
      </w:r>
    </w:p>
    <w:p>
      <w:pPr>
        <w:spacing w:after="150"/>
      </w:pPr>
      <w:r>
        <w:rPr/>
        <w:t xml:space="preserve">一、 企业百强名单</w:t>
      </w:r>
    </w:p>
    <w:p>
      <w:pPr>
        <w:spacing w:after="150"/>
      </w:pPr>
      <w:r>
        <w:rPr/>
        <w:t xml:space="preserve">二、 上市企业市值</w:t>
      </w:r>
    </w:p>
    <w:p>
      <w:pPr>
        <w:spacing w:after="150"/>
      </w:pPr>
      <w:r>
        <w:rPr/>
        <w:t xml:space="preserve">三、 独角兽的企业</w:t>
      </w:r>
    </w:p>
    <w:p>
      <w:pPr>
        <w:spacing w:after="150"/>
      </w:pPr>
      <w:r>
        <w:rPr/>
        <w:t xml:space="preserve">四、 千里马的企业</w:t>
      </w:r>
    </w:p>
    <w:p>
      <w:pPr>
        <w:spacing w:after="150"/>
      </w:pPr>
      <w:r>
        <w:rPr/>
        <w:t xml:space="preserve">第四节 2019-2023年中国数字健康行业融资情况分析</w:t>
      </w:r>
    </w:p>
    <w:p>
      <w:pPr>
        <w:spacing w:after="150"/>
      </w:pPr>
      <w:r>
        <w:rPr/>
        <w:t xml:space="preserve">一、 行业融资事件</w:t>
      </w:r>
    </w:p>
    <w:p>
      <w:pPr>
        <w:spacing w:after="150"/>
      </w:pPr>
      <w:r>
        <w:rPr/>
        <w:t xml:space="preserve">二、 行业融资金额</w:t>
      </w:r>
    </w:p>
    <w:p>
      <w:pPr>
        <w:spacing w:after="150"/>
      </w:pPr>
      <w:r>
        <w:rPr/>
        <w:t xml:space="preserve">三、 行业融资轮次</w:t>
      </w:r>
    </w:p>
    <w:p>
      <w:pPr>
        <w:spacing w:after="150"/>
      </w:pPr>
      <w:r>
        <w:rPr/>
        <w:t xml:space="preserve">四、 细分领域分布</w:t>
      </w:r>
    </w:p>
    <w:p>
      <w:pPr>
        <w:spacing w:after="150"/>
      </w:pPr>
      <w:r>
        <w:rPr/>
        <w:t xml:space="preserve">五、 区域分布情况</w:t>
      </w:r>
    </w:p>
    <w:p>
      <w:pPr>
        <w:spacing w:after="150"/>
      </w:pPr>
      <w:r>
        <w:rPr/>
        <w:t xml:space="preserve">六、 主要融资机构</w:t>
      </w:r>
    </w:p>
    <w:p>
      <w:pPr>
        <w:spacing w:after="150"/>
      </w:pPr>
      <w:r>
        <w:rPr/>
        <w:t xml:space="preserve">第五节 中国数字健康行业发展前景展望</w:t>
      </w:r>
    </w:p>
    <w:p>
      <w:pPr>
        <w:spacing w:after="150"/>
      </w:pPr>
      <w:r>
        <w:rPr/>
        <w:t xml:space="preserve">一、 拉动数字健康的发展</w:t>
      </w:r>
    </w:p>
    <w:p>
      <w:pPr>
        <w:spacing w:after="150"/>
      </w:pPr>
      <w:r>
        <w:rPr/>
        <w:t xml:space="preserve">二、 驱动数字健康的升级</w:t>
      </w:r>
    </w:p>
    <w:p>
      <w:pPr>
        <w:spacing w:after="150"/>
      </w:pPr>
      <w:r>
        <w:rPr/>
        <w:t xml:space="preserve">三、 开启数字健康新空间</w:t>
      </w:r>
    </w:p>
    <w:p>
      <w:pPr>
        <w:spacing w:after="150"/>
      </w:pPr>
      <w:r>
        <w:rPr/>
        <w:t xml:space="preserve">四、 助力数字健康的落地</w:t>
      </w:r>
    </w:p>
    <w:p>
      <w:pPr>
        <w:spacing w:after="150"/>
      </w:pPr>
      <w:r>
        <w:rPr>
          <w:b w:val="1"/>
          <w:bCs w:val="1"/>
        </w:rPr>
        <w:t xml:space="preserve">第十章 中国数字共富行业相关上市企业经营状况分析</w:t>
      </w:r>
    </w:p>
    <w:p>
      <w:pPr>
        <w:spacing w:after="150"/>
      </w:pPr>
      <w:r>
        <w:rPr/>
        <w:t xml:space="preserve">第一节 神州数码集团股份有限公司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曙光信息产业股份有限公司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北京国联视讯信息技术股份有限公司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湖北富邦科技股份有限公司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新疆冠农集团有限责任公司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广州凡拓数字创意科技股份有限公司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第七节 京东健康股份有限公司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第八节 阿里健康信息技术有限公司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第十一章 对2024-2029年中国数字共富行业投资及发展前景预测分析</w:t>
      </w:r>
    </w:p>
    <w:p>
      <w:pPr>
        <w:spacing w:after="150"/>
      </w:pPr>
      <w:r>
        <w:rPr/>
        <w:t xml:space="preserve">第一节 中国数字共富行业投资风险分析</w:t>
      </w:r>
    </w:p>
    <w:p>
      <w:pPr>
        <w:spacing w:after="150"/>
      </w:pPr>
      <w:r>
        <w:rPr/>
        <w:t xml:space="preserve">一、 法律风险</w:t>
      </w:r>
    </w:p>
    <w:p>
      <w:pPr>
        <w:spacing w:after="150"/>
      </w:pPr>
      <w:r>
        <w:rPr/>
        <w:t xml:space="preserve">二、 安全风险</w:t>
      </w:r>
    </w:p>
    <w:p>
      <w:pPr>
        <w:spacing w:after="150"/>
      </w:pPr>
      <w:r>
        <w:rPr/>
        <w:t xml:space="preserve">三、 竞争风险</w:t>
      </w:r>
    </w:p>
    <w:p>
      <w:pPr>
        <w:spacing w:after="150"/>
      </w:pPr>
      <w:r>
        <w:rPr/>
        <w:t xml:space="preserve">四、 技术风险</w:t>
      </w:r>
    </w:p>
    <w:p>
      <w:pPr>
        <w:spacing w:after="150"/>
      </w:pPr>
      <w:r>
        <w:rPr/>
        <w:t xml:space="preserve">五、 市场风险</w:t>
      </w:r>
    </w:p>
    <w:p>
      <w:pPr>
        <w:spacing w:after="150"/>
      </w:pPr>
      <w:r>
        <w:rPr/>
        <w:t xml:space="preserve">第二节 中国数字共富行业投资壁垒分析</w:t>
      </w:r>
    </w:p>
    <w:p>
      <w:pPr>
        <w:spacing w:after="150"/>
      </w:pPr>
      <w:r>
        <w:rPr/>
        <w:t xml:space="preserve">一、 技术壁垒</w:t>
      </w:r>
    </w:p>
    <w:p>
      <w:pPr>
        <w:spacing w:after="150"/>
      </w:pPr>
      <w:r>
        <w:rPr/>
        <w:t xml:space="preserve">二、 数据壁垒</w:t>
      </w:r>
    </w:p>
    <w:p>
      <w:pPr>
        <w:spacing w:after="150"/>
      </w:pPr>
      <w:r>
        <w:rPr/>
        <w:t xml:space="preserve">三、 用户壁垒</w:t>
      </w:r>
    </w:p>
    <w:p>
      <w:pPr>
        <w:spacing w:after="150"/>
      </w:pPr>
      <w:r>
        <w:rPr/>
        <w:t xml:space="preserve">四、 品牌壁垒</w:t>
      </w:r>
    </w:p>
    <w:p>
      <w:pPr>
        <w:spacing w:after="150"/>
      </w:pPr>
      <w:r>
        <w:rPr/>
        <w:t xml:space="preserve">五、 监管壁垒</w:t>
      </w:r>
    </w:p>
    <w:p>
      <w:pPr>
        <w:spacing w:after="150"/>
      </w:pPr>
      <w:r>
        <w:rPr/>
        <w:t xml:space="preserve">第三节 中国数字共富行业发展前景分析</w:t>
      </w:r>
    </w:p>
    <w:p>
      <w:pPr>
        <w:spacing w:after="150"/>
      </w:pPr>
      <w:r>
        <w:rPr/>
        <w:t xml:space="preserve">一、 行业发展前景</w:t>
      </w:r>
    </w:p>
    <w:p>
      <w:pPr>
        <w:spacing w:after="150"/>
      </w:pPr>
      <w:r>
        <w:rPr/>
        <w:t xml:space="preserve">二、 行业发展趋势</w:t>
      </w:r>
    </w:p>
    <w:p>
      <w:pPr>
        <w:spacing w:after="150"/>
      </w:pPr>
      <w:r>
        <w:rPr>
          <w:b w:val="1"/>
          <w:bCs w:val="1"/>
        </w:rPr>
        <w:t xml:space="preserve">图表目录</w:t>
      </w:r>
    </w:p>
    <w:p>
      <w:pPr>
        <w:spacing w:after="150"/>
      </w:pPr>
      <w:r>
        <w:rPr/>
        <w:t xml:space="preserve">图表：数字技术赋能做大做好共同富裕“蛋糕”的逻辑机理</w:t>
      </w:r>
    </w:p>
    <w:p>
      <w:pPr>
        <w:spacing w:after="150"/>
      </w:pPr>
      <w:r>
        <w:rPr/>
        <w:t xml:space="preserve">图表：数字技术赋能切好分好共同富裕“蛋糕”的逻辑机理</w:t>
      </w:r>
    </w:p>
    <w:p>
      <w:pPr>
        <w:spacing w:after="150"/>
      </w:pPr>
      <w:r>
        <w:rPr/>
        <w:t xml:space="preserve">图表：数字经济赋能共同富裕建设的作用机理</w:t>
      </w:r>
    </w:p>
    <w:p>
      <w:pPr>
        <w:spacing w:after="150"/>
      </w:pPr>
      <w:r>
        <w:rPr/>
        <w:t xml:space="preserve">图表：2025年浙江共同富裕建设部分主要目标指标</w:t>
      </w:r>
    </w:p>
    <w:p>
      <w:pPr>
        <w:spacing w:after="150"/>
      </w:pPr>
      <w:r>
        <w:rPr/>
        <w:t xml:space="preserve">图表：产业飞地的要素双向流动与通道</w:t>
      </w:r>
    </w:p>
    <w:p>
      <w:pPr>
        <w:spacing w:after="150"/>
      </w:pPr>
      <w:r>
        <w:rPr/>
        <w:t xml:space="preserve">图表：数字经济“四化框架”</w:t>
      </w:r>
    </w:p>
    <w:p>
      <w:pPr>
        <w:spacing w:after="150"/>
      </w:pPr>
      <w:r>
        <w:rPr/>
        <w:t xml:space="preserve">图表：2019-2023年我国数字经济规模</w:t>
      </w:r>
    </w:p>
    <w:p>
      <w:pPr>
        <w:spacing w:after="150"/>
      </w:pPr>
      <w:r>
        <w:rPr/>
        <w:t xml:space="preserve">图表：我国数字经济占gdp比重</w:t>
      </w:r>
    </w:p>
    <w:p>
      <w:pPr>
        <w:spacing w:after="150"/>
      </w:pPr>
      <w:r>
        <w:rPr/>
        <w:t xml:space="preserve">图表：我国数字经济与gdp名义增速对比</w:t>
      </w:r>
    </w:p>
    <w:p>
      <w:pPr>
        <w:spacing w:after="150"/>
      </w:pPr>
      <w:r>
        <w:rPr/>
        <w:t xml:space="preserve">图表：2000-2019-2023年我国数字经济全要素生产率</w:t>
      </w:r>
    </w:p>
    <w:p>
      <w:pPr>
        <w:spacing w:after="150"/>
      </w:pPr>
      <w:r>
        <w:rPr/>
        <w:t xml:space="preserve">图表：2019-2023年我国数字产业化收入、增加值规模及增速</w:t>
      </w:r>
    </w:p>
    <w:p>
      <w:pPr>
        <w:spacing w:after="150"/>
      </w:pPr>
      <w:r>
        <w:rPr/>
        <w:t xml:space="preserve">图表：“十四五”数字经济发展主要指标</w:t>
      </w:r>
    </w:p>
    <w:p>
      <w:pPr>
        <w:spacing w:after="150"/>
      </w:pPr>
      <w:r>
        <w:rPr/>
        <w:t xml:space="preserve">图表：数字农业产业链</w:t>
      </w:r>
    </w:p>
    <w:p>
      <w:pPr>
        <w:spacing w:after="150"/>
      </w:pPr>
      <w:r>
        <w:rPr/>
        <w:t xml:space="preserve">图表：中国数字农业相关政策梳理</w:t>
      </w:r>
    </w:p>
    <w:p>
      <w:pPr>
        <w:spacing w:after="150"/>
      </w:pPr>
      <w:r>
        <w:rPr/>
        <w:t xml:space="preserve">图表：2019-2023年中国三大产业数字经济渗透率</w:t>
      </w:r>
    </w:p>
    <w:p>
      <w:pPr>
        <w:spacing w:after="150"/>
      </w:pPr>
      <w:r>
        <w:rPr/>
        <w:t xml:space="preserve">图表：2019-2023年中国农业信息化发展总体水平</w:t>
      </w:r>
    </w:p>
    <w:p>
      <w:pPr>
        <w:spacing w:after="150"/>
      </w:pPr>
      <w:r>
        <w:rPr/>
        <w:t xml:space="preserve">图表：2019-2023年农业农村数字化县均财政投入</w:t>
      </w:r>
    </w:p>
    <w:p>
      <w:pPr>
        <w:spacing w:after="150"/>
      </w:pPr>
      <w:r>
        <w:rPr/>
        <w:t xml:space="preserve">图表：近年农业科技融资及上市相关数据统计</w:t>
      </w:r>
    </w:p>
    <w:p>
      <w:pPr>
        <w:spacing w:after="150"/>
      </w:pPr>
      <w:r>
        <w:rPr/>
        <w:t xml:space="preserve">图表：现代农业智能应用集成</w:t>
      </w:r>
    </w:p>
    <w:p>
      <w:pPr>
        <w:spacing w:after="150"/>
      </w:pPr>
      <w:r>
        <w:rPr/>
        <w:t xml:space="preserve">图表：数字农业生产生活方面的不足</w:t>
      </w:r>
    </w:p>
    <w:p>
      <w:pPr>
        <w:spacing w:after="150"/>
      </w:pPr>
      <w:r>
        <w:rPr/>
        <w:t xml:space="preserve">图表：国内外农业卫星对比</w:t>
      </w:r>
    </w:p>
    <w:p>
      <w:pPr>
        <w:spacing w:after="150"/>
      </w:pPr>
      <w:r>
        <w:rPr/>
        <w:t xml:space="preserve">图表：数字文旅的产业主体构成体系</w:t>
      </w:r>
    </w:p>
    <w:p>
      <w:pPr>
        <w:spacing w:after="150"/>
      </w:pPr>
      <w:r>
        <w:rPr/>
        <w:t xml:space="preserve">图表：数字文旅发展的驱动机制</w:t>
      </w:r>
    </w:p>
    <w:p>
      <w:pPr>
        <w:spacing w:after="150"/>
      </w:pPr>
      <w:r>
        <w:rPr/>
        <w:t xml:space="preserve">图表：数字文旅产业链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中国数字共富行业市场发展分析及发展规划与投资前景研究报告(2024-2029版)</dc:title>
  <dc:description>中国数字共富行业市场发展分析及发展规划与投资前景研究报告(2024-2029版)</dc:description>
  <dc:subject>中国数字共富行业市场发展分析及发展规划与投资前景研究报告(2024-2029版)</dc:subject>
  <cp:keywords>研究报告</cp:keywords>
  <cp:category>研究报告</cp:category>
  <cp:lastModifiedBy>北京中道泰和信息咨询有限公司</cp:lastModifiedBy>
  <dcterms:created xsi:type="dcterms:W3CDTF">2024-01-26T03:37:33+08:00</dcterms:created>
  <dcterms:modified xsi:type="dcterms:W3CDTF">2024-01-26T03:37:33+08:00</dcterms:modified>
</cp:coreProperties>
</file>

<file path=docProps/custom.xml><?xml version="1.0" encoding="utf-8"?>
<Properties xmlns="http://schemas.openxmlformats.org/officeDocument/2006/custom-properties" xmlns:vt="http://schemas.openxmlformats.org/officeDocument/2006/docPropsVTypes"/>
</file>