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中国具身智能行业市场分析及技术发展情况与投资前景预测研究报告(2024-2029版)</w:t>
      </w:r>
    </w:p>
    <w:p>
      <w:pPr>
        <w:spacing w:after="150"/>
      </w:pPr>
      <w:r>
        <w:rPr>
          <w:b w:val="1"/>
          <w:bCs w:val="1"/>
        </w:rPr>
        <w:t xml:space="preserve">报告简介</w:t>
      </w:r>
    </w:p>
    <w:p>
      <w:pPr>
        <w:spacing w:after="150"/>
      </w:pPr>
      <w:r>
        <w:rPr/>
        <w:t xml:space="preserve">具身智能是指一种智能系统或机器能够通过感知和交互与环境进行实时互动的能力。</w:t>
      </w:r>
    </w:p>
    <w:p>
      <w:pPr>
        <w:spacing w:after="150"/>
      </w:pPr>
      <w:r>
        <w:rPr/>
        <w:t xml:space="preserve">具身智能系统通常具备感知、认知、决策和行动的能力，能够通过感知器和执行器与环境进行交互，并根据环境的变化做出相应的决策和行动。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具身智能行业研究单位等公布和提供的大量资料。报告对我国具身智能行业的供需状况、发展现状、子行业发展变化等进行了分析，重点分析了国内外具身智能行业的发展现状、如何面对行业的发展挑战、行业的发展建议、行业竞争力，以及行业的投资分析和趋势预测等等。报告还综合了具身智能行业的整体发展动态，对行业在产品方面提供了参考建议和具体解决办法。报告对于具身智能产品生产企业、经销商、行业管理部门以及拟进入该行业的投资者具有重要的参考价值，对于研究我国具身智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具身智能相关介绍</w:t>
      </w:r>
    </w:p>
    <w:p>
      <w:pPr>
        <w:spacing w:after="150"/>
      </w:pPr>
      <w:r>
        <w:rPr/>
        <w:t xml:space="preserve">1.1 人工智能基本概述</w:t>
      </w:r>
    </w:p>
    <w:p>
      <w:pPr>
        <w:spacing w:after="150"/>
      </w:pPr>
      <w:r>
        <w:rPr/>
        <w:t xml:space="preserve">1.1.1 基本定义</w:t>
      </w:r>
    </w:p>
    <w:p>
      <w:pPr>
        <w:spacing w:after="150"/>
      </w:pPr>
      <w:r>
        <w:rPr/>
        <w:t xml:space="preserve">1.1.2 研究内容</w:t>
      </w:r>
    </w:p>
    <w:p>
      <w:pPr>
        <w:spacing w:after="150"/>
      </w:pPr>
      <w:r>
        <w:rPr/>
        <w:t xml:space="preserve">1.2 具体智能基本概述</w:t>
      </w:r>
    </w:p>
    <w:p>
      <w:pPr>
        <w:spacing w:after="150"/>
      </w:pPr>
      <w:r>
        <w:rPr/>
        <w:t xml:space="preserve">1.2.1 基本定义</w:t>
      </w:r>
    </w:p>
    <w:p>
      <w:pPr>
        <w:spacing w:after="150"/>
      </w:pPr>
      <w:r>
        <w:rPr/>
        <w:t xml:space="preserve">1.2.2 主要特征</w:t>
      </w:r>
    </w:p>
    <w:p>
      <w:pPr>
        <w:spacing w:after="150"/>
      </w:pPr>
      <w:r>
        <w:rPr>
          <w:b w:val="1"/>
          <w:bCs w:val="1"/>
        </w:rPr>
        <w:t xml:space="preserve">第二章 2019-2023年中国具身智能行业发展环境分析</w:t>
      </w:r>
    </w:p>
    <w:p>
      <w:pPr>
        <w:spacing w:after="150"/>
      </w:pPr>
      <w:r>
        <w:rPr/>
        <w:t xml:space="preserve">2.1 宏观经济环境</w:t>
      </w:r>
    </w:p>
    <w:p>
      <w:pPr>
        <w:spacing w:after="150"/>
      </w:pPr>
      <w:r>
        <w:rPr/>
        <w:t xml:space="preserve">2.1.1 宏观经济概况</w:t>
      </w:r>
    </w:p>
    <w:p>
      <w:pPr>
        <w:spacing w:after="150"/>
      </w:pPr>
      <w:r>
        <w:rPr/>
        <w:t xml:space="preserve">2.1.2 对外经济分析</w:t>
      </w:r>
    </w:p>
    <w:p>
      <w:pPr>
        <w:spacing w:after="150"/>
      </w:pPr>
      <w:r>
        <w:rPr/>
        <w:t xml:space="preserve">2.1.3 工业经济运行</w:t>
      </w:r>
    </w:p>
    <w:p>
      <w:pPr>
        <w:spacing w:after="150"/>
      </w:pPr>
      <w:r>
        <w:rPr/>
        <w:t xml:space="preserve">2.1.4 固定资产投资</w:t>
      </w:r>
    </w:p>
    <w:p>
      <w:pPr>
        <w:spacing w:after="150"/>
      </w:pPr>
      <w:r>
        <w:rPr/>
        <w:t xml:space="preserve">2.1.5 宏观经济展望</w:t>
      </w:r>
    </w:p>
    <w:p>
      <w:pPr>
        <w:spacing w:after="150"/>
      </w:pPr>
      <w:r>
        <w:rPr/>
        <w:t xml:space="preserve">2.2 政策环境</w:t>
      </w:r>
    </w:p>
    <w:p>
      <w:pPr>
        <w:spacing w:after="150"/>
      </w:pPr>
      <w:r>
        <w:rPr/>
        <w:t xml:space="preserve">2.2.1 国家政策支持ai发展</w:t>
      </w:r>
    </w:p>
    <w:p>
      <w:pPr>
        <w:spacing w:after="150"/>
      </w:pPr>
      <w:r>
        <w:rPr/>
        <w:t xml:space="preserve">2.2.2 生成式人工智能政策</w:t>
      </w:r>
    </w:p>
    <w:p>
      <w:pPr>
        <w:spacing w:after="150"/>
      </w:pPr>
      <w:r>
        <w:rPr/>
        <w:t xml:space="preserve">2.2.3 通用人工智能发展政策</w:t>
      </w:r>
    </w:p>
    <w:p>
      <w:pPr>
        <w:spacing w:after="150"/>
      </w:pPr>
      <w:r>
        <w:rPr/>
        <w:t xml:space="preserve">2.2.4 机器人行业相关政策</w:t>
      </w:r>
    </w:p>
    <w:p>
      <w:pPr>
        <w:spacing w:after="150"/>
      </w:pPr>
      <w:r>
        <w:rPr/>
        <w:t xml:space="preserve">2.3 社会环境</w:t>
      </w:r>
    </w:p>
    <w:p>
      <w:pPr>
        <w:spacing w:after="150"/>
      </w:pPr>
      <w:r>
        <w:rPr/>
        <w:t xml:space="preserve">2.3.1 aigc进入加速成长期</w:t>
      </w:r>
    </w:p>
    <w:p>
      <w:pPr>
        <w:spacing w:after="150"/>
      </w:pPr>
      <w:r>
        <w:rPr/>
        <w:t xml:space="preserve">2.3.2 chatgpt应用爆火出圈</w:t>
      </w:r>
    </w:p>
    <w:p>
      <w:pPr>
        <w:spacing w:after="150"/>
      </w:pPr>
      <w:r>
        <w:rPr/>
        <w:t xml:space="preserve">2.3.3 人工智能产业化应用加速</w:t>
      </w:r>
    </w:p>
    <w:p>
      <w:pPr>
        <w:spacing w:after="150"/>
      </w:pPr>
      <w:r>
        <w:rPr/>
        <w:t xml:space="preserve">2.3.4 “机器人+”时代加速来临</w:t>
      </w:r>
    </w:p>
    <w:p>
      <w:pPr>
        <w:spacing w:after="150"/>
      </w:pPr>
      <w:r>
        <w:rPr>
          <w:b w:val="1"/>
          <w:bCs w:val="1"/>
        </w:rPr>
        <w:t xml:space="preserve">第三章 2019-2023年中国人工智能产业发展状况分析</w:t>
      </w:r>
    </w:p>
    <w:p>
      <w:pPr>
        <w:spacing w:after="150"/>
      </w:pPr>
      <w:r>
        <w:rPr/>
        <w:t xml:space="preserve">3.1 中国人工智能产业发展综述</w:t>
      </w:r>
    </w:p>
    <w:p>
      <w:pPr>
        <w:spacing w:after="150"/>
      </w:pPr>
      <w:r>
        <w:rPr/>
        <w:t xml:space="preserve">3.1.1 产业发展背景</w:t>
      </w:r>
    </w:p>
    <w:p>
      <w:pPr>
        <w:spacing w:after="150"/>
      </w:pPr>
      <w:r>
        <w:rPr/>
        <w:t xml:space="preserve">3.1.2 产业发展特点</w:t>
      </w:r>
    </w:p>
    <w:p>
      <w:pPr>
        <w:spacing w:after="150"/>
      </w:pPr>
      <w:r>
        <w:rPr/>
        <w:t xml:space="preserve">3.1.3 产业发展历程</w:t>
      </w:r>
    </w:p>
    <w:p>
      <w:pPr>
        <w:spacing w:after="150"/>
      </w:pPr>
      <w:r>
        <w:rPr/>
        <w:t xml:space="preserve">3.1.4 产业相关政策</w:t>
      </w:r>
    </w:p>
    <w:p>
      <w:pPr>
        <w:spacing w:after="150"/>
      </w:pPr>
      <w:r>
        <w:rPr/>
        <w:t xml:space="preserve">3.1.5 具身智能联系</w:t>
      </w:r>
    </w:p>
    <w:p>
      <w:pPr>
        <w:spacing w:after="150"/>
      </w:pPr>
      <w:r>
        <w:rPr/>
        <w:t xml:space="preserve">3.1.6 产业面临挑战</w:t>
      </w:r>
    </w:p>
    <w:p>
      <w:pPr>
        <w:spacing w:after="150"/>
      </w:pPr>
      <w:r>
        <w:rPr/>
        <w:t xml:space="preserve">3.1.7 产业发展建议</w:t>
      </w:r>
    </w:p>
    <w:p>
      <w:pPr>
        <w:spacing w:after="150"/>
      </w:pPr>
      <w:r>
        <w:rPr/>
        <w:t xml:space="preserve">3.2 2019-2023年中国人工智能市场运行状况分析</w:t>
      </w:r>
    </w:p>
    <w:p>
      <w:pPr>
        <w:spacing w:after="150"/>
      </w:pPr>
      <w:r>
        <w:rPr/>
        <w:t xml:space="preserve">3.2.1 产业发展现状</w:t>
      </w:r>
    </w:p>
    <w:p>
      <w:pPr>
        <w:spacing w:after="150"/>
      </w:pPr>
      <w:r>
        <w:rPr/>
        <w:t xml:space="preserve">3.2.2 产业链条结构</w:t>
      </w:r>
    </w:p>
    <w:p>
      <w:pPr>
        <w:spacing w:after="150"/>
      </w:pPr>
      <w:r>
        <w:rPr/>
        <w:t xml:space="preserve">3.2.3 市场发展规模</w:t>
      </w:r>
    </w:p>
    <w:p>
      <w:pPr>
        <w:spacing w:after="150"/>
      </w:pPr>
      <w:r>
        <w:rPr/>
        <w:t xml:space="preserve">3.2.4 细分领域分析</w:t>
      </w:r>
    </w:p>
    <w:p>
      <w:pPr>
        <w:spacing w:after="150"/>
      </w:pPr>
      <w:r>
        <w:rPr/>
        <w:t xml:space="preserve">3.2.5 应用结构分析</w:t>
      </w:r>
    </w:p>
    <w:p>
      <w:pPr>
        <w:spacing w:after="150"/>
      </w:pPr>
      <w:r>
        <w:rPr/>
        <w:t xml:space="preserve">3.2.6 产业竞争格局</w:t>
      </w:r>
    </w:p>
    <w:p>
      <w:pPr>
        <w:spacing w:after="150"/>
      </w:pPr>
      <w:r>
        <w:rPr/>
        <w:t xml:space="preserve">3.2.7 产业布局状况</w:t>
      </w:r>
    </w:p>
    <w:p>
      <w:pPr>
        <w:spacing w:after="150"/>
      </w:pPr>
      <w:r>
        <w:rPr/>
        <w:t xml:space="preserve">3.2.8 融资情况分析</w:t>
      </w:r>
    </w:p>
    <w:p>
      <w:pPr>
        <w:spacing w:after="150"/>
      </w:pPr>
      <w:r>
        <w:rPr/>
        <w:t xml:space="preserve">3.3 2019-2023年中国人工智能企业发展分析</w:t>
      </w:r>
    </w:p>
    <w:p>
      <w:pPr>
        <w:spacing w:after="150"/>
      </w:pPr>
      <w:r>
        <w:rPr/>
        <w:t xml:space="preserve">3.3.1 企业区域分布</w:t>
      </w:r>
    </w:p>
    <w:p>
      <w:pPr>
        <w:spacing w:after="150"/>
      </w:pPr>
      <w:r>
        <w:rPr/>
        <w:t xml:space="preserve">3.3.2 企业员工规模</w:t>
      </w:r>
    </w:p>
    <w:p>
      <w:pPr>
        <w:spacing w:after="150"/>
      </w:pPr>
      <w:r>
        <w:rPr/>
        <w:t xml:space="preserve">3.3.3 企业营收状况</w:t>
      </w:r>
    </w:p>
    <w:p>
      <w:pPr>
        <w:spacing w:after="150"/>
      </w:pPr>
      <w:r>
        <w:rPr/>
        <w:t xml:space="preserve">3.3.4 企业市值情况</w:t>
      </w:r>
    </w:p>
    <w:p>
      <w:pPr>
        <w:spacing w:after="150"/>
      </w:pPr>
      <w:r>
        <w:rPr/>
        <w:t xml:space="preserve">3.3.5 企业技术分析</w:t>
      </w:r>
    </w:p>
    <w:p>
      <w:pPr>
        <w:spacing w:after="150"/>
      </w:pPr>
      <w:r>
        <w:rPr/>
        <w:t xml:space="preserve">3.3.6 企业研发情况</w:t>
      </w:r>
    </w:p>
    <w:p>
      <w:pPr>
        <w:spacing w:after="150"/>
      </w:pPr>
      <w:r>
        <w:rPr/>
        <w:t xml:space="preserve">3.3.7 企业专利状况</w:t>
      </w:r>
    </w:p>
    <w:p>
      <w:pPr>
        <w:spacing w:after="150"/>
      </w:pPr>
      <w:r>
        <w:rPr/>
        <w:t xml:space="preserve">3.4 中国人工智能产业发展前景趋势预测</w:t>
      </w:r>
    </w:p>
    <w:p>
      <w:pPr>
        <w:spacing w:after="150"/>
      </w:pPr>
      <w:r>
        <w:rPr/>
        <w:t xml:space="preserve">3.4.1 应用前景广阔</w:t>
      </w:r>
    </w:p>
    <w:p>
      <w:pPr>
        <w:spacing w:after="150"/>
      </w:pPr>
      <w:r>
        <w:rPr/>
        <w:t xml:space="preserve">3.4.2 产业发展展望</w:t>
      </w:r>
    </w:p>
    <w:p>
      <w:pPr>
        <w:spacing w:after="150"/>
      </w:pPr>
      <w:r>
        <w:rPr/>
        <w:t xml:space="preserve">3.4.3 产业发展趋势</w:t>
      </w:r>
    </w:p>
    <w:p>
      <w:pPr>
        <w:spacing w:after="150"/>
      </w:pPr>
      <w:r>
        <w:rPr>
          <w:b w:val="1"/>
          <w:bCs w:val="1"/>
        </w:rPr>
        <w:t xml:space="preserve">第四章 2019-2023年具身智能行业发展分析</w:t>
      </w:r>
    </w:p>
    <w:p>
      <w:pPr>
        <w:spacing w:after="150"/>
      </w:pPr>
      <w:r>
        <w:rPr/>
        <w:t xml:space="preserve">4.1 2019-2023年全球具身智能行业发展综述</w:t>
      </w:r>
    </w:p>
    <w:p>
      <w:pPr>
        <w:spacing w:after="150"/>
      </w:pPr>
      <w:r>
        <w:rPr/>
        <w:t xml:space="preserve">4.1.1 行业驱动因素</w:t>
      </w:r>
    </w:p>
    <w:p>
      <w:pPr>
        <w:spacing w:after="150"/>
      </w:pPr>
      <w:r>
        <w:rPr/>
        <w:t xml:space="preserve">4.1.2 行业发展现状</w:t>
      </w:r>
    </w:p>
    <w:p>
      <w:pPr>
        <w:spacing w:after="150"/>
      </w:pPr>
      <w:r>
        <w:rPr/>
        <w:t xml:space="preserve">4.1.3 企业发展布局</w:t>
      </w:r>
    </w:p>
    <w:p>
      <w:pPr>
        <w:spacing w:after="150"/>
      </w:pPr>
      <w:r>
        <w:rPr/>
        <w:t xml:space="preserve">4.1.4 技术进展状况</w:t>
      </w:r>
    </w:p>
    <w:p>
      <w:pPr>
        <w:spacing w:after="150"/>
      </w:pPr>
      <w:r>
        <w:rPr/>
        <w:t xml:space="preserve">4.2 中国具身智能行业发展分析</w:t>
      </w:r>
    </w:p>
    <w:p>
      <w:pPr>
        <w:spacing w:after="150"/>
      </w:pPr>
      <w:r>
        <w:rPr/>
        <w:t xml:space="preserve">4.2.1 行业发展意义</w:t>
      </w:r>
    </w:p>
    <w:p>
      <w:pPr>
        <w:spacing w:after="150"/>
      </w:pPr>
      <w:r>
        <w:rPr/>
        <w:t xml:space="preserve">4.2.2 主要实现方式</w:t>
      </w:r>
    </w:p>
    <w:p>
      <w:pPr>
        <w:spacing w:after="150"/>
      </w:pPr>
      <w:r>
        <w:rPr/>
        <w:t xml:space="preserve">4.2.3 技术发展动态</w:t>
      </w:r>
    </w:p>
    <w:p>
      <w:pPr>
        <w:spacing w:after="150"/>
      </w:pPr>
      <w:r>
        <w:rPr/>
        <w:t xml:space="preserve">4.2.4 行业应用领域</w:t>
      </w:r>
    </w:p>
    <w:p>
      <w:pPr>
        <w:spacing w:after="150"/>
      </w:pPr>
      <w:r>
        <w:rPr/>
        <w:t xml:space="preserve">4.3 中国具身智能行业发展存在的问题</w:t>
      </w:r>
    </w:p>
    <w:p>
      <w:pPr>
        <w:spacing w:after="150"/>
      </w:pPr>
      <w:r>
        <w:rPr/>
        <w:t xml:space="preserve">4.3.1 面临技术壁垒</w:t>
      </w:r>
    </w:p>
    <w:p>
      <w:pPr>
        <w:spacing w:after="150"/>
      </w:pPr>
      <w:r>
        <w:rPr/>
        <w:t xml:space="preserve">4.3.2 人才供给不足</w:t>
      </w:r>
    </w:p>
    <w:p>
      <w:pPr>
        <w:spacing w:after="150"/>
      </w:pPr>
      <w:r>
        <w:rPr/>
        <w:t xml:space="preserve">4.3.3 数据安全问题</w:t>
      </w:r>
    </w:p>
    <w:p>
      <w:pPr>
        <w:spacing w:after="150"/>
      </w:pPr>
      <w:r>
        <w:rPr/>
        <w:t xml:space="preserve">4.3.4 市场尚未成熟</w:t>
      </w:r>
    </w:p>
    <w:p>
      <w:pPr>
        <w:spacing w:after="150"/>
      </w:pPr>
      <w:r>
        <w:rPr/>
        <w:t xml:space="preserve">4.3.5 伦理法律困境</w:t>
      </w:r>
    </w:p>
    <w:p>
      <w:pPr>
        <w:spacing w:after="150"/>
      </w:pPr>
      <w:r>
        <w:rPr/>
        <w:t xml:space="preserve">4.4 中国具身智能行业发展对策分析</w:t>
      </w:r>
    </w:p>
    <w:p>
      <w:pPr>
        <w:spacing w:after="150"/>
      </w:pPr>
      <w:r>
        <w:rPr/>
        <w:t xml:space="preserve">4.4.1 加强技术创新</w:t>
      </w:r>
    </w:p>
    <w:p>
      <w:pPr>
        <w:spacing w:after="150"/>
      </w:pPr>
      <w:r>
        <w:rPr/>
        <w:t xml:space="preserve">4.4.2 培养相关人才</w:t>
      </w:r>
    </w:p>
    <w:p>
      <w:pPr>
        <w:spacing w:after="150"/>
      </w:pPr>
      <w:r>
        <w:rPr/>
        <w:t xml:space="preserve">4.4.3 产业生态建设</w:t>
      </w:r>
    </w:p>
    <w:p>
      <w:pPr>
        <w:spacing w:after="150"/>
      </w:pPr>
      <w:r>
        <w:rPr/>
        <w:t xml:space="preserve">4.4.4 注重安全保护</w:t>
      </w:r>
    </w:p>
    <w:p>
      <w:pPr>
        <w:spacing w:after="150"/>
      </w:pPr>
      <w:r>
        <w:rPr/>
        <w:t xml:space="preserve">4.4.5 增大支持力度</w:t>
      </w:r>
    </w:p>
    <w:p>
      <w:pPr>
        <w:spacing w:after="150"/>
      </w:pPr>
      <w:r>
        <w:rPr/>
        <w:t xml:space="preserve">4.4.6 制定行业标准</w:t>
      </w:r>
    </w:p>
    <w:p>
      <w:pPr>
        <w:spacing w:after="150"/>
      </w:pPr>
      <w:r>
        <w:rPr>
          <w:b w:val="1"/>
          <w:bCs w:val="1"/>
        </w:rPr>
        <w:t xml:space="preserve">第五章 2019-2023年中国具身智能应用行业发展分析——无人驾驶汽车</w:t>
      </w:r>
    </w:p>
    <w:p>
      <w:pPr>
        <w:spacing w:after="150"/>
      </w:pPr>
      <w:r>
        <w:rPr/>
        <w:t xml:space="preserve">5.1 中国无人驾驶汽车行业发展综述</w:t>
      </w:r>
    </w:p>
    <w:p>
      <w:pPr>
        <w:spacing w:after="150"/>
      </w:pPr>
      <w:r>
        <w:rPr/>
        <w:t xml:space="preserve">5.1.1 基本原理分析</w:t>
      </w:r>
    </w:p>
    <w:p>
      <w:pPr>
        <w:spacing w:after="150"/>
      </w:pPr>
      <w:r>
        <w:rPr/>
        <w:t xml:space="preserve">5.1.2 行业发展特点</w:t>
      </w:r>
    </w:p>
    <w:p>
      <w:pPr>
        <w:spacing w:after="150"/>
      </w:pPr>
      <w:r>
        <w:rPr/>
        <w:t xml:space="preserve">5.1.3 行业发展历史</w:t>
      </w:r>
    </w:p>
    <w:p>
      <w:pPr>
        <w:spacing w:after="150"/>
      </w:pPr>
      <w:r>
        <w:rPr/>
        <w:t xml:space="preserve">5.1.4 行业主要技术</w:t>
      </w:r>
    </w:p>
    <w:p>
      <w:pPr>
        <w:spacing w:after="150"/>
      </w:pPr>
      <w:r>
        <w:rPr/>
        <w:t xml:space="preserve">5.1.5 行业发展前景</w:t>
      </w:r>
    </w:p>
    <w:p>
      <w:pPr>
        <w:spacing w:after="150"/>
      </w:pPr>
      <w:r>
        <w:rPr/>
        <w:t xml:space="preserve">5.1.6 行业发展趋势</w:t>
      </w:r>
    </w:p>
    <w:p>
      <w:pPr>
        <w:spacing w:after="150"/>
      </w:pPr>
      <w:r>
        <w:rPr/>
        <w:t xml:space="preserve">5.2 2019-2023年中国无人驾驶汽车行业发展分析</w:t>
      </w:r>
    </w:p>
    <w:p>
      <w:pPr>
        <w:spacing w:after="150"/>
      </w:pPr>
      <w:r>
        <w:rPr/>
        <w:t xml:space="preserve">5.2.1 行业发展现状</w:t>
      </w:r>
    </w:p>
    <w:p>
      <w:pPr>
        <w:spacing w:after="150"/>
      </w:pPr>
      <w:r>
        <w:rPr/>
        <w:t xml:space="preserve">5.2.2 市场规模状况</w:t>
      </w:r>
    </w:p>
    <w:p>
      <w:pPr>
        <w:spacing w:after="150"/>
      </w:pPr>
      <w:r>
        <w:rPr/>
        <w:t xml:space="preserve">5.2.3 企业合作动态</w:t>
      </w:r>
    </w:p>
    <w:p>
      <w:pPr>
        <w:spacing w:after="150"/>
      </w:pPr>
      <w:r>
        <w:rPr/>
        <w:t xml:space="preserve">5.2.4 示范区的建设</w:t>
      </w:r>
    </w:p>
    <w:p>
      <w:pPr>
        <w:spacing w:after="150"/>
      </w:pPr>
      <w:r>
        <w:rPr/>
        <w:t xml:space="preserve">5.2.5 行业投资情况</w:t>
      </w:r>
    </w:p>
    <w:p>
      <w:pPr>
        <w:spacing w:after="150"/>
      </w:pPr>
      <w:r>
        <w:rPr/>
        <w:t xml:space="preserve">5.2.6 行业专利数量</w:t>
      </w:r>
    </w:p>
    <w:p>
      <w:pPr>
        <w:spacing w:after="150"/>
      </w:pPr>
      <w:r>
        <w:rPr/>
        <w:t xml:space="preserve">5.3 2019-2023年中国无人驾驶汽车行业消费者分析</w:t>
      </w:r>
    </w:p>
    <w:p>
      <w:pPr>
        <w:spacing w:after="150"/>
      </w:pPr>
      <w:r>
        <w:rPr/>
        <w:t xml:space="preserve">5.3.1 行业了解情况</w:t>
      </w:r>
    </w:p>
    <w:p>
      <w:pPr>
        <w:spacing w:after="150"/>
      </w:pPr>
      <w:r>
        <w:rPr/>
        <w:t xml:space="preserve">5.3.2 主要了解渠道</w:t>
      </w:r>
    </w:p>
    <w:p>
      <w:pPr>
        <w:spacing w:after="150"/>
      </w:pPr>
      <w:r>
        <w:rPr/>
        <w:t xml:space="preserve">5.3.3 保留功能意愿</w:t>
      </w:r>
    </w:p>
    <w:p>
      <w:pPr>
        <w:spacing w:after="150"/>
      </w:pPr>
      <w:r>
        <w:rPr/>
        <w:t xml:space="preserve">5.3.4 行业看法态度</w:t>
      </w:r>
    </w:p>
    <w:p>
      <w:pPr>
        <w:spacing w:after="150"/>
      </w:pPr>
      <w:r>
        <w:rPr/>
        <w:t xml:space="preserve">5.3.5 主要担忧问题</w:t>
      </w:r>
    </w:p>
    <w:p>
      <w:pPr>
        <w:spacing w:after="150"/>
      </w:pPr>
      <w:r>
        <w:rPr/>
        <w:t xml:space="preserve">5.3.6 行业前景看法</w:t>
      </w:r>
    </w:p>
    <w:p>
      <w:pPr>
        <w:spacing w:after="150"/>
      </w:pPr>
      <w:r>
        <w:rPr/>
        <w:t xml:space="preserve">5.4 人工智能在无人驾驶汽车领域中的应用分析</w:t>
      </w:r>
    </w:p>
    <w:p>
      <w:pPr>
        <w:spacing w:after="150"/>
      </w:pPr>
      <w:r>
        <w:rPr/>
        <w:t xml:space="preserve">5.4.1 应用优势分析</w:t>
      </w:r>
    </w:p>
    <w:p>
      <w:pPr>
        <w:spacing w:after="150"/>
      </w:pPr>
      <w:r>
        <w:rPr/>
        <w:t xml:space="preserve">5.4.2 主要应用领域</w:t>
      </w:r>
    </w:p>
    <w:p>
      <w:pPr>
        <w:spacing w:after="150"/>
      </w:pPr>
      <w:r>
        <w:rPr/>
        <w:t xml:space="preserve">5.4.3 应用风险瓶颈</w:t>
      </w:r>
    </w:p>
    <w:p>
      <w:pPr>
        <w:spacing w:after="150"/>
      </w:pPr>
      <w:r>
        <w:rPr/>
        <w:t xml:space="preserve">5.4.4 应用发展建议</w:t>
      </w:r>
    </w:p>
    <w:p>
      <w:pPr>
        <w:spacing w:after="150"/>
      </w:pPr>
      <w:r>
        <w:rPr/>
        <w:t xml:space="preserve">5.5 中国无人驾驶汽车行业发展问题及建议分析</w:t>
      </w:r>
    </w:p>
    <w:p>
      <w:pPr>
        <w:spacing w:after="150"/>
      </w:pPr>
      <w:r>
        <w:rPr/>
        <w:t xml:space="preserve">5.5.1 行业发展问题</w:t>
      </w:r>
    </w:p>
    <w:p>
      <w:pPr>
        <w:spacing w:after="150"/>
      </w:pPr>
      <w:r>
        <w:rPr/>
        <w:t xml:space="preserve">5.5.2 主要风险分析</w:t>
      </w:r>
    </w:p>
    <w:p>
      <w:pPr>
        <w:spacing w:after="150"/>
      </w:pPr>
      <w:r>
        <w:rPr/>
        <w:t xml:space="preserve">5.5.3 行业发展建议</w:t>
      </w:r>
    </w:p>
    <w:p>
      <w:pPr>
        <w:spacing w:after="150"/>
      </w:pPr>
      <w:r>
        <w:rPr/>
        <w:t xml:space="preserve">5.5.4 法律规制建设</w:t>
      </w:r>
    </w:p>
    <w:p>
      <w:pPr>
        <w:spacing w:after="150"/>
      </w:pPr>
      <w:r>
        <w:rPr>
          <w:b w:val="1"/>
          <w:bCs w:val="1"/>
        </w:rPr>
        <w:t xml:space="preserve">第六章 2019-2023年中国具身智能应用行业发展分析——家用机器人</w:t>
      </w:r>
    </w:p>
    <w:p>
      <w:pPr>
        <w:spacing w:after="150"/>
      </w:pPr>
      <w:r>
        <w:rPr/>
        <w:t xml:space="preserve">6.1 2019-2023年家用机器人市场发展综述</w:t>
      </w:r>
    </w:p>
    <w:p>
      <w:pPr>
        <w:spacing w:after="150"/>
      </w:pPr>
      <w:r>
        <w:rPr/>
        <w:t xml:space="preserve">6.1.1 主要类别介绍</w:t>
      </w:r>
    </w:p>
    <w:p>
      <w:pPr>
        <w:spacing w:after="150"/>
      </w:pPr>
      <w:r>
        <w:rPr/>
        <w:t xml:space="preserve">6.1.2 产品形态分析</w:t>
      </w:r>
    </w:p>
    <w:p>
      <w:pPr>
        <w:spacing w:after="150"/>
      </w:pPr>
      <w:r>
        <w:rPr/>
        <w:t xml:space="preserve">6.1.3 市场规模分析</w:t>
      </w:r>
    </w:p>
    <w:p>
      <w:pPr>
        <w:spacing w:after="150"/>
      </w:pPr>
      <w:r>
        <w:rPr/>
        <w:t xml:space="preserve">6.1.4 竞争格局分析</w:t>
      </w:r>
    </w:p>
    <w:p>
      <w:pPr>
        <w:spacing w:after="150"/>
      </w:pPr>
      <w:r>
        <w:rPr/>
        <w:t xml:space="preserve">6.1.5 行业投资情况</w:t>
      </w:r>
    </w:p>
    <w:p>
      <w:pPr>
        <w:spacing w:after="150"/>
      </w:pPr>
      <w:r>
        <w:rPr/>
        <w:t xml:space="preserve">6.1.6 行业发展问题</w:t>
      </w:r>
    </w:p>
    <w:p>
      <w:pPr>
        <w:spacing w:after="150"/>
      </w:pPr>
      <w:r>
        <w:rPr/>
        <w:t xml:space="preserve">6.1.7 行业发展壁垒</w:t>
      </w:r>
    </w:p>
    <w:p>
      <w:pPr>
        <w:spacing w:after="150"/>
      </w:pPr>
      <w:r>
        <w:rPr/>
        <w:t xml:space="preserve">6.1.8 未来发展趋势</w:t>
      </w:r>
    </w:p>
    <w:p>
      <w:pPr>
        <w:spacing w:after="150"/>
      </w:pPr>
      <w:r>
        <w:rPr/>
        <w:t xml:space="preserve">6.2 2019-2023年中国扫地机器人行业发展分析</w:t>
      </w:r>
    </w:p>
    <w:p>
      <w:pPr>
        <w:spacing w:after="150"/>
      </w:pPr>
      <w:r>
        <w:rPr/>
        <w:t xml:space="preserve">6.2.1 行业发展历程</w:t>
      </w:r>
    </w:p>
    <w:p>
      <w:pPr>
        <w:spacing w:after="150"/>
      </w:pPr>
      <w:r>
        <w:rPr/>
        <w:t xml:space="preserve">6.2.2 主要系统构成</w:t>
      </w:r>
    </w:p>
    <w:p>
      <w:pPr>
        <w:spacing w:after="150"/>
      </w:pPr>
      <w:r>
        <w:rPr/>
        <w:t xml:space="preserve">6.2.3 行业链条结构</w:t>
      </w:r>
    </w:p>
    <w:p>
      <w:pPr>
        <w:spacing w:after="150"/>
      </w:pPr>
      <w:r>
        <w:rPr/>
        <w:t xml:space="preserve">6.2.4 市场规模状况</w:t>
      </w:r>
    </w:p>
    <w:p>
      <w:pPr>
        <w:spacing w:after="150"/>
      </w:pPr>
      <w:r>
        <w:rPr/>
        <w:t xml:space="preserve">6.2.5 行业销售规模</w:t>
      </w:r>
    </w:p>
    <w:p>
      <w:pPr>
        <w:spacing w:after="150"/>
      </w:pPr>
      <w:r>
        <w:rPr/>
        <w:t xml:space="preserve">6.2.6 行业竞争格局</w:t>
      </w:r>
    </w:p>
    <w:p>
      <w:pPr>
        <w:spacing w:after="150"/>
      </w:pPr>
      <w:r>
        <w:rPr/>
        <w:t xml:space="preserve">6.2.7 发展前景展望</w:t>
      </w:r>
    </w:p>
    <w:p>
      <w:pPr>
        <w:spacing w:after="150"/>
      </w:pPr>
      <w:r>
        <w:rPr/>
        <w:t xml:space="preserve">6.2.8 技术发展方向</w:t>
      </w:r>
    </w:p>
    <w:p>
      <w:pPr>
        <w:spacing w:after="150"/>
      </w:pPr>
      <w:r>
        <w:rPr/>
        <w:t xml:space="preserve">6.2.9 行业发展趋势</w:t>
      </w:r>
    </w:p>
    <w:p>
      <w:pPr>
        <w:spacing w:after="150"/>
      </w:pPr>
      <w:r>
        <w:rPr/>
        <w:t xml:space="preserve">6.3 中国家用教育机器人的发展情况</w:t>
      </w:r>
    </w:p>
    <w:p>
      <w:pPr>
        <w:spacing w:after="150"/>
      </w:pPr>
      <w:r>
        <w:rPr/>
        <w:t xml:space="preserve">6.3.1 市场驱动因素</w:t>
      </w:r>
    </w:p>
    <w:p>
      <w:pPr>
        <w:spacing w:after="150"/>
      </w:pPr>
      <w:r>
        <w:rPr/>
        <w:t xml:space="preserve">6.3.2 产业链条分析</w:t>
      </w:r>
    </w:p>
    <w:p>
      <w:pPr>
        <w:spacing w:after="150"/>
      </w:pPr>
      <w:r>
        <w:rPr/>
        <w:t xml:space="preserve">6.3.3 市场发展规模</w:t>
      </w:r>
    </w:p>
    <w:p>
      <w:pPr>
        <w:spacing w:after="150"/>
      </w:pPr>
      <w:r>
        <w:rPr/>
        <w:t xml:space="preserve">6.3.4 市场格局分析</w:t>
      </w:r>
    </w:p>
    <w:p>
      <w:pPr>
        <w:spacing w:after="150"/>
      </w:pPr>
      <w:r>
        <w:rPr/>
        <w:t xml:space="preserve">6.3.5 市场产品类型</w:t>
      </w:r>
    </w:p>
    <w:p>
      <w:pPr>
        <w:spacing w:after="150"/>
      </w:pPr>
      <w:r>
        <w:rPr/>
        <w:t xml:space="preserve">6.3.6 产品分析框架</w:t>
      </w:r>
    </w:p>
    <w:p>
      <w:pPr>
        <w:spacing w:after="150"/>
      </w:pPr>
      <w:r>
        <w:rPr/>
        <w:t xml:space="preserve">6.3.7 行业发展趋势</w:t>
      </w:r>
    </w:p>
    <w:p>
      <w:pPr>
        <w:spacing w:after="150"/>
      </w:pPr>
      <w:r>
        <w:rPr/>
        <w:t xml:space="preserve">6.4 中国家用娱乐机器人发展分析</w:t>
      </w:r>
    </w:p>
    <w:p>
      <w:pPr>
        <w:spacing w:after="150"/>
      </w:pPr>
      <w:r>
        <w:rPr/>
        <w:t xml:space="preserve">6.4.1 娱乐机器人的功能</w:t>
      </w:r>
    </w:p>
    <w:p>
      <w:pPr>
        <w:spacing w:after="150"/>
      </w:pPr>
      <w:r>
        <w:rPr/>
        <w:t xml:space="preserve">6.4.2 娱乐机器人需求分析</w:t>
      </w:r>
    </w:p>
    <w:p>
      <w:pPr>
        <w:spacing w:after="150"/>
      </w:pPr>
      <w:r>
        <w:rPr/>
        <w:t xml:space="preserve">6.4.3 消费级机器人市场</w:t>
      </w:r>
    </w:p>
    <w:p>
      <w:pPr>
        <w:spacing w:after="150"/>
      </w:pPr>
      <w:r>
        <w:rPr/>
        <w:t xml:space="preserve">6.4.4 娱乐机器人标准制定</w:t>
      </w:r>
    </w:p>
    <w:p>
      <w:pPr>
        <w:spacing w:after="150"/>
      </w:pPr>
      <w:r>
        <w:rPr/>
        <w:t xml:space="preserve">6.5 中国家用机器人行业发展建议分析</w:t>
      </w:r>
    </w:p>
    <w:p>
      <w:pPr>
        <w:spacing w:after="150"/>
      </w:pPr>
      <w:r>
        <w:rPr/>
        <w:t xml:space="preserve">6.5.1 识别算法与界面设计</w:t>
      </w:r>
    </w:p>
    <w:p>
      <w:pPr>
        <w:spacing w:after="150"/>
      </w:pPr>
      <w:r>
        <w:rPr/>
        <w:t xml:space="preserve">6.5.2 强化识别技术的应用</w:t>
      </w:r>
    </w:p>
    <w:p>
      <w:pPr>
        <w:spacing w:after="150"/>
      </w:pPr>
      <w:r>
        <w:rPr/>
        <w:t xml:space="preserve">6.5.3 信息与智能系统融合</w:t>
      </w:r>
    </w:p>
    <w:p>
      <w:pPr>
        <w:spacing w:after="150"/>
      </w:pPr>
      <w:r>
        <w:rPr/>
        <w:t xml:space="preserve">6.5.4 进一步优化学习行为</w:t>
      </w:r>
    </w:p>
    <w:p>
      <w:pPr>
        <w:spacing w:after="150"/>
      </w:pPr>
      <w:r>
        <w:rPr>
          <w:b w:val="1"/>
          <w:bCs w:val="1"/>
        </w:rPr>
        <w:t xml:space="preserve">第七章 2019-2023年中国具身智能应用行业发展分析——人形机器人</w:t>
      </w:r>
    </w:p>
    <w:p>
      <w:pPr>
        <w:spacing w:after="150"/>
      </w:pPr>
      <w:r>
        <w:rPr/>
        <w:t xml:space="preserve">7.1 2019-2023年中国人形机器人行业发展综述</w:t>
      </w:r>
    </w:p>
    <w:p>
      <w:pPr>
        <w:spacing w:after="150"/>
      </w:pPr>
      <w:r>
        <w:rPr/>
        <w:t xml:space="preserve">7.1.1 行业基本概述</w:t>
      </w:r>
    </w:p>
    <w:p>
      <w:pPr>
        <w:spacing w:after="150"/>
      </w:pPr>
      <w:r>
        <w:rPr/>
        <w:t xml:space="preserve">7.1.2 行业发展历程</w:t>
      </w:r>
    </w:p>
    <w:p>
      <w:pPr>
        <w:spacing w:after="150"/>
      </w:pPr>
      <w:r>
        <w:rPr/>
        <w:t xml:space="preserve">7.1.3 行业发展现状</w:t>
      </w:r>
    </w:p>
    <w:p>
      <w:pPr>
        <w:spacing w:after="150"/>
      </w:pPr>
      <w:r>
        <w:rPr/>
        <w:t xml:space="preserve">7.1.4 产业化状况</w:t>
      </w:r>
    </w:p>
    <w:p>
      <w:pPr>
        <w:spacing w:after="150"/>
      </w:pPr>
      <w:r>
        <w:rPr/>
        <w:t xml:space="preserve">7.1.5 技术发展难点</w:t>
      </w:r>
    </w:p>
    <w:p>
      <w:pPr>
        <w:spacing w:after="150"/>
      </w:pPr>
      <w:r>
        <w:rPr/>
        <w:t xml:space="preserve">7.1.6 ai大模型赋能</w:t>
      </w:r>
    </w:p>
    <w:p>
      <w:pPr>
        <w:spacing w:after="150"/>
      </w:pPr>
      <w:r>
        <w:rPr/>
        <w:t xml:space="preserve">7.2 中国人形机器人行业发展价值分析</w:t>
      </w:r>
    </w:p>
    <w:p>
      <w:pPr>
        <w:spacing w:after="150"/>
      </w:pPr>
      <w:r>
        <w:rPr/>
        <w:t xml:space="preserve">7.2.1 带动各类传感器需求</w:t>
      </w:r>
    </w:p>
    <w:p>
      <w:pPr>
        <w:spacing w:after="150"/>
      </w:pPr>
      <w:r>
        <w:rPr/>
        <w:t xml:space="preserve">7.2.2 高精度定位需求增加</w:t>
      </w:r>
    </w:p>
    <w:p>
      <w:pPr>
        <w:spacing w:after="150"/>
      </w:pPr>
      <w:r>
        <w:rPr/>
        <w:t xml:space="preserve">7.2.3 ai芯片公司有望发展</w:t>
      </w:r>
    </w:p>
    <w:p>
      <w:pPr>
        <w:spacing w:after="150"/>
      </w:pPr>
      <w:r>
        <w:rPr/>
        <w:t xml:space="preserve">7.2.4 带来智能网联需求增长</w:t>
      </w:r>
    </w:p>
    <w:p>
      <w:pPr>
        <w:spacing w:after="150"/>
      </w:pPr>
      <w:r>
        <w:rPr/>
        <w:t xml:space="preserve">7.2.5 带动云计算产业链需求</w:t>
      </w:r>
    </w:p>
    <w:p>
      <w:pPr>
        <w:spacing w:after="150"/>
      </w:pPr>
      <w:r>
        <w:rPr/>
        <w:t xml:space="preserve">7.3 中国人形机器人行业核心零部件发展分析</w:t>
      </w:r>
    </w:p>
    <w:p>
      <w:pPr>
        <w:spacing w:after="150"/>
      </w:pPr>
      <w:r>
        <w:rPr/>
        <w:t xml:space="preserve">7.3.1 主要构成</w:t>
      </w:r>
    </w:p>
    <w:p>
      <w:pPr>
        <w:spacing w:after="150"/>
      </w:pPr>
      <w:r>
        <w:rPr/>
        <w:t xml:space="preserve">7.3.2 伺服系统</w:t>
      </w:r>
    </w:p>
    <w:p>
      <w:pPr>
        <w:spacing w:after="150"/>
      </w:pPr>
      <w:r>
        <w:rPr/>
        <w:t xml:space="preserve">7.3.3 减速器</w:t>
      </w:r>
    </w:p>
    <w:p>
      <w:pPr>
        <w:spacing w:after="150"/>
      </w:pPr>
      <w:r>
        <w:rPr/>
        <w:t xml:space="preserve">7.3.4 控制器</w:t>
      </w:r>
    </w:p>
    <w:p>
      <w:pPr>
        <w:spacing w:after="150"/>
      </w:pPr>
      <w:r>
        <w:rPr/>
        <w:t xml:space="preserve">7.3.5 传感器</w:t>
      </w:r>
    </w:p>
    <w:p>
      <w:pPr>
        <w:spacing w:after="150"/>
      </w:pPr>
      <w:r>
        <w:rPr/>
        <w:t xml:space="preserve">7.4 国内外典型人形机器人发展分析</w:t>
      </w:r>
    </w:p>
    <w:p>
      <w:pPr>
        <w:spacing w:after="150"/>
      </w:pPr>
      <w:r>
        <w:rPr/>
        <w:t xml:space="preserve">7.4.1 软银/pepper</w:t>
      </w:r>
    </w:p>
    <w:p>
      <w:pPr>
        <w:spacing w:after="150"/>
      </w:pPr>
      <w:r>
        <w:rPr/>
        <w:t xml:space="preserve">7.4.2 波士顿动力/atlas</w:t>
      </w:r>
    </w:p>
    <w:p>
      <w:pPr>
        <w:spacing w:after="150"/>
      </w:pPr>
      <w:r>
        <w:rPr/>
        <w:t xml:space="preserve">7.4.3 优必选/walker</w:t>
      </w:r>
    </w:p>
    <w:p>
      <w:pPr>
        <w:spacing w:after="150"/>
      </w:pPr>
      <w:r>
        <w:rPr/>
        <w:t xml:space="preserve">7.4.4 agility robotics/digit</w:t>
      </w:r>
    </w:p>
    <w:p>
      <w:pPr>
        <w:spacing w:after="150"/>
      </w:pPr>
      <w:r>
        <w:rPr/>
        <w:t xml:space="preserve">7.4.5 engineered arts/ameca</w:t>
      </w:r>
    </w:p>
    <w:p>
      <w:pPr>
        <w:spacing w:after="150"/>
      </w:pPr>
      <w:r>
        <w:rPr/>
        <w:t xml:space="preserve">7.4.6 optimus</w:t>
      </w:r>
    </w:p>
    <w:p>
      <w:pPr>
        <w:spacing w:after="150"/>
      </w:pPr>
      <w:r>
        <w:rPr/>
        <w:t xml:space="preserve">7.4.7 asimo</w:t>
      </w:r>
    </w:p>
    <w:p>
      <w:pPr>
        <w:spacing w:after="150"/>
      </w:pPr>
      <w:r>
        <w:rPr/>
        <w:t xml:space="preserve">7.5 中国人形机器人发展前景分析</w:t>
      </w:r>
    </w:p>
    <w:p>
      <w:pPr>
        <w:spacing w:after="150"/>
      </w:pPr>
      <w:r>
        <w:rPr/>
        <w:t xml:space="preserve">7.5.1 受行业的热捧</w:t>
      </w:r>
    </w:p>
    <w:p>
      <w:pPr>
        <w:spacing w:after="150"/>
      </w:pPr>
      <w:r>
        <w:rPr/>
        <w:t xml:space="preserve">7.5.2 孕育新的机遇</w:t>
      </w:r>
    </w:p>
    <w:p>
      <w:pPr>
        <w:spacing w:after="150"/>
      </w:pPr>
      <w:r>
        <w:rPr/>
        <w:t xml:space="preserve">7.5.3 突破难点痛点</w:t>
      </w:r>
    </w:p>
    <w:p>
      <w:pPr>
        <w:spacing w:after="150"/>
      </w:pPr>
      <w:r>
        <w:rPr/>
        <w:t xml:space="preserve">7.5.4 重大发展机遇</w:t>
      </w:r>
    </w:p>
    <w:p>
      <w:pPr>
        <w:spacing w:after="150"/>
      </w:pPr>
      <w:r>
        <w:rPr/>
        <w:t xml:space="preserve">7.5.5 市场发展空间</w:t>
      </w:r>
    </w:p>
    <w:p>
      <w:pPr>
        <w:spacing w:after="150"/>
      </w:pPr>
      <w:r>
        <w:rPr>
          <w:b w:val="1"/>
          <w:bCs w:val="1"/>
        </w:rPr>
        <w:t xml:space="preserve">第八章 中国具身智能行业发展主要技术分析</w:t>
      </w:r>
    </w:p>
    <w:p>
      <w:pPr>
        <w:spacing w:after="150"/>
      </w:pPr>
      <w:r>
        <w:rPr/>
        <w:t xml:space="preserve">8.1 计算机视觉技术</w:t>
      </w:r>
    </w:p>
    <w:p>
      <w:pPr>
        <w:spacing w:after="150"/>
      </w:pPr>
      <w:r>
        <w:rPr/>
        <w:t xml:space="preserve">8.1.1 技术基本含义</w:t>
      </w:r>
    </w:p>
    <w:p>
      <w:pPr>
        <w:spacing w:after="150"/>
      </w:pPr>
      <w:r>
        <w:rPr/>
        <w:t xml:space="preserve">8.1.2 技术原理介绍</w:t>
      </w:r>
    </w:p>
    <w:p>
      <w:pPr>
        <w:spacing w:after="150"/>
      </w:pPr>
      <w:r>
        <w:rPr/>
        <w:t xml:space="preserve">8.1.3 技术主要内容</w:t>
      </w:r>
    </w:p>
    <w:p>
      <w:pPr>
        <w:spacing w:after="150"/>
      </w:pPr>
      <w:r>
        <w:rPr/>
        <w:t xml:space="preserve">8.1.4 技术主要特点</w:t>
      </w:r>
    </w:p>
    <w:p>
      <w:pPr>
        <w:spacing w:after="150"/>
      </w:pPr>
      <w:r>
        <w:rPr/>
        <w:t xml:space="preserve">8.1.5 技术发展阶段</w:t>
      </w:r>
    </w:p>
    <w:p>
      <w:pPr>
        <w:spacing w:after="150"/>
      </w:pPr>
      <w:r>
        <w:rPr/>
        <w:t xml:space="preserve">8.1.6 技术发展现状</w:t>
      </w:r>
    </w:p>
    <w:p>
      <w:pPr>
        <w:spacing w:after="150"/>
      </w:pPr>
      <w:r>
        <w:rPr/>
        <w:t xml:space="preserve">8.1.7 技术研究内容</w:t>
      </w:r>
    </w:p>
    <w:p>
      <w:pPr>
        <w:spacing w:after="150"/>
      </w:pPr>
      <w:r>
        <w:rPr/>
        <w:t xml:space="preserve">8.1.8 技术应用领域</w:t>
      </w:r>
    </w:p>
    <w:p>
      <w:pPr>
        <w:spacing w:after="150"/>
      </w:pPr>
      <w:r>
        <w:rPr/>
        <w:t xml:space="preserve">8.1.9 专利申请趋势</w:t>
      </w:r>
    </w:p>
    <w:p>
      <w:pPr>
        <w:spacing w:after="150"/>
      </w:pPr>
      <w:r>
        <w:rPr/>
        <w:t xml:space="preserve">8.2 机器视觉技术</w:t>
      </w:r>
    </w:p>
    <w:p>
      <w:pPr>
        <w:spacing w:after="150"/>
      </w:pPr>
      <w:r>
        <w:rPr/>
        <w:t xml:space="preserve">8.2.1 技术发展历程</w:t>
      </w:r>
    </w:p>
    <w:p>
      <w:pPr>
        <w:spacing w:after="150"/>
      </w:pPr>
      <w:r>
        <w:rPr/>
        <w:t xml:space="preserve">8.2.2 技术发展现状</w:t>
      </w:r>
    </w:p>
    <w:p>
      <w:pPr>
        <w:spacing w:after="150"/>
      </w:pPr>
      <w:r>
        <w:rPr/>
        <w:t xml:space="preserve">8.2.3 主要技术构成</w:t>
      </w:r>
    </w:p>
    <w:p>
      <w:pPr>
        <w:spacing w:after="150"/>
      </w:pPr>
      <w:r>
        <w:rPr/>
        <w:t xml:space="preserve">8.2.4 主要应用情况</w:t>
      </w:r>
    </w:p>
    <w:p>
      <w:pPr>
        <w:spacing w:after="150"/>
      </w:pPr>
      <w:r>
        <w:rPr/>
        <w:t xml:space="preserve">8.2.5 技术应用特点</w:t>
      </w:r>
    </w:p>
    <w:p>
      <w:pPr>
        <w:spacing w:after="150"/>
      </w:pPr>
      <w:r>
        <w:rPr/>
        <w:t xml:space="preserve">8.2.6 技术面临挑战</w:t>
      </w:r>
    </w:p>
    <w:p>
      <w:pPr>
        <w:spacing w:after="150"/>
      </w:pPr>
      <w:r>
        <w:rPr/>
        <w:t xml:space="preserve">8.2.7 技术发展趋势</w:t>
      </w:r>
    </w:p>
    <w:p>
      <w:pPr>
        <w:spacing w:after="150"/>
      </w:pPr>
      <w:r>
        <w:rPr/>
        <w:t xml:space="preserve">8.3 自然语言处理技术</w:t>
      </w:r>
    </w:p>
    <w:p>
      <w:pPr>
        <w:spacing w:after="150"/>
      </w:pPr>
      <w:r>
        <w:rPr/>
        <w:t xml:space="preserve">8.3.1 技术主要价值</w:t>
      </w:r>
    </w:p>
    <w:p>
      <w:pPr>
        <w:spacing w:after="150"/>
      </w:pPr>
      <w:r>
        <w:rPr/>
        <w:t xml:space="preserve">8.3.2 技术整体框架</w:t>
      </w:r>
    </w:p>
    <w:p>
      <w:pPr>
        <w:spacing w:after="150"/>
      </w:pPr>
      <w:r>
        <w:rPr/>
        <w:t xml:space="preserve">8.3.3 技术主流方法</w:t>
      </w:r>
    </w:p>
    <w:p>
      <w:pPr>
        <w:spacing w:after="150"/>
      </w:pPr>
      <w:r>
        <w:rPr/>
        <w:t xml:space="preserve">8.3.4 主要技术模型</w:t>
      </w:r>
    </w:p>
    <w:p>
      <w:pPr>
        <w:spacing w:after="150"/>
      </w:pPr>
      <w:r>
        <w:rPr/>
        <w:t xml:space="preserve">8.3.5 技术应用领域</w:t>
      </w:r>
    </w:p>
    <w:p>
      <w:pPr>
        <w:spacing w:after="150"/>
      </w:pPr>
      <w:r>
        <w:rPr/>
        <w:t xml:space="preserve">8.3.6 技术发展困难</w:t>
      </w:r>
    </w:p>
    <w:p>
      <w:pPr>
        <w:spacing w:after="150"/>
      </w:pPr>
      <w:r>
        <w:rPr/>
        <w:t xml:space="preserve">8.3.7 技术发展挑战</w:t>
      </w:r>
    </w:p>
    <w:p>
      <w:pPr>
        <w:spacing w:after="150"/>
      </w:pPr>
      <w:r>
        <w:rPr/>
        <w:t xml:space="preserve">8.3.8 技术发展前景</w:t>
      </w:r>
    </w:p>
    <w:p>
      <w:pPr>
        <w:spacing w:after="150"/>
      </w:pPr>
      <w:r>
        <w:rPr/>
        <w:t xml:space="preserve">8.4 基于深度学习的自然语言处理技术</w:t>
      </w:r>
    </w:p>
    <w:p>
      <w:pPr>
        <w:spacing w:after="150"/>
      </w:pPr>
      <w:r>
        <w:rPr/>
        <w:t xml:space="preserve">8.4.1 技术主要优势分析</w:t>
      </w:r>
    </w:p>
    <w:p>
      <w:pPr>
        <w:spacing w:after="150"/>
      </w:pPr>
      <w:r>
        <w:rPr/>
        <w:t xml:space="preserve">8.4.2 循环神经网络(rnn)</w:t>
      </w:r>
    </w:p>
    <w:p>
      <w:pPr>
        <w:spacing w:after="150"/>
      </w:pPr>
      <w:r>
        <w:rPr/>
        <w:t xml:space="preserve">8.4.3 基于预训练的模型</w:t>
      </w:r>
    </w:p>
    <w:p>
      <w:pPr>
        <w:spacing w:after="150"/>
      </w:pPr>
      <w:r>
        <w:rPr/>
        <w:t xml:space="preserve">8.4.4 基于提示词的方法</w:t>
      </w:r>
    </w:p>
    <w:p>
      <w:pPr>
        <w:spacing w:after="150"/>
      </w:pPr>
      <w:r>
        <w:rPr/>
        <w:t xml:space="preserve">8.4.5 技术主要应用分析</w:t>
      </w:r>
    </w:p>
    <w:p>
      <w:pPr>
        <w:spacing w:after="150"/>
      </w:pPr>
      <w:r>
        <w:rPr/>
        <w:t xml:space="preserve">8.4.6 技术发展面临挑战</w:t>
      </w:r>
    </w:p>
    <w:p>
      <w:pPr>
        <w:spacing w:after="150"/>
      </w:pPr>
      <w:r>
        <w:rPr/>
        <w:t xml:space="preserve">8.4.7 技术发展前景展望</w:t>
      </w:r>
    </w:p>
    <w:p>
      <w:pPr>
        <w:spacing w:after="150"/>
      </w:pPr>
      <w:r>
        <w:rPr/>
        <w:t xml:space="preserve">8.5 计算机图形学应用技术</w:t>
      </w:r>
    </w:p>
    <w:p>
      <w:pPr>
        <w:spacing w:after="150"/>
      </w:pPr>
      <w:r>
        <w:rPr/>
        <w:t xml:space="preserve">8.5.1 计算机动画技术</w:t>
      </w:r>
    </w:p>
    <w:p>
      <w:pPr>
        <w:spacing w:after="150"/>
      </w:pPr>
      <w:r>
        <w:rPr/>
        <w:t xml:space="preserve">8.5.2 计算机辅助制造技术</w:t>
      </w:r>
    </w:p>
    <w:p>
      <w:pPr>
        <w:spacing w:after="150"/>
      </w:pPr>
      <w:r>
        <w:rPr/>
        <w:t xml:space="preserve">8.5.3 计算机可视化技术</w:t>
      </w:r>
    </w:p>
    <w:p>
      <w:pPr>
        <w:spacing w:after="150"/>
      </w:pPr>
      <w:r>
        <w:rPr/>
        <w:t xml:space="preserve">8.5.4 虚拟现实(virtual reality)技术</w:t>
      </w:r>
    </w:p>
    <w:p>
      <w:pPr>
        <w:spacing w:after="150"/>
      </w:pPr>
      <w:r>
        <w:rPr>
          <w:b w:val="1"/>
          <w:bCs w:val="1"/>
        </w:rPr>
        <w:t xml:space="preserve">第九章 国外具身智能行业相关上市企业经营状况分析</w:t>
      </w:r>
    </w:p>
    <w:p>
      <w:pPr>
        <w:spacing w:after="150"/>
      </w:pPr>
      <w:r>
        <w:rPr/>
        <w:t xml:space="preserve">9.1 英伟达(nvidia)</w:t>
      </w:r>
    </w:p>
    <w:p>
      <w:pPr>
        <w:spacing w:after="150"/>
      </w:pPr>
      <w:r>
        <w:rPr/>
        <w:t xml:space="preserve">9.1.1 企业发展概况</w:t>
      </w:r>
    </w:p>
    <w:p>
      <w:pPr>
        <w:spacing w:after="150"/>
      </w:pPr>
      <w:r>
        <w:rPr/>
        <w:t xml:space="preserve">9.1.2 企业经营状况分析</w:t>
      </w:r>
    </w:p>
    <w:p>
      <w:pPr>
        <w:spacing w:after="150"/>
      </w:pPr>
      <w:r>
        <w:rPr/>
        <w:t xml:space="preserve">9.2 特斯拉(tesla)</w:t>
      </w:r>
    </w:p>
    <w:p>
      <w:pPr>
        <w:spacing w:after="150"/>
      </w:pPr>
      <w:r>
        <w:rPr/>
        <w:t xml:space="preserve">9.2.1 企业发展概况</w:t>
      </w:r>
    </w:p>
    <w:p>
      <w:pPr>
        <w:spacing w:after="150"/>
      </w:pPr>
      <w:r>
        <w:rPr/>
        <w:t xml:space="preserve">9.2.2 企业经营状况分析</w:t>
      </w:r>
    </w:p>
    <w:p>
      <w:pPr>
        <w:spacing w:after="150"/>
      </w:pPr>
      <w:r>
        <w:rPr/>
        <w:t xml:space="preserve">9.3 谷歌(google inc.)</w:t>
      </w:r>
    </w:p>
    <w:p>
      <w:pPr>
        <w:spacing w:after="150"/>
      </w:pPr>
      <w:r>
        <w:rPr/>
        <w:t xml:space="preserve">9.3.1 企业发展概况</w:t>
      </w:r>
    </w:p>
    <w:p>
      <w:pPr>
        <w:spacing w:after="150"/>
      </w:pPr>
      <w:r>
        <w:rPr/>
        <w:t xml:space="preserve">9.3.2 企业经营状况分析</w:t>
      </w:r>
    </w:p>
    <w:p>
      <w:pPr>
        <w:spacing w:after="150"/>
      </w:pPr>
      <w:r>
        <w:rPr>
          <w:b w:val="1"/>
          <w:bCs w:val="1"/>
        </w:rPr>
        <w:t xml:space="preserve">第十章 中国具身智能行业相关上市企业经营状况分析</w:t>
      </w:r>
    </w:p>
    <w:p>
      <w:pPr>
        <w:spacing w:after="150"/>
      </w:pPr>
      <w:r>
        <w:rPr/>
        <w:t xml:space="preserve">10.1 浙江双环传动机械股份有限公司</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核心竞争力分析</w:t>
      </w:r>
    </w:p>
    <w:p>
      <w:pPr>
        <w:spacing w:after="150"/>
      </w:pPr>
      <w:r>
        <w:rPr/>
        <w:t xml:space="preserve">10.1.6 公司发展战略</w:t>
      </w:r>
    </w:p>
    <w:p>
      <w:pPr>
        <w:spacing w:after="150"/>
      </w:pPr>
      <w:r>
        <w:rPr/>
        <w:t xml:space="preserve">10.2 苏州绿的谐波传动科技股份有限公司</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核心竞争力分析</w:t>
      </w:r>
    </w:p>
    <w:p>
      <w:pPr>
        <w:spacing w:after="150"/>
      </w:pPr>
      <w:r>
        <w:rPr/>
        <w:t xml:space="preserve">10.2.6 公司发展战略</w:t>
      </w:r>
    </w:p>
    <w:p>
      <w:pPr>
        <w:spacing w:after="150"/>
      </w:pPr>
      <w:r>
        <w:rPr/>
        <w:t xml:space="preserve">10.3 埃斯顿自动化</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核心竞争力分析</w:t>
      </w:r>
    </w:p>
    <w:p>
      <w:pPr>
        <w:spacing w:after="150"/>
      </w:pPr>
      <w:r>
        <w:rPr/>
        <w:t xml:space="preserve">10.3.6 公司发展战略</w:t>
      </w:r>
    </w:p>
    <w:p>
      <w:pPr>
        <w:spacing w:after="150"/>
      </w:pPr>
      <w:r>
        <w:rPr/>
        <w:t xml:space="preserve">10.4 宁波中大力德智能传动股份有限公司</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核心竞争力分析</w:t>
      </w:r>
    </w:p>
    <w:p>
      <w:pPr>
        <w:spacing w:after="150"/>
      </w:pPr>
      <w:r>
        <w:rPr/>
        <w:t xml:space="preserve">10.4.6 公司发展战略</w:t>
      </w:r>
    </w:p>
    <w:p>
      <w:pPr>
        <w:spacing w:after="150"/>
      </w:pPr>
      <w:r>
        <w:rPr/>
        <w:t xml:space="preserve">10.5 沈阳新松机器人自动化股份有限公司</w:t>
      </w:r>
    </w:p>
    <w:p>
      <w:pPr>
        <w:spacing w:after="150"/>
      </w:pPr>
      <w:r>
        <w:rPr/>
        <w:t xml:space="preserve">10.5.1 企业发展概况</w:t>
      </w:r>
    </w:p>
    <w:p>
      <w:pPr>
        <w:spacing w:after="150"/>
      </w:pPr>
      <w:r>
        <w:rPr/>
        <w:t xml:space="preserve">10.5.2 经营效益分析</w:t>
      </w:r>
    </w:p>
    <w:p>
      <w:pPr>
        <w:spacing w:after="150"/>
      </w:pPr>
      <w:r>
        <w:rPr/>
        <w:t xml:space="preserve">10.5.3 业务经营分析</w:t>
      </w:r>
    </w:p>
    <w:p>
      <w:pPr>
        <w:spacing w:after="150"/>
      </w:pPr>
      <w:r>
        <w:rPr/>
        <w:t xml:space="preserve">10.5.4 财务状况分析</w:t>
      </w:r>
    </w:p>
    <w:p>
      <w:pPr>
        <w:spacing w:after="150"/>
      </w:pPr>
      <w:r>
        <w:rPr/>
        <w:t xml:space="preserve">10.5.5 核心竞争力分析</w:t>
      </w:r>
    </w:p>
    <w:p>
      <w:pPr>
        <w:spacing w:after="150"/>
      </w:pPr>
      <w:r>
        <w:rPr/>
        <w:t xml:space="preserve">10.5.6 公司发展战略</w:t>
      </w:r>
    </w:p>
    <w:p>
      <w:pPr>
        <w:spacing w:after="150"/>
      </w:pPr>
      <w:r>
        <w:rPr/>
        <w:t xml:space="preserve">10.6 苏州天准科技股份有限公司</w:t>
      </w:r>
    </w:p>
    <w:p>
      <w:pPr>
        <w:spacing w:after="150"/>
      </w:pPr>
      <w:r>
        <w:rPr/>
        <w:t xml:space="preserve">10.6.1 企业发展概况</w:t>
      </w:r>
    </w:p>
    <w:p>
      <w:pPr>
        <w:spacing w:after="150"/>
      </w:pPr>
      <w:r>
        <w:rPr/>
        <w:t xml:space="preserve">10.6.2 经营效益分析</w:t>
      </w:r>
    </w:p>
    <w:p>
      <w:pPr>
        <w:spacing w:after="150"/>
      </w:pPr>
      <w:r>
        <w:rPr/>
        <w:t xml:space="preserve">10.6.3 业务经营分析</w:t>
      </w:r>
    </w:p>
    <w:p>
      <w:pPr>
        <w:spacing w:after="150"/>
      </w:pPr>
      <w:r>
        <w:rPr/>
        <w:t xml:space="preserve">10.6.4 财务状况分析</w:t>
      </w:r>
    </w:p>
    <w:p>
      <w:pPr>
        <w:spacing w:after="150"/>
      </w:pPr>
      <w:r>
        <w:rPr/>
        <w:t xml:space="preserve">10.6.5 核心竞争力分析</w:t>
      </w:r>
    </w:p>
    <w:p>
      <w:pPr>
        <w:spacing w:after="150"/>
      </w:pPr>
      <w:r>
        <w:rPr/>
        <w:t xml:space="preserve">10.6.6 公司发展战略</w:t>
      </w:r>
    </w:p>
    <w:p>
      <w:pPr>
        <w:spacing w:after="150"/>
      </w:pPr>
      <w:r>
        <w:rPr/>
        <w:t xml:space="preserve">10.7 深圳市汇川技术股份有限公司</w:t>
      </w:r>
    </w:p>
    <w:p>
      <w:pPr>
        <w:spacing w:after="150"/>
      </w:pPr>
      <w:r>
        <w:rPr/>
        <w:t xml:space="preserve">10.7.1 企业发展概况</w:t>
      </w:r>
    </w:p>
    <w:p>
      <w:pPr>
        <w:spacing w:after="150"/>
      </w:pPr>
      <w:r>
        <w:rPr/>
        <w:t xml:space="preserve">10.7.2 经营效益分析</w:t>
      </w:r>
    </w:p>
    <w:p>
      <w:pPr>
        <w:spacing w:after="150"/>
      </w:pPr>
      <w:r>
        <w:rPr/>
        <w:t xml:space="preserve">10.7.3 业务经营分析</w:t>
      </w:r>
    </w:p>
    <w:p>
      <w:pPr>
        <w:spacing w:after="150"/>
      </w:pPr>
      <w:r>
        <w:rPr/>
        <w:t xml:space="preserve">10.7.4 财务状况分析</w:t>
      </w:r>
    </w:p>
    <w:p>
      <w:pPr>
        <w:spacing w:after="150"/>
      </w:pPr>
      <w:r>
        <w:rPr/>
        <w:t xml:space="preserve">10.7.5 核心竞争力分析</w:t>
      </w:r>
    </w:p>
    <w:p>
      <w:pPr>
        <w:spacing w:after="150"/>
      </w:pPr>
      <w:r>
        <w:rPr/>
        <w:t xml:space="preserve">10.7.6 公司发展战略</w:t>
      </w:r>
    </w:p>
    <w:p>
      <w:pPr>
        <w:spacing w:after="150"/>
      </w:pPr>
      <w:r>
        <w:rPr>
          <w:b w:val="1"/>
          <w:bCs w:val="1"/>
        </w:rPr>
        <w:t xml:space="preserve">第十一章 对2024-2029年中国具身智能行业投资及发展前景预测分析</w:t>
      </w:r>
    </w:p>
    <w:p>
      <w:pPr>
        <w:spacing w:after="150"/>
      </w:pPr>
      <w:r>
        <w:rPr/>
        <w:t xml:space="preserve">11.1 中国具身智能行业投资风险分析</w:t>
      </w:r>
    </w:p>
    <w:p>
      <w:pPr>
        <w:spacing w:after="150"/>
      </w:pPr>
      <w:r>
        <w:rPr/>
        <w:t xml:space="preserve">11.1.1 技术风险</w:t>
      </w:r>
    </w:p>
    <w:p>
      <w:pPr>
        <w:spacing w:after="150"/>
      </w:pPr>
      <w:r>
        <w:rPr/>
        <w:t xml:space="preserve">11.1.2 法律风险</w:t>
      </w:r>
    </w:p>
    <w:p>
      <w:pPr>
        <w:spacing w:after="150"/>
      </w:pPr>
      <w:r>
        <w:rPr/>
        <w:t xml:space="preserve">11.1.3 竞争风险</w:t>
      </w:r>
    </w:p>
    <w:p>
      <w:pPr>
        <w:spacing w:after="150"/>
      </w:pPr>
      <w:r>
        <w:rPr/>
        <w:t xml:space="preserve">11.1.4 市场风险</w:t>
      </w:r>
    </w:p>
    <w:p>
      <w:pPr>
        <w:spacing w:after="150"/>
      </w:pPr>
      <w:r>
        <w:rPr/>
        <w:t xml:space="preserve">11.2 中国具身智能行业投资建议分析</w:t>
      </w:r>
    </w:p>
    <w:p>
      <w:pPr>
        <w:spacing w:after="150"/>
      </w:pPr>
      <w:r>
        <w:rPr/>
        <w:t xml:space="preserve">11.2.1 多元化的投资</w:t>
      </w:r>
    </w:p>
    <w:p>
      <w:pPr>
        <w:spacing w:after="150"/>
      </w:pPr>
      <w:r>
        <w:rPr/>
        <w:t xml:space="preserve">11.2.2 关注领军企业</w:t>
      </w:r>
    </w:p>
    <w:p>
      <w:pPr>
        <w:spacing w:after="150"/>
      </w:pPr>
      <w:r>
        <w:rPr/>
        <w:t xml:space="preserve">11.2.3 注意商业模式</w:t>
      </w:r>
    </w:p>
    <w:p>
      <w:pPr>
        <w:spacing w:after="150"/>
      </w:pPr>
      <w:r>
        <w:rPr/>
        <w:t xml:space="preserve">11.2.4 关注政策环境</w:t>
      </w:r>
    </w:p>
    <w:p>
      <w:pPr>
        <w:spacing w:after="150"/>
      </w:pPr>
      <w:r>
        <w:rPr/>
        <w:t xml:space="preserve">11.2.5 投资主线分析</w:t>
      </w:r>
    </w:p>
    <w:p>
      <w:pPr>
        <w:spacing w:after="150"/>
      </w:pPr>
      <w:r>
        <w:rPr/>
        <w:t xml:space="preserve">11.3 中国具身智能行业发展前景分析</w:t>
      </w:r>
    </w:p>
    <w:p>
      <w:pPr>
        <w:spacing w:after="150"/>
      </w:pPr>
      <w:r>
        <w:rPr/>
        <w:t xml:space="preserve">11.3.1 行业发展前景</w:t>
      </w:r>
    </w:p>
    <w:p>
      <w:pPr>
        <w:spacing w:after="150"/>
      </w:pPr>
      <w:r>
        <w:rPr/>
        <w:t xml:space="preserve">11.3.2 行业发展空间</w:t>
      </w:r>
    </w:p>
    <w:p>
      <w:pPr>
        <w:spacing w:after="150"/>
      </w:pPr>
      <w:r>
        <w:rPr/>
        <w:t xml:space="preserve">11.4 对2024-2029年中国具身智能行业预测分析</w:t>
      </w:r>
    </w:p>
    <w:p>
      <w:pPr>
        <w:spacing w:after="150"/>
      </w:pPr>
      <w:r>
        <w:rPr/>
        <w:t xml:space="preserve">11.4.1 2024-2029年中国具身智能行业影响因素分析</w:t>
      </w:r>
    </w:p>
    <w:p>
      <w:pPr>
        <w:spacing w:after="150"/>
      </w:pPr>
      <w:r>
        <w:rPr/>
        <w:t xml:space="preserve">11.4.2 2024-2029年中国无人驾驶汽车市场规模预测</w:t>
      </w:r>
    </w:p>
    <w:p>
      <w:pPr>
        <w:spacing w:after="150"/>
      </w:pPr>
      <w:r>
        <w:rPr/>
        <w:t xml:space="preserve">11.4.3 2024-2029年中国家用机器人市场规模预测</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图表：2023年gdp初步核算数据</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图表：2023年外商直接投资及其增长速度</w:t>
      </w:r>
    </w:p>
    <w:p>
      <w:pPr>
        <w:spacing w:after="150"/>
      </w:pPr>
      <w:r>
        <w:rPr/>
        <w:t xml:space="preserve">图表：2023年对外非金融类直接投资额及其增长速度</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图表：2022-2023年规模以上工业增加值同比增速</w:t>
      </w:r>
    </w:p>
    <w:p>
      <w:pPr>
        <w:spacing w:after="150"/>
      </w:pPr>
      <w:r>
        <w:rPr/>
        <w:t xml:space="preserve">图表：2023年全国规模以上工业生产主要数据</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图表：2022-2023年固定资产投资(不含农户)月度同比增速</w:t>
      </w:r>
    </w:p>
    <w:p>
      <w:pPr>
        <w:spacing w:after="150"/>
      </w:pPr>
      <w:r>
        <w:rPr/>
        <w:t xml:space="preserve">图表：2023年固定资产投资(不含农户)主要数据</w:t>
      </w:r>
    </w:p>
    <w:p>
      <w:pPr>
        <w:spacing w:after="150"/>
      </w:pPr>
      <w:r>
        <w:rPr/>
        <w:t xml:space="preserve">图表：人工智能的发展历程</w:t>
      </w:r>
    </w:p>
    <w:p>
      <w:pPr>
        <w:spacing w:after="150"/>
      </w:pPr>
      <w:r>
        <w:rPr/>
        <w:t xml:space="preserve">图表：中国人工智能行业部分相关政策一览表</w:t>
      </w:r>
    </w:p>
    <w:p>
      <w:pPr>
        <w:spacing w:after="150"/>
      </w:pPr>
      <w:r>
        <w:rPr/>
        <w:t xml:space="preserve">图表：人工智能行业产业链示意图</w:t>
      </w:r>
    </w:p>
    <w:p>
      <w:pPr>
        <w:spacing w:after="150"/>
      </w:pPr>
      <w:r>
        <w:rPr/>
        <w:t xml:space="preserve">图表：2019-2023年中国人工智能市场规模情况</w:t>
      </w:r>
    </w:p>
    <w:p>
      <w:pPr>
        <w:spacing w:after="150"/>
      </w:pPr>
      <w:r>
        <w:rPr/>
        <w:t xml:space="preserve">图表：2019-2023年中国人工智能行业细分市场占比统计</w:t>
      </w:r>
    </w:p>
    <w:p>
      <w:pPr>
        <w:spacing w:after="150"/>
      </w:pPr>
      <w:r>
        <w:rPr/>
        <w:t xml:space="preserve">图表：2019-2023年中国人工智能行业细分市场规模</w:t>
      </w:r>
    </w:p>
    <w:p>
      <w:pPr>
        <w:spacing w:after="150"/>
      </w:pPr>
      <w:r>
        <w:rPr/>
        <w:t xml:space="preserve">图表：中国人工智能下游应用领域占比统计</w:t>
      </w:r>
    </w:p>
    <w:p>
      <w:pPr>
        <w:spacing w:after="150"/>
      </w:pPr>
      <w:r>
        <w:rPr/>
        <w:t xml:space="preserve">图表：2019-2023年度人工智能企业百强榜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中国具身智能行业市场分析及技术发展情况与投资前景预测研究报告(2024-2029版)</dc:title>
  <dc:description>中国具身智能行业市场分析及技术发展情况与投资前景预测研究报告(2024-2029版)</dc:description>
  <dc:subject>中国具身智能行业市场分析及技术发展情况与投资前景预测研究报告(2024-2029版)</dc:subject>
  <cp:keywords>研究报告</cp:keywords>
  <cp:category>研究报告</cp:category>
  <cp:lastModifiedBy>北京中道泰和信息咨询有限公司</cp:lastModifiedBy>
  <dcterms:created xsi:type="dcterms:W3CDTF">2024-01-26T03:13:48+08:00</dcterms:created>
  <dcterms:modified xsi:type="dcterms:W3CDTF">2024-01-26T03:13:48+08:00</dcterms:modified>
</cp:coreProperties>
</file>

<file path=docProps/custom.xml><?xml version="1.0" encoding="utf-8"?>
<Properties xmlns="http://schemas.openxmlformats.org/officeDocument/2006/custom-properties" xmlns:vt="http://schemas.openxmlformats.org/officeDocument/2006/docPropsVTypes"/>
</file>