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中国高端餐饮行业市场深度调研及前景趋势与投资战略研究报告(2024-2029版)</w:t>
      </w:r>
    </w:p>
    <w:p>
      <w:pPr>
        <w:spacing w:after="150"/>
      </w:pPr>
      <w:r>
        <w:rPr>
          <w:b w:val="1"/>
          <w:bCs w:val="1"/>
        </w:rPr>
        <w:t xml:space="preserve">报告简介</w:t>
      </w:r>
    </w:p>
    <w:p>
      <w:pPr>
        <w:spacing w:after="150"/>
      </w:pPr>
      <w:r>
        <w:rPr/>
        <w:t xml:space="preserve">2021年，全国餐饮收入合计46895亿元，增长18.6%;限额以上单位餐饮收入10434亿元，同比增长23.5%。2022年1-12月，全国餐饮收入43941亿元，同比下降6.3%;限额以上单位餐饮收入10650亿元，同比下降5.9%。中国烹饪协会分析，2022全年，全国餐饮收入增速、限额以上单位餐饮收入增速分别相较上年下降24.9%、29.4%，低于社会消费品零售总额增幅6.1%。2022年，餐饮行业受疫情影响较为严重。根据《报告》，2023年上半年国内餐饮消费需求大幅释放，餐饮市场回升明显。2023年上半年的全国餐饮收入超过2.4万亿元，同比增长了21.4%，远高于社会消费品零售总额的8.2%的增幅。同时，全国餐饮收入在社会消费品零售总额的比重回升至10.7%。</w:t>
      </w:r>
    </w:p>
    <w:p>
      <w:pPr>
        <w:spacing w:after="150"/>
      </w:pPr>
      <w:r>
        <w:rPr/>
        <w:t xml:space="preserve">全球的餐饮行业在经历了数年的苦熬，终于有些支撑不住。从2020年到2023年，海内外的餐饮市场所面临的波折与生死，简直如出一辙。数据显示，2019-2022年间，我国餐饮门店数量一路下滑，从最高的999万家降至775万家，整体降幅超22%。降级已经是整个餐厅消费默认的定局，不仅是米其林餐厅送起外卖，就连快餐小吃的客单价也在下跌，《2023中国中式餐饮白皮书》预测，中式小吃快餐赛道的面条、米粉米线、麻辣烫客单价将略有下降。</w:t>
      </w:r>
    </w:p>
    <w:p>
      <w:pPr>
        <w:spacing w:after="150"/>
      </w:pPr>
      <w:r>
        <w:rPr/>
        <w:t xml:space="preserve">尽管近年来疫情影响不断，高端餐饮消费市场依然呈现出活跃的态势，精致餐饮业规模依然不降反升。数据显示，中国精致餐饮行业市场规模2021年较2020年市场规模增长了近40%，门店数量2021年较2020年增长了18.4%，达到了4362家。上半年长三角地区精致餐饮门店总量突破1600家，上海、杭州、南京位列前三，呈现出兼容并蓄的区域特征。2022年中国精致餐饮门店数量已经达到4429家，同比增长了1.5%。</w:t>
      </w:r>
    </w:p>
    <w:p>
      <w:pPr>
        <w:spacing w:after="150"/>
      </w:pPr>
      <w:r>
        <w:rPr/>
        <w:t xml:space="preserve">近年来，高端化、体验式消费逐步增长，消费分级趋势明朗，且商务消费和私人宴请等需求出现明显复苏，高端餐饮迎来发展机遇，进入稳步发展阶段。从供给端看，《2022中国餐饮品牌力白皮书》指出，高端餐饮品牌相比起非高端品牌，品牌力提升的趋势更为明显。</w:t>
      </w:r>
    </w:p>
    <w:p>
      <w:pPr>
        <w:spacing w:after="150"/>
      </w:pPr>
      <w:r>
        <w:rPr/>
        <w:t xml:space="preserve">一直以来，高端酒店餐饮都是以佼佼者的姿态出现在餐饮行业。无论是着眼精品化、创意化的中餐产品，还是聚焦专业化进程的西餐产品，高端酒店餐饮都有不错的表现。然而，在过去的5至8年间，随着社会餐饮的规模化、多样化崛起，高端酒店餐饮遇到了强劲的对手。特别是在疫情的冲击下，整体上的“不好过”，让餐饮板块愈发成为高端酒店经营者眼中的“改革对象”和需要削减的“负担”。</w:t>
      </w:r>
    </w:p>
    <w:p>
      <w:pPr>
        <w:spacing w:after="150"/>
      </w:pPr>
      <w:r>
        <w:rPr/>
        <w:t xml:space="preserve">本研究咨询报告由北京中道泰和信息咨询有限公司领衔撰写，在大量周密的市场调研基础上，主要依据了国家统计局、国家工信部、国家发改委、国务院发展研究中心、中国烹饪协会、中国餐饮行业协会、红餐品牌研究院、51行业报告网、全国及海外多种相关报刊杂志以及专业研究机构公布和提供的大量资料，对中国高端餐饮及各子行业的发展状况、上下游行业发展状况、市场供需形势、新成果与技术等进行了分析，并重点分析了中国高端餐饮行业发展状况和特点，以及中国高端餐饮行业将面临的挑战、企业的发展策略等。报告还对全球的高端餐饮行业发展态势作了详细分析，并对高端餐饮行业进行了趋向研判，是高端餐饮开发、经营企业，科研、投资机构等单位准确了解目前高端餐饮业发展动态，把握企业定位和发展方向不可多得的精品。</w:t>
      </w:r>
    </w:p>
    <w:p>
      <w:pPr>
        <w:spacing w:after="150"/>
      </w:pPr>
      <w:r>
        <w:rPr>
          <w:b w:val="1"/>
          <w:bCs w:val="1"/>
        </w:rPr>
        <w:t xml:space="preserve">报告目录</w:t>
      </w:r>
    </w:p>
    <w:p>
      <w:pPr>
        <w:spacing w:after="150"/>
      </w:pPr>
      <w:r>
        <w:rPr>
          <w:b w:val="1"/>
          <w:bCs w:val="1"/>
        </w:rPr>
        <w:t xml:space="preserve">第一章 高端餐饮行业发展综述</w:t>
      </w:r>
    </w:p>
    <w:p>
      <w:pPr>
        <w:spacing w:after="150"/>
      </w:pPr>
      <w:r>
        <w:rPr/>
        <w:t xml:space="preserve">第一节 餐饮行业定义及分类</w:t>
      </w:r>
    </w:p>
    <w:p>
      <w:pPr>
        <w:spacing w:after="150"/>
      </w:pPr>
      <w:r>
        <w:rPr/>
        <w:t xml:space="preserve">一、餐饮行业概念</w:t>
      </w:r>
    </w:p>
    <w:p>
      <w:pPr>
        <w:spacing w:after="150"/>
      </w:pPr>
      <w:r>
        <w:rPr/>
        <w:t xml:space="preserve">二、餐饮行业分类</w:t>
      </w:r>
    </w:p>
    <w:p>
      <w:pPr>
        <w:spacing w:after="150"/>
      </w:pPr>
      <w:r>
        <w:rPr/>
        <w:t xml:space="preserve">三、餐饮服务特点</w:t>
      </w:r>
    </w:p>
    <w:p>
      <w:pPr>
        <w:spacing w:after="150"/>
      </w:pPr>
      <w:r>
        <w:rPr/>
        <w:t xml:space="preserve">四、餐饮经营理念</w:t>
      </w:r>
    </w:p>
    <w:p>
      <w:pPr>
        <w:spacing w:after="150"/>
      </w:pPr>
      <w:r>
        <w:rPr/>
        <w:t xml:space="preserve">第二节 高端餐饮行业产业链分析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三、行业产业链下游相关行业分析</w:t>
      </w:r>
    </w:p>
    <w:p>
      <w:pPr>
        <w:spacing w:after="150"/>
      </w:pPr>
      <w:r>
        <w:rPr>
          <w:b w:val="1"/>
          <w:bCs w:val="1"/>
        </w:rPr>
        <w:t xml:space="preserve">第二章 高端餐饮行业市场环境及影响分析</w:t>
      </w:r>
    </w:p>
    <w:p>
      <w:pPr>
        <w:spacing w:after="150"/>
      </w:pPr>
      <w:r>
        <w:rPr/>
        <w:t xml:space="preserve">第一节 高端餐饮行业政治法律环境</w:t>
      </w:r>
    </w:p>
    <w:p>
      <w:pPr>
        <w:spacing w:after="150"/>
      </w:pPr>
      <w:r>
        <w:rPr/>
        <w:t xml:space="preserve">一、行业管理体制</w:t>
      </w:r>
    </w:p>
    <w:p>
      <w:pPr>
        <w:spacing w:after="150"/>
      </w:pPr>
      <w:r>
        <w:rPr/>
        <w:t xml:space="preserve">二、行业法律法规</w:t>
      </w:r>
    </w:p>
    <w:p>
      <w:pPr>
        <w:spacing w:after="150"/>
      </w:pPr>
      <w:r>
        <w:rPr/>
        <w:t xml:space="preserve">三、行业相关标准</w:t>
      </w:r>
    </w:p>
    <w:p>
      <w:pPr>
        <w:spacing w:after="150"/>
      </w:pPr>
      <w:r>
        <w:rPr/>
        <w:t xml:space="preserve">四、政策环境对行业的影响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一、高端餐饮产业社会环境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一、高端餐饮技术发展水平</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中国高端餐饮行业运行现状分析</w:t>
      </w:r>
    </w:p>
    <w:p>
      <w:pPr>
        <w:spacing w:after="150"/>
      </w:pPr>
      <w:r>
        <w:rPr/>
        <w:t xml:space="preserve">第一节 中国高端餐饮行业发展状况分析</w:t>
      </w:r>
    </w:p>
    <w:p>
      <w:pPr>
        <w:spacing w:after="150"/>
      </w:pPr>
      <w:r>
        <w:rPr/>
        <w:t xml:space="preserve">一、高端餐饮行业发展现状</w:t>
      </w:r>
    </w:p>
    <w:p>
      <w:pPr>
        <w:spacing w:after="150"/>
      </w:pPr>
      <w:r>
        <w:rPr/>
        <w:t xml:space="preserve">二、高端餐饮行业发展特点</w:t>
      </w:r>
    </w:p>
    <w:p>
      <w:pPr>
        <w:spacing w:after="150"/>
      </w:pPr>
      <w:r>
        <w:rPr/>
        <w:t xml:space="preserve">第二节 中国高端餐饮行业总体规模分析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中国高端餐饮行业市场供需分析</w:t>
      </w:r>
    </w:p>
    <w:p>
      <w:pPr>
        <w:spacing w:after="150"/>
      </w:pPr>
      <w:r>
        <w:rPr/>
        <w:t xml:space="preserve">一、市场供给分析</w:t>
      </w:r>
    </w:p>
    <w:p>
      <w:pPr>
        <w:spacing w:after="150"/>
      </w:pPr>
      <w:r>
        <w:rPr/>
        <w:t xml:space="preserve">二、市场需求分析</w:t>
      </w:r>
    </w:p>
    <w:p>
      <w:pPr>
        <w:spacing w:after="150"/>
      </w:pPr>
      <w:r>
        <w:rPr/>
        <w:t xml:space="preserve">三、价格走势分析</w:t>
      </w:r>
    </w:p>
    <w:p>
      <w:pPr>
        <w:spacing w:after="150"/>
      </w:pPr>
      <w:r>
        <w:rPr/>
        <w:t xml:space="preserve">第四节 中国高端餐饮行业财务指标分析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2023-2027年中国高端餐饮细分市场分析</w:t>
      </w:r>
    </w:p>
    <w:p>
      <w:pPr>
        <w:spacing w:after="150"/>
      </w:pPr>
      <w:r>
        <w:rPr/>
        <w:t xml:space="preserve">第一节 中国高端餐饮行业细分市场结构分析</w:t>
      </w:r>
    </w:p>
    <w:p>
      <w:pPr>
        <w:spacing w:after="150"/>
      </w:pPr>
      <w:r>
        <w:rPr/>
        <w:t xml:space="preserve">一、高端餐饮行业市场结构现状分析</w:t>
      </w:r>
    </w:p>
    <w:p>
      <w:pPr>
        <w:spacing w:after="150"/>
      </w:pPr>
      <w:r>
        <w:rPr/>
        <w:t xml:space="preserve">二、高端餐饮行业细分结构特征分析</w:t>
      </w:r>
    </w:p>
    <w:p>
      <w:pPr>
        <w:spacing w:after="150"/>
      </w:pPr>
      <w:r>
        <w:rPr/>
        <w:t xml:space="preserve">三、高端餐饮行业细分市场发展概况</w:t>
      </w:r>
    </w:p>
    <w:p>
      <w:pPr>
        <w:spacing w:after="150"/>
      </w:pPr>
      <w:r>
        <w:rPr/>
        <w:t xml:space="preserve">四、高端餐饮行业市场结构变化趋势</w:t>
      </w:r>
    </w:p>
    <w:p>
      <w:pPr>
        <w:spacing w:after="150"/>
      </w:pPr>
      <w:r>
        <w:rPr/>
        <w:t xml:space="preserve">第二节 高端酒店餐饮市场分析预测</w:t>
      </w:r>
    </w:p>
    <w:p>
      <w:pPr>
        <w:spacing w:after="150"/>
      </w:pPr>
      <w:r>
        <w:rPr/>
        <w:t xml:space="preserve">一、高端酒店数量及增长情况</w:t>
      </w:r>
    </w:p>
    <w:p>
      <w:pPr>
        <w:spacing w:after="150"/>
      </w:pPr>
      <w:r>
        <w:rPr/>
        <w:t xml:space="preserve">二、高端酒店餐饮市场规模分析</w:t>
      </w:r>
    </w:p>
    <w:p>
      <w:pPr>
        <w:spacing w:after="150"/>
      </w:pPr>
      <w:r>
        <w:rPr/>
        <w:t xml:space="preserve">三、高端酒店餐饮市场结构分析</w:t>
      </w:r>
    </w:p>
    <w:p>
      <w:pPr>
        <w:spacing w:after="150"/>
      </w:pPr>
      <w:r>
        <w:rPr/>
        <w:t xml:space="preserve">四、高端酒店餐饮市场竞争格局</w:t>
      </w:r>
    </w:p>
    <w:p>
      <w:pPr>
        <w:spacing w:after="150"/>
      </w:pPr>
      <w:r>
        <w:rPr/>
        <w:t xml:space="preserve">五、高端酒店餐饮市场趋势预测</w:t>
      </w:r>
    </w:p>
    <w:p>
      <w:pPr>
        <w:spacing w:after="150"/>
      </w:pPr>
      <w:r>
        <w:rPr/>
        <w:t xml:space="preserve">第三节 高端会所餐饮市场分析预测</w:t>
      </w:r>
    </w:p>
    <w:p>
      <w:pPr>
        <w:spacing w:after="150"/>
      </w:pPr>
      <w:r>
        <w:rPr/>
        <w:t xml:space="preserve">一、高端会所餐饮市场规模分析</w:t>
      </w:r>
    </w:p>
    <w:p>
      <w:pPr>
        <w:spacing w:after="150"/>
      </w:pPr>
      <w:r>
        <w:rPr/>
        <w:t xml:space="preserve">二、高端会所餐饮市场结构分析</w:t>
      </w:r>
    </w:p>
    <w:p>
      <w:pPr>
        <w:spacing w:after="150"/>
      </w:pPr>
      <w:r>
        <w:rPr/>
        <w:t xml:space="preserve">三、高端会所餐饮市场竞争格局</w:t>
      </w:r>
    </w:p>
    <w:p>
      <w:pPr>
        <w:spacing w:after="150"/>
      </w:pPr>
      <w:r>
        <w:rPr/>
        <w:t xml:space="preserve">四、高端会所餐饮市场趋势预测</w:t>
      </w:r>
    </w:p>
    <w:p>
      <w:pPr>
        <w:spacing w:after="150"/>
      </w:pPr>
      <w:r>
        <w:rPr/>
        <w:t xml:space="preserve">第四节 高端连锁餐饮市场分析预测</w:t>
      </w:r>
    </w:p>
    <w:p>
      <w:pPr>
        <w:spacing w:after="150"/>
      </w:pPr>
      <w:r>
        <w:rPr/>
        <w:t xml:space="preserve">一、高端连锁餐饮市场规模分析</w:t>
      </w:r>
    </w:p>
    <w:p>
      <w:pPr>
        <w:spacing w:after="150"/>
      </w:pPr>
      <w:r>
        <w:rPr/>
        <w:t xml:space="preserve">二、高端连锁餐饮市场结构分析</w:t>
      </w:r>
    </w:p>
    <w:p>
      <w:pPr>
        <w:spacing w:after="150"/>
      </w:pPr>
      <w:r>
        <w:rPr/>
        <w:t xml:space="preserve">三、高端连锁餐饮市场竞争格局</w:t>
      </w:r>
    </w:p>
    <w:p>
      <w:pPr>
        <w:spacing w:after="150"/>
      </w:pPr>
      <w:r>
        <w:rPr/>
        <w:t xml:space="preserve">四、高端连锁餐饮市场趋势预测</w:t>
      </w:r>
    </w:p>
    <w:p>
      <w:pPr>
        <w:spacing w:after="150"/>
      </w:pPr>
      <w:r>
        <w:rPr>
          <w:b w:val="1"/>
          <w:bCs w:val="1"/>
        </w:rPr>
        <w:t xml:space="preserve">第五章 高端餐饮产业集群发展及区域市场分析</w:t>
      </w:r>
    </w:p>
    <w:p>
      <w:pPr>
        <w:spacing w:after="150"/>
      </w:pPr>
      <w:r>
        <w:rPr/>
        <w:t xml:space="preserve">第一节 中国高端餐饮产业集群发展特色分析</w:t>
      </w:r>
    </w:p>
    <w:p>
      <w:pPr>
        <w:spacing w:after="150"/>
      </w:pPr>
      <w:r>
        <w:rPr/>
        <w:t xml:space="preserve">一、长江三角洲高端餐饮产业发展特色分析</w:t>
      </w:r>
    </w:p>
    <w:p>
      <w:pPr>
        <w:spacing w:after="150"/>
      </w:pPr>
      <w:r>
        <w:rPr/>
        <w:t xml:space="preserve">二、珠江三角洲高端餐饮产业发展特色分析</w:t>
      </w:r>
    </w:p>
    <w:p>
      <w:pPr>
        <w:spacing w:after="150"/>
      </w:pPr>
      <w:r>
        <w:rPr/>
        <w:t xml:space="preserve">三、环渤海地区高端餐饮产业发展特色分析</w:t>
      </w:r>
    </w:p>
    <w:p>
      <w:pPr>
        <w:spacing w:after="150"/>
      </w:pPr>
      <w:r>
        <w:rPr/>
        <w:t xml:space="preserve">四、闽南地区高端餐饮产业发展特色分析</w:t>
      </w:r>
    </w:p>
    <w:p>
      <w:pPr>
        <w:spacing w:after="150"/>
      </w:pPr>
      <w:r>
        <w:rPr/>
        <w:t xml:space="preserve">第二节 高端餐饮重点区域市场分析预测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二、全国重点城市高端餐饮市场分析</w:t>
      </w:r>
    </w:p>
    <w:p>
      <w:pPr>
        <w:spacing w:after="150"/>
      </w:pPr>
      <w:r>
        <w:rPr/>
        <w:t xml:space="preserve">1、北京高端餐饮市场分析</w:t>
      </w:r>
    </w:p>
    <w:p>
      <w:pPr>
        <w:spacing w:after="150"/>
      </w:pPr>
      <w:r>
        <w:rPr/>
        <w:t xml:space="preserve">2、杭州高端餐饮市场分析</w:t>
      </w:r>
    </w:p>
    <w:p>
      <w:pPr>
        <w:spacing w:after="150"/>
      </w:pPr>
      <w:r>
        <w:rPr/>
        <w:t xml:space="preserve">3、上海高端餐饮市场分析</w:t>
      </w:r>
    </w:p>
    <w:p>
      <w:pPr>
        <w:spacing w:after="150"/>
      </w:pPr>
      <w:r>
        <w:rPr/>
        <w:t xml:space="preserve">4、南京高端餐饮市场分析</w:t>
      </w:r>
    </w:p>
    <w:p>
      <w:pPr>
        <w:spacing w:after="150"/>
      </w:pPr>
      <w:r>
        <w:rPr/>
        <w:t xml:space="preserve">5、广州高端餐饮市场分析</w:t>
      </w:r>
    </w:p>
    <w:p>
      <w:pPr>
        <w:spacing w:after="150"/>
      </w:pPr>
      <w:r>
        <w:rPr>
          <w:b w:val="1"/>
          <w:bCs w:val="1"/>
        </w:rPr>
        <w:t xml:space="preserve">第六章 2023-2027年高端餐饮行业竞争形势及策略</w:t>
      </w:r>
    </w:p>
    <w:p>
      <w:pPr>
        <w:spacing w:after="150"/>
      </w:pPr>
      <w:r>
        <w:rPr/>
        <w:t xml:space="preserve">第一节 行业总体市场竞争状况分析</w:t>
      </w:r>
    </w:p>
    <w:p>
      <w:pPr>
        <w:spacing w:after="150"/>
      </w:pPr>
      <w:r>
        <w:rPr/>
        <w:t xml:space="preserve">一、高端餐饮行业竞争结构分析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二、高端餐饮行业集中度分析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第二节 2019-2023年高端餐饮行业竞争分析</w:t>
      </w:r>
    </w:p>
    <w:p>
      <w:pPr>
        <w:spacing w:after="150"/>
      </w:pPr>
      <w:r>
        <w:rPr/>
        <w:t xml:space="preserve">一、中外高端餐饮竞争分析</w:t>
      </w:r>
    </w:p>
    <w:p>
      <w:pPr>
        <w:spacing w:after="150"/>
      </w:pPr>
      <w:r>
        <w:rPr/>
        <w:t xml:space="preserve">二、中国高端餐饮市场竞争分析</w:t>
      </w:r>
    </w:p>
    <w:p>
      <w:pPr>
        <w:spacing w:after="150"/>
      </w:pPr>
      <w:r>
        <w:rPr/>
        <w:t xml:space="preserve">三、中国高端餐饮行业竞争力分析</w:t>
      </w:r>
    </w:p>
    <w:p>
      <w:pPr>
        <w:spacing w:after="150"/>
      </w:pPr>
      <w:r>
        <w:rPr/>
        <w:t xml:space="preserve">四、中国高端餐饮企业竞争力分析</w:t>
      </w:r>
    </w:p>
    <w:p>
      <w:pPr>
        <w:spacing w:after="150"/>
      </w:pPr>
      <w:r>
        <w:rPr/>
        <w:t xml:space="preserve">第三节 高端餐饮市场竞争趋势与策略</w:t>
      </w:r>
    </w:p>
    <w:p>
      <w:pPr>
        <w:spacing w:after="150"/>
      </w:pPr>
      <w:r>
        <w:rPr/>
        <w:t xml:space="preserve">一、市场竞争趋势</w:t>
      </w:r>
    </w:p>
    <w:p>
      <w:pPr>
        <w:spacing w:after="150"/>
      </w:pPr>
      <w:r>
        <w:rPr/>
        <w:t xml:space="preserve">二、市场竞争策略</w:t>
      </w:r>
    </w:p>
    <w:p>
      <w:pPr>
        <w:spacing w:after="150"/>
      </w:pPr>
      <w:r>
        <w:rPr>
          <w:b w:val="1"/>
          <w:bCs w:val="1"/>
        </w:rPr>
        <w:t xml:space="preserve">第七章 高端餐饮行业领先企业经营形势分析</w:t>
      </w:r>
    </w:p>
    <w:p>
      <w:pPr>
        <w:spacing w:after="150"/>
      </w:pPr>
      <w:r>
        <w:rPr/>
        <w:t xml:space="preserve">第一节 广州酒家集团股份有限公司</w:t>
      </w:r>
    </w:p>
    <w:p>
      <w:pPr>
        <w:spacing w:after="150"/>
      </w:pPr>
      <w:r>
        <w:rPr/>
        <w:t xml:space="preserve">一、企业发展概况分析</w:t>
      </w:r>
    </w:p>
    <w:p>
      <w:pPr>
        <w:spacing w:after="150"/>
      </w:pPr>
      <w:r>
        <w:rPr/>
        <w:t xml:space="preserve">二、企业主营高端餐饮优势分析</w:t>
      </w:r>
    </w:p>
    <w:p>
      <w:pPr>
        <w:spacing w:after="150"/>
      </w:pPr>
      <w:r>
        <w:rPr/>
        <w:t xml:space="preserve">三、企业经济指标分析</w:t>
      </w:r>
    </w:p>
    <w:p>
      <w:pPr>
        <w:spacing w:after="150"/>
      </w:pPr>
      <w:r>
        <w:rPr/>
        <w:t xml:space="preserve">四、企业连锁经营分布分析</w:t>
      </w:r>
    </w:p>
    <w:p>
      <w:pPr>
        <w:spacing w:after="150"/>
      </w:pPr>
      <w:r>
        <w:rPr/>
        <w:t xml:space="preserve">五、企业发展优势分析</w:t>
      </w:r>
    </w:p>
    <w:p>
      <w:pPr>
        <w:spacing w:after="150"/>
      </w:pPr>
      <w:r>
        <w:rPr/>
        <w:t xml:space="preserve">六、企业发展战略分析</w:t>
      </w:r>
    </w:p>
    <w:p>
      <w:pPr>
        <w:spacing w:after="150"/>
      </w:pPr>
      <w:r>
        <w:rPr/>
        <w:t xml:space="preserve">第二节 四川海底捞餐饮股份有限公司</w:t>
      </w:r>
    </w:p>
    <w:p>
      <w:pPr>
        <w:spacing w:after="150"/>
      </w:pPr>
      <w:r>
        <w:rPr/>
        <w:t xml:space="preserve">一、企业发展概况分析</w:t>
      </w:r>
    </w:p>
    <w:p>
      <w:pPr>
        <w:spacing w:after="150"/>
      </w:pPr>
      <w:r>
        <w:rPr/>
        <w:t xml:space="preserve">二、企业主营高端餐饮优势分析</w:t>
      </w:r>
    </w:p>
    <w:p>
      <w:pPr>
        <w:spacing w:after="150"/>
      </w:pPr>
      <w:r>
        <w:rPr/>
        <w:t xml:space="preserve">三、企业经济指标分析</w:t>
      </w:r>
    </w:p>
    <w:p>
      <w:pPr>
        <w:spacing w:after="150"/>
      </w:pPr>
      <w:r>
        <w:rPr/>
        <w:t xml:space="preserve">四、企业连锁经营分布分析</w:t>
      </w:r>
    </w:p>
    <w:p>
      <w:pPr>
        <w:spacing w:after="150"/>
      </w:pPr>
      <w:r>
        <w:rPr/>
        <w:t xml:space="preserve">五、企业发展优势分析</w:t>
      </w:r>
    </w:p>
    <w:p>
      <w:pPr>
        <w:spacing w:after="150"/>
      </w:pPr>
      <w:r>
        <w:rPr/>
        <w:t xml:space="preserve">六、企业发展战略分析</w:t>
      </w:r>
    </w:p>
    <w:p>
      <w:pPr>
        <w:spacing w:after="150"/>
      </w:pPr>
      <w:r>
        <w:rPr/>
        <w:t xml:space="preserve">第三节 成都柴门餐饮管理有限责任公司</w:t>
      </w:r>
    </w:p>
    <w:p>
      <w:pPr>
        <w:spacing w:after="150"/>
      </w:pPr>
      <w:r>
        <w:rPr/>
        <w:t xml:space="preserve">一、企业发展概况分析</w:t>
      </w:r>
    </w:p>
    <w:p>
      <w:pPr>
        <w:spacing w:after="150"/>
      </w:pPr>
      <w:r>
        <w:rPr/>
        <w:t xml:space="preserve">二、企业主营高端餐饮优势分析</w:t>
      </w:r>
    </w:p>
    <w:p>
      <w:pPr>
        <w:spacing w:after="150"/>
      </w:pPr>
      <w:r>
        <w:rPr/>
        <w:t xml:space="preserve">三、企业经济指标分析</w:t>
      </w:r>
    </w:p>
    <w:p>
      <w:pPr>
        <w:spacing w:after="150"/>
      </w:pPr>
      <w:r>
        <w:rPr/>
        <w:t xml:space="preserve">四、企业连锁经营分布分析</w:t>
      </w:r>
    </w:p>
    <w:p>
      <w:pPr>
        <w:spacing w:after="150"/>
      </w:pPr>
      <w:r>
        <w:rPr/>
        <w:t xml:space="preserve">五、企业发展优势分析</w:t>
      </w:r>
    </w:p>
    <w:p>
      <w:pPr>
        <w:spacing w:after="150"/>
      </w:pPr>
      <w:r>
        <w:rPr/>
        <w:t xml:space="preserve">六、企业发展战略分析</w:t>
      </w:r>
    </w:p>
    <w:p>
      <w:pPr>
        <w:spacing w:after="150"/>
      </w:pPr>
      <w:r>
        <w:rPr/>
        <w:t xml:space="preserve">第四节 大董餐饮投资有限公司</w:t>
      </w:r>
    </w:p>
    <w:p>
      <w:pPr>
        <w:spacing w:after="150"/>
      </w:pPr>
      <w:r>
        <w:rPr/>
        <w:t xml:space="preserve">一、企业发展概况分析</w:t>
      </w:r>
    </w:p>
    <w:p>
      <w:pPr>
        <w:spacing w:after="150"/>
      </w:pPr>
      <w:r>
        <w:rPr/>
        <w:t xml:space="preserve">二、企业主营高端餐饮优势分析</w:t>
      </w:r>
    </w:p>
    <w:p>
      <w:pPr>
        <w:spacing w:after="150"/>
      </w:pPr>
      <w:r>
        <w:rPr/>
        <w:t xml:space="preserve">三、企业经济指标分析</w:t>
      </w:r>
    </w:p>
    <w:p>
      <w:pPr>
        <w:spacing w:after="150"/>
      </w:pPr>
      <w:r>
        <w:rPr/>
        <w:t xml:space="preserve">四、企业连锁经营分布分析</w:t>
      </w:r>
    </w:p>
    <w:p>
      <w:pPr>
        <w:spacing w:after="150"/>
      </w:pPr>
      <w:r>
        <w:rPr/>
        <w:t xml:space="preserve">五、企业发展优势分析</w:t>
      </w:r>
    </w:p>
    <w:p>
      <w:pPr>
        <w:spacing w:after="150"/>
      </w:pPr>
      <w:r>
        <w:rPr/>
        <w:t xml:space="preserve">六、企业发展战略分析</w:t>
      </w:r>
    </w:p>
    <w:p>
      <w:pPr>
        <w:spacing w:after="150"/>
      </w:pPr>
      <w:r>
        <w:rPr/>
        <w:t xml:space="preserve">第五节 临海市新荣记餐饮服务有限公司</w:t>
      </w:r>
    </w:p>
    <w:p>
      <w:pPr>
        <w:spacing w:after="150"/>
      </w:pPr>
      <w:r>
        <w:rPr/>
        <w:t xml:space="preserve">一、企业发展概况分析</w:t>
      </w:r>
    </w:p>
    <w:p>
      <w:pPr>
        <w:spacing w:after="150"/>
      </w:pPr>
      <w:r>
        <w:rPr/>
        <w:t xml:space="preserve">二、企业主营高端餐饮优势分析</w:t>
      </w:r>
    </w:p>
    <w:p>
      <w:pPr>
        <w:spacing w:after="150"/>
      </w:pPr>
      <w:r>
        <w:rPr/>
        <w:t xml:space="preserve">三、企业经济指标分析</w:t>
      </w:r>
    </w:p>
    <w:p>
      <w:pPr>
        <w:spacing w:after="150"/>
      </w:pPr>
      <w:r>
        <w:rPr/>
        <w:t xml:space="preserve">四、企业连锁经营分布分析</w:t>
      </w:r>
    </w:p>
    <w:p>
      <w:pPr>
        <w:spacing w:after="150"/>
      </w:pPr>
      <w:r>
        <w:rPr/>
        <w:t xml:space="preserve">五、企业发展优势分析</w:t>
      </w:r>
    </w:p>
    <w:p>
      <w:pPr>
        <w:spacing w:after="150"/>
      </w:pPr>
      <w:r>
        <w:rPr/>
        <w:t xml:space="preserve">六、企业发展战略分析</w:t>
      </w:r>
    </w:p>
    <w:p>
      <w:pPr>
        <w:spacing w:after="150"/>
      </w:pPr>
      <w:r>
        <w:rPr/>
        <w:t xml:space="preserve">第六节 南京红公倌餐饮管理有限公司</w:t>
      </w:r>
    </w:p>
    <w:p>
      <w:pPr>
        <w:spacing w:after="150"/>
      </w:pPr>
      <w:r>
        <w:rPr/>
        <w:t xml:space="preserve">一、企业发展概况分析</w:t>
      </w:r>
    </w:p>
    <w:p>
      <w:pPr>
        <w:spacing w:after="150"/>
      </w:pPr>
      <w:r>
        <w:rPr/>
        <w:t xml:space="preserve">二、企业主营高端餐饮优势分析</w:t>
      </w:r>
    </w:p>
    <w:p>
      <w:pPr>
        <w:spacing w:after="150"/>
      </w:pPr>
      <w:r>
        <w:rPr/>
        <w:t xml:space="preserve">三、企业经济指标分析</w:t>
      </w:r>
    </w:p>
    <w:p>
      <w:pPr>
        <w:spacing w:after="150"/>
      </w:pPr>
      <w:r>
        <w:rPr/>
        <w:t xml:space="preserve">四、企业连锁经营分布分析</w:t>
      </w:r>
    </w:p>
    <w:p>
      <w:pPr>
        <w:spacing w:after="150"/>
      </w:pPr>
      <w:r>
        <w:rPr/>
        <w:t xml:space="preserve">五、企业发展优势分析</w:t>
      </w:r>
    </w:p>
    <w:p>
      <w:pPr>
        <w:spacing w:after="150"/>
      </w:pPr>
      <w:r>
        <w:rPr/>
        <w:t xml:space="preserve">六、企业发展战略分析</w:t>
      </w:r>
    </w:p>
    <w:p>
      <w:pPr>
        <w:spacing w:after="150"/>
      </w:pPr>
      <w:r>
        <w:rPr/>
        <w:t xml:space="preserve">第七节 上海涵廷餐饮管理有限公司</w:t>
      </w:r>
    </w:p>
    <w:p>
      <w:pPr>
        <w:spacing w:after="150"/>
      </w:pPr>
      <w:r>
        <w:rPr/>
        <w:t xml:space="preserve">一、企业发展概况分析</w:t>
      </w:r>
    </w:p>
    <w:p>
      <w:pPr>
        <w:spacing w:after="150"/>
      </w:pPr>
      <w:r>
        <w:rPr/>
        <w:t xml:space="preserve">二、企业主营高端餐饮优势分析</w:t>
      </w:r>
    </w:p>
    <w:p>
      <w:pPr>
        <w:spacing w:after="150"/>
      </w:pPr>
      <w:r>
        <w:rPr/>
        <w:t xml:space="preserve">三、企业经济指标分析</w:t>
      </w:r>
    </w:p>
    <w:p>
      <w:pPr>
        <w:spacing w:after="150"/>
      </w:pPr>
      <w:r>
        <w:rPr/>
        <w:t xml:space="preserve">四、企业连锁经营分布分析</w:t>
      </w:r>
    </w:p>
    <w:p>
      <w:pPr>
        <w:spacing w:after="150"/>
      </w:pPr>
      <w:r>
        <w:rPr/>
        <w:t xml:space="preserve">五、企业发展优势分析</w:t>
      </w:r>
    </w:p>
    <w:p>
      <w:pPr>
        <w:spacing w:after="150"/>
      </w:pPr>
      <w:r>
        <w:rPr/>
        <w:t xml:space="preserve">六、企业发展战略分析</w:t>
      </w:r>
    </w:p>
    <w:p>
      <w:pPr>
        <w:spacing w:after="150"/>
      </w:pPr>
      <w:r>
        <w:rPr/>
        <w:t xml:space="preserve">第八节 上海甬府餐饮管理有限公司</w:t>
      </w:r>
    </w:p>
    <w:p>
      <w:pPr>
        <w:spacing w:after="150"/>
      </w:pPr>
      <w:r>
        <w:rPr/>
        <w:t xml:space="preserve">一、企业发展概况分析</w:t>
      </w:r>
    </w:p>
    <w:p>
      <w:pPr>
        <w:spacing w:after="150"/>
      </w:pPr>
      <w:r>
        <w:rPr/>
        <w:t xml:space="preserve">二、企业主营高端餐饮优势分析</w:t>
      </w:r>
    </w:p>
    <w:p>
      <w:pPr>
        <w:spacing w:after="150"/>
      </w:pPr>
      <w:r>
        <w:rPr/>
        <w:t xml:space="preserve">三、企业经济指标分析</w:t>
      </w:r>
    </w:p>
    <w:p>
      <w:pPr>
        <w:spacing w:after="150"/>
      </w:pPr>
      <w:r>
        <w:rPr/>
        <w:t xml:space="preserve">四、企业连锁经营分布分析</w:t>
      </w:r>
    </w:p>
    <w:p>
      <w:pPr>
        <w:spacing w:after="150"/>
      </w:pPr>
      <w:r>
        <w:rPr/>
        <w:t xml:space="preserve">五、企业发展优势分析</w:t>
      </w:r>
    </w:p>
    <w:p>
      <w:pPr>
        <w:spacing w:after="150"/>
      </w:pPr>
      <w:r>
        <w:rPr/>
        <w:t xml:space="preserve">六、企业发展战略分析</w:t>
      </w:r>
    </w:p>
    <w:p>
      <w:pPr>
        <w:spacing w:after="150"/>
      </w:pPr>
      <w:r>
        <w:rPr/>
        <w:t xml:space="preserve">第九节 重庆陶然居饮食文化(集团)股份有限公司</w:t>
      </w:r>
    </w:p>
    <w:p>
      <w:pPr>
        <w:spacing w:after="150"/>
      </w:pPr>
      <w:r>
        <w:rPr/>
        <w:t xml:space="preserve">一、企业发展概况分析</w:t>
      </w:r>
    </w:p>
    <w:p>
      <w:pPr>
        <w:spacing w:after="150"/>
      </w:pPr>
      <w:r>
        <w:rPr/>
        <w:t xml:space="preserve">二、企业主营高端餐饮优势分析</w:t>
      </w:r>
    </w:p>
    <w:p>
      <w:pPr>
        <w:spacing w:after="150"/>
      </w:pPr>
      <w:r>
        <w:rPr/>
        <w:t xml:space="preserve">三、企业经济指标分析</w:t>
      </w:r>
    </w:p>
    <w:p>
      <w:pPr>
        <w:spacing w:after="150"/>
      </w:pPr>
      <w:r>
        <w:rPr/>
        <w:t xml:space="preserve">四、企业连锁经营分布分析</w:t>
      </w:r>
    </w:p>
    <w:p>
      <w:pPr>
        <w:spacing w:after="150"/>
      </w:pPr>
      <w:r>
        <w:rPr/>
        <w:t xml:space="preserve">五、企业发展优势分析</w:t>
      </w:r>
    </w:p>
    <w:p>
      <w:pPr>
        <w:spacing w:after="150"/>
      </w:pPr>
      <w:r>
        <w:rPr/>
        <w:t xml:space="preserve">六、企业发展战略分析</w:t>
      </w:r>
    </w:p>
    <w:p>
      <w:pPr>
        <w:spacing w:after="150"/>
      </w:pPr>
      <w:r>
        <w:rPr/>
        <w:t xml:space="preserve">第十节 御宝星洲餐饮管理(上海)有限公司</w:t>
      </w:r>
    </w:p>
    <w:p>
      <w:pPr>
        <w:spacing w:after="150"/>
      </w:pPr>
      <w:r>
        <w:rPr/>
        <w:t xml:space="preserve">一、企业发展概况分析</w:t>
      </w:r>
    </w:p>
    <w:p>
      <w:pPr>
        <w:spacing w:after="150"/>
      </w:pPr>
      <w:r>
        <w:rPr/>
        <w:t xml:space="preserve">二、企业主营高端餐饮优势分析</w:t>
      </w:r>
    </w:p>
    <w:p>
      <w:pPr>
        <w:spacing w:after="150"/>
      </w:pPr>
      <w:r>
        <w:rPr/>
        <w:t xml:space="preserve">三、企业经济指标分析</w:t>
      </w:r>
    </w:p>
    <w:p>
      <w:pPr>
        <w:spacing w:after="150"/>
      </w:pPr>
      <w:r>
        <w:rPr/>
        <w:t xml:space="preserve">四、企业连锁经营分布分析</w:t>
      </w:r>
    </w:p>
    <w:p>
      <w:pPr>
        <w:spacing w:after="150"/>
      </w:pPr>
      <w:r>
        <w:rPr/>
        <w:t xml:space="preserve">五、企业发展优势分析</w:t>
      </w:r>
    </w:p>
    <w:p>
      <w:pPr>
        <w:spacing w:after="150"/>
      </w:pPr>
      <w:r>
        <w:rPr/>
        <w:t xml:space="preserve">六、企业发展战略分析</w:t>
      </w:r>
    </w:p>
    <w:p>
      <w:pPr>
        <w:spacing w:after="150"/>
      </w:pPr>
      <w:r>
        <w:rPr>
          <w:b w:val="1"/>
          <w:bCs w:val="1"/>
        </w:rPr>
        <w:t xml:space="preserve">第八章 2023-2027年高端餐饮行业前景及趋势预测</w:t>
      </w:r>
    </w:p>
    <w:p>
      <w:pPr>
        <w:spacing w:after="150"/>
      </w:pPr>
      <w:r>
        <w:rPr/>
        <w:t xml:space="preserve">第一节 2023-2027年高端餐饮行业发展的影响因素</w:t>
      </w:r>
    </w:p>
    <w:p>
      <w:pPr>
        <w:spacing w:after="150"/>
      </w:pPr>
      <w:r>
        <w:rPr/>
        <w:t xml:space="preserve">一、有利因素</w:t>
      </w:r>
    </w:p>
    <w:p>
      <w:pPr>
        <w:spacing w:after="150"/>
      </w:pPr>
      <w:r>
        <w:rPr/>
        <w:t xml:space="preserve">二、不利因素</w:t>
      </w:r>
    </w:p>
    <w:p>
      <w:pPr>
        <w:spacing w:after="150"/>
      </w:pPr>
      <w:r>
        <w:rPr/>
        <w:t xml:space="preserve">第二节 2023-2027年高端餐饮市场发展前景</w:t>
      </w:r>
    </w:p>
    <w:p>
      <w:pPr>
        <w:spacing w:after="150"/>
      </w:pPr>
      <w:r>
        <w:rPr/>
        <w:t xml:space="preserve">一、2023-2027年高端餐饮市场规模预测</w:t>
      </w:r>
    </w:p>
    <w:p>
      <w:pPr>
        <w:spacing w:after="150"/>
      </w:pPr>
      <w:r>
        <w:rPr/>
        <w:t xml:space="preserve">二、2023-2027年高端餐饮市场发展前景展望</w:t>
      </w:r>
    </w:p>
    <w:p>
      <w:pPr>
        <w:spacing w:after="150"/>
      </w:pPr>
      <w:r>
        <w:rPr/>
        <w:t xml:space="preserve">三、2023-2027年高端餐饮细分行业发展前景</w:t>
      </w:r>
    </w:p>
    <w:p>
      <w:pPr>
        <w:spacing w:after="150"/>
      </w:pPr>
      <w:r>
        <w:rPr/>
        <w:t xml:space="preserve">第三节 2023-2027年高端餐饮市场发展趋势预测</w:t>
      </w:r>
    </w:p>
    <w:p>
      <w:pPr>
        <w:spacing w:after="150"/>
      </w:pPr>
      <w:r>
        <w:rPr/>
        <w:t xml:space="preserve">一、2023-2027年高端餐饮行业发展趋势</w:t>
      </w:r>
    </w:p>
    <w:p>
      <w:pPr>
        <w:spacing w:after="150"/>
      </w:pPr>
      <w:r>
        <w:rPr/>
        <w:t xml:space="preserve">三、2023-2027年细分市场发展趋势预测</w:t>
      </w:r>
    </w:p>
    <w:p>
      <w:pPr>
        <w:spacing w:after="150"/>
      </w:pPr>
      <w:r>
        <w:rPr/>
        <w:t xml:space="preserve">第四节 中国高端餐饮行业存在的问题及对策</w:t>
      </w:r>
    </w:p>
    <w:p>
      <w:pPr>
        <w:spacing w:after="150"/>
      </w:pPr>
      <w:r>
        <w:rPr/>
        <w:t xml:space="preserve">一、高端餐饮行业存在的问题</w:t>
      </w:r>
    </w:p>
    <w:p>
      <w:pPr>
        <w:spacing w:after="150"/>
      </w:pPr>
      <w:r>
        <w:rPr/>
        <w:t xml:space="preserve">二、高端餐饮行业发展的对策</w:t>
      </w:r>
    </w:p>
    <w:p>
      <w:pPr>
        <w:spacing w:after="150"/>
      </w:pPr>
      <w:r>
        <w:rPr>
          <w:b w:val="1"/>
          <w:bCs w:val="1"/>
        </w:rPr>
        <w:t xml:space="preserve">第九章 2023-2027年高端餐饮行业投资价值评估分析</w:t>
      </w:r>
    </w:p>
    <w:p>
      <w:pPr>
        <w:spacing w:after="150"/>
      </w:pPr>
      <w:r>
        <w:rPr/>
        <w:t xml:space="preserve">第一节 高端餐饮行业投资特性分析</w:t>
      </w:r>
    </w:p>
    <w:p>
      <w:pPr>
        <w:spacing w:after="150"/>
      </w:pPr>
      <w:r>
        <w:rPr/>
        <w:t xml:space="preserve">一、高端餐饮行业进入壁垒分析</w:t>
      </w:r>
    </w:p>
    <w:p>
      <w:pPr>
        <w:spacing w:after="150"/>
      </w:pPr>
      <w:r>
        <w:rPr/>
        <w:t xml:space="preserve">二、高端餐饮行业盈利因素分析</w:t>
      </w:r>
    </w:p>
    <w:p>
      <w:pPr>
        <w:spacing w:after="150"/>
      </w:pPr>
      <w:r>
        <w:rPr/>
        <w:t xml:space="preserve">三、高端餐饮行业盈利模式分析</w:t>
      </w:r>
    </w:p>
    <w:p>
      <w:pPr>
        <w:spacing w:after="150"/>
      </w:pPr>
      <w:r>
        <w:rPr/>
        <w:t xml:space="preserve">第二节 高端餐饮行业投融资情况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2023-2027年高端餐饮行业投资机会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四、高端餐饮行业投资机遇</w:t>
      </w:r>
    </w:p>
    <w:p>
      <w:pPr>
        <w:spacing w:after="150"/>
      </w:pPr>
      <w:r>
        <w:rPr/>
        <w:t xml:space="preserve">第四节 2023-2027年高端餐饮行业投资风险</w:t>
      </w:r>
    </w:p>
    <w:p>
      <w:pPr>
        <w:spacing w:after="150"/>
      </w:pPr>
      <w:r>
        <w:rPr/>
        <w:t xml:space="preserve">一、政策风险</w:t>
      </w:r>
    </w:p>
    <w:p>
      <w:pPr>
        <w:spacing w:after="150"/>
      </w:pPr>
      <w:r>
        <w:rPr/>
        <w:t xml:space="preserve">二、经济风险</w:t>
      </w:r>
    </w:p>
    <w:p>
      <w:pPr>
        <w:spacing w:after="150"/>
      </w:pPr>
      <w:r>
        <w:rPr/>
        <w:t xml:space="preserve">三、供求风险</w:t>
      </w:r>
    </w:p>
    <w:p>
      <w:pPr>
        <w:spacing w:after="150"/>
      </w:pPr>
      <w:r>
        <w:rPr/>
        <w:t xml:space="preserve">第五节 中国高端餐饮行业投资建议</w:t>
      </w:r>
    </w:p>
    <w:p>
      <w:pPr>
        <w:spacing w:after="150"/>
      </w:pPr>
      <w:r>
        <w:rPr/>
        <w:t xml:space="preserve">一、高端餐饮行业主要投资建议</w:t>
      </w:r>
    </w:p>
    <w:p>
      <w:pPr>
        <w:spacing w:after="150"/>
      </w:pPr>
      <w:r>
        <w:rPr/>
        <w:t xml:space="preserve">二、中国高端餐饮企业融资分析</w:t>
      </w:r>
    </w:p>
    <w:p>
      <w:pPr>
        <w:spacing w:after="150"/>
      </w:pPr>
      <w:r>
        <w:rPr>
          <w:b w:val="1"/>
          <w:bCs w:val="1"/>
        </w:rPr>
        <w:t xml:space="preserve">第十章 高端餐饮行业投资战略研究</w:t>
      </w:r>
    </w:p>
    <w:p>
      <w:pPr>
        <w:spacing w:after="150"/>
      </w:pPr>
      <w:r>
        <w:rPr/>
        <w:t xml:space="preserve">第一节 高端餐饮行业发展战略研究</w:t>
      </w:r>
    </w:p>
    <w:p>
      <w:pPr>
        <w:spacing w:after="150"/>
      </w:pPr>
      <w:r>
        <w:rPr/>
        <w:t xml:space="preserve">一、战略综合规划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对中国高端餐饮品牌的战略思考</w:t>
      </w:r>
    </w:p>
    <w:p>
      <w:pPr>
        <w:spacing w:after="150"/>
      </w:pPr>
      <w:r>
        <w:rPr/>
        <w:t xml:space="preserve">一、高端餐饮品牌的重要性</w:t>
      </w:r>
    </w:p>
    <w:p>
      <w:pPr>
        <w:spacing w:after="150"/>
      </w:pPr>
      <w:r>
        <w:rPr/>
        <w:t xml:space="preserve">二、高端餐饮实施品牌战略的意义</w:t>
      </w:r>
    </w:p>
    <w:p>
      <w:pPr>
        <w:spacing w:after="150"/>
      </w:pPr>
      <w:r>
        <w:rPr/>
        <w:t xml:space="preserve">三、高端餐饮企业品牌的现状分析</w:t>
      </w:r>
    </w:p>
    <w:p>
      <w:pPr>
        <w:spacing w:after="150"/>
      </w:pPr>
      <w:r>
        <w:rPr/>
        <w:t xml:space="preserve">四、中国高端餐饮企业的品牌战略</w:t>
      </w:r>
    </w:p>
    <w:p>
      <w:pPr>
        <w:spacing w:after="150"/>
      </w:pPr>
      <w:r>
        <w:rPr/>
        <w:t xml:space="preserve">五、高端餐饮品牌战略管理的策略</w:t>
      </w:r>
    </w:p>
    <w:p>
      <w:pPr>
        <w:spacing w:after="150"/>
      </w:pPr>
      <w:r>
        <w:rPr/>
        <w:t xml:space="preserve">第三节 高端餐饮经营策略分析</w:t>
      </w:r>
    </w:p>
    <w:p>
      <w:pPr>
        <w:spacing w:after="150"/>
      </w:pPr>
      <w:r>
        <w:rPr/>
        <w:t xml:space="preserve">一、高端餐饮市场细分策略</w:t>
      </w:r>
    </w:p>
    <w:p>
      <w:pPr>
        <w:spacing w:after="150"/>
      </w:pPr>
      <w:r>
        <w:rPr/>
        <w:t xml:space="preserve">二、高端餐饮市场创新策略</w:t>
      </w:r>
    </w:p>
    <w:p>
      <w:pPr>
        <w:spacing w:after="150"/>
      </w:pPr>
      <w:r>
        <w:rPr/>
        <w:t xml:space="preserve">三、品牌定位与品类规划</w:t>
      </w:r>
    </w:p>
    <w:p>
      <w:pPr>
        <w:spacing w:after="150"/>
      </w:pPr>
      <w:r>
        <w:rPr/>
        <w:t xml:space="preserve">四、高端餐饮新产品差异化战略</w:t>
      </w:r>
    </w:p>
    <w:p>
      <w:pPr>
        <w:spacing w:after="150"/>
      </w:pPr>
      <w:r>
        <w:rPr/>
        <w:t xml:space="preserve">第四节 高端餐饮行业投资战略研究</w:t>
      </w:r>
    </w:p>
    <w:p>
      <w:pPr>
        <w:spacing w:after="150"/>
      </w:pPr>
      <w:r>
        <w:rPr/>
        <w:t xml:space="preserve">一、2023-2027年高端餐饮行业投资战略</w:t>
      </w:r>
    </w:p>
    <w:p>
      <w:pPr>
        <w:spacing w:after="150"/>
      </w:pPr>
      <w:r>
        <w:rPr/>
        <w:t xml:space="preserve">二、2023-2027年细分行业投资战略</w:t>
      </w:r>
    </w:p>
    <w:p>
      <w:pPr>
        <w:spacing w:after="150"/>
      </w:pPr>
      <w:r>
        <w:rPr>
          <w:b w:val="1"/>
          <w:bCs w:val="1"/>
        </w:rPr>
        <w:t xml:space="preserve">图表目录</w:t>
      </w:r>
    </w:p>
    <w:p>
      <w:pPr>
        <w:spacing w:after="150"/>
      </w:pPr>
      <w:r>
        <w:rPr/>
        <w:t xml:space="preserve">图表：高端餐饮行业生命周期</w:t>
      </w:r>
    </w:p>
    <w:p>
      <w:pPr>
        <w:spacing w:after="150"/>
      </w:pPr>
      <w:r>
        <w:rPr/>
        <w:t xml:space="preserve">图表：高端餐饮行业产业链结构</w:t>
      </w:r>
    </w:p>
    <w:p>
      <w:pPr>
        <w:spacing w:after="150"/>
      </w:pPr>
      <w:r>
        <w:rPr/>
        <w:t xml:space="preserve">图表：2019-2023年非制造业pmi指数走势图</w:t>
      </w:r>
    </w:p>
    <w:p>
      <w:pPr>
        <w:spacing w:after="150"/>
      </w:pPr>
      <w:r>
        <w:rPr/>
        <w:t xml:space="preserve">图表;全球高端餐饮消费特点</w:t>
      </w:r>
    </w:p>
    <w:p>
      <w:pPr>
        <w:spacing w:after="150"/>
      </w:pPr>
      <w:r>
        <w:rPr/>
        <w:t xml:space="preserve">图表;中国中产阶层餐饮消费特点</w:t>
      </w:r>
    </w:p>
    <w:p>
      <w:pPr>
        <w:spacing w:after="150"/>
      </w:pPr>
      <w:r>
        <w:rPr/>
        <w:t xml:space="preserve">图表：2019-2023年全球高端餐饮行业市场规模</w:t>
      </w:r>
    </w:p>
    <w:p>
      <w:pPr>
        <w:spacing w:after="150"/>
      </w:pPr>
      <w:r>
        <w:rPr/>
        <w:t xml:space="preserve">图表：2019-2023年中国高端餐饮行业市场规模</w:t>
      </w:r>
    </w:p>
    <w:p>
      <w:pPr>
        <w:spacing w:after="150"/>
      </w:pPr>
      <w:r>
        <w:rPr/>
        <w:t xml:space="preserve">图表：2019-2023年高端餐饮行业利润总额</w:t>
      </w:r>
    </w:p>
    <w:p>
      <w:pPr>
        <w:spacing w:after="150"/>
      </w:pPr>
      <w:r>
        <w:rPr/>
        <w:t xml:space="preserve">图表：2019-2023年高端餐饮行业资产总计</w:t>
      </w:r>
    </w:p>
    <w:p>
      <w:pPr>
        <w:spacing w:after="150"/>
      </w:pPr>
      <w:r>
        <w:rPr/>
        <w:t xml:space="preserve">图表：2019-2023年高端餐饮行业负债总计</w:t>
      </w:r>
    </w:p>
    <w:p>
      <w:pPr>
        <w:spacing w:after="150"/>
      </w:pPr>
      <w:r>
        <w:rPr/>
        <w:t xml:space="preserve">图表：2019-2023年高端餐饮行业竞争力分析</w:t>
      </w:r>
    </w:p>
    <w:p>
      <w:pPr>
        <w:spacing w:after="150"/>
      </w:pPr>
      <w:r>
        <w:rPr/>
        <w:t xml:space="preserve">图表：餐饮消费者年龄结构</w:t>
      </w:r>
    </w:p>
    <w:p>
      <w:pPr>
        <w:spacing w:after="150"/>
      </w:pPr>
      <w:r>
        <w:rPr/>
        <w:t xml:space="preserve">图表：餐饮消费者收入水平</w:t>
      </w:r>
    </w:p>
    <w:p>
      <w:pPr>
        <w:spacing w:after="150"/>
      </w:pPr>
      <w:r>
        <w:rPr/>
        <w:t xml:space="preserve">图表：餐饮消费者职业结构</w:t>
      </w:r>
    </w:p>
    <w:p>
      <w:pPr>
        <w:spacing w:after="150"/>
      </w:pPr>
      <w:r>
        <w:rPr/>
        <w:t xml:space="preserve">图表：餐饮连锁行业企业数量区域分布</w:t>
      </w:r>
    </w:p>
    <w:p>
      <w:pPr>
        <w:spacing w:after="150"/>
      </w:pPr>
      <w:r>
        <w:rPr/>
        <w:t xml:space="preserve">图表：中国社会消费品零售总额增速及餐饮收入增幅</w:t>
      </w:r>
    </w:p>
    <w:p>
      <w:pPr>
        <w:spacing w:after="150"/>
      </w:pPr>
      <w:r>
        <w:rPr/>
        <w:t xml:space="preserve">图表：中国城镇居民家庭人均外出用餐支出</w:t>
      </w:r>
    </w:p>
    <w:p>
      <w:pPr>
        <w:spacing w:after="150"/>
      </w:pPr>
      <w:r>
        <w:rPr/>
        <w:t xml:space="preserve">图表：城市餐饮单次人均消费价格</w:t>
      </w:r>
    </w:p>
    <w:p>
      <w:pPr>
        <w:spacing w:after="150"/>
      </w:pPr>
      <w:r>
        <w:rPr/>
        <w:t xml:space="preserve">图表：北京餐饮单次人均消费价格</w:t>
      </w:r>
    </w:p>
    <w:p>
      <w:pPr>
        <w:spacing w:after="150"/>
      </w:pPr>
      <w:r>
        <w:rPr/>
        <w:t xml:space="preserve">图表：上海餐饮单次人均消费价格</w:t>
      </w:r>
    </w:p>
    <w:p>
      <w:pPr>
        <w:spacing w:after="150"/>
      </w:pPr>
      <w:r>
        <w:rPr/>
        <w:t xml:space="preserve">图表：杭州餐饮单次人均消费价格</w:t>
      </w:r>
    </w:p>
    <w:p>
      <w:pPr>
        <w:spacing w:after="150"/>
      </w:pPr>
      <w:r>
        <w:rPr/>
        <w:t xml:space="preserve">图表：广州餐饮单次人均消费价格</w:t>
      </w:r>
    </w:p>
    <w:p>
      <w:pPr>
        <w:spacing w:after="150"/>
      </w:pPr>
      <w:r>
        <w:rPr/>
        <w:t xml:space="preserve">图表：武汉餐饮单次人均消费价格</w:t>
      </w:r>
    </w:p>
    <w:p>
      <w:pPr>
        <w:spacing w:after="150"/>
      </w:pPr>
      <w:r>
        <w:rPr/>
        <w:t xml:space="preserve">图表：长沙餐饮单次人均消费价格</w:t>
      </w:r>
    </w:p>
    <w:p>
      <w:pPr>
        <w:spacing w:after="150"/>
      </w:pPr>
      <w:r>
        <w:rPr/>
        <w:t xml:space="preserve">图表：成都餐饮单次人均消费价格</w:t>
      </w:r>
    </w:p>
    <w:p>
      <w:pPr>
        <w:spacing w:after="150"/>
      </w:pPr>
      <w:r>
        <w:rPr/>
        <w:t xml:space="preserve">图表：香港特区餐饮单次人均消费价格</w:t>
      </w:r>
    </w:p>
    <w:p>
      <w:pPr>
        <w:spacing w:after="150"/>
      </w:pPr>
      <w:r>
        <w:rPr/>
        <w:t xml:space="preserve">图表：香港高端餐饮品牌进入中国内地市场的考虑</w:t>
      </w:r>
    </w:p>
    <w:p>
      <w:pPr>
        <w:spacing w:after="150"/>
      </w:pPr>
      <w:r>
        <w:rPr/>
        <w:t xml:space="preserve">图表：传统餐饮口碑渠道来源及变化</w:t>
      </w:r>
    </w:p>
    <w:p>
      <w:pPr>
        <w:spacing w:after="150"/>
      </w:pPr>
      <w:r>
        <w:rPr/>
        <w:t xml:space="preserve">图表：2019-2023年高端餐饮行业收入</w:t>
      </w:r>
    </w:p>
    <w:p>
      <w:pPr>
        <w:spacing w:after="150"/>
      </w:pPr>
      <w:r>
        <w:rPr/>
        <w:t xml:space="preserve">图表：2019-2023年高端餐饮行业收入占餐饮业比重</w:t>
      </w:r>
    </w:p>
    <w:p>
      <w:pPr>
        <w:spacing w:after="150"/>
      </w:pPr>
      <w:r>
        <w:rPr/>
        <w:t xml:space="preserve">图表：2019-2023年高端餐饮行业销售费用分析</w:t>
      </w:r>
    </w:p>
    <w:p>
      <w:pPr>
        <w:spacing w:after="150"/>
      </w:pPr>
      <w:r>
        <w:rPr/>
        <w:t xml:space="preserve">图表：2019-2023年高端餐饮行业管理费用分析</w:t>
      </w:r>
    </w:p>
    <w:p>
      <w:pPr>
        <w:spacing w:after="150"/>
      </w:pPr>
      <w:r>
        <w:rPr/>
        <w:t xml:space="preserve">图表：2019-2023年高端餐饮行业财务费用分析</w:t>
      </w:r>
    </w:p>
    <w:p>
      <w:pPr>
        <w:spacing w:after="150"/>
      </w:pPr>
      <w:r>
        <w:rPr/>
        <w:t xml:space="preserve">图表：2019-2023年高端餐饮行业销售毛利率分析</w:t>
      </w:r>
    </w:p>
    <w:p>
      <w:pPr>
        <w:spacing w:after="150"/>
      </w:pPr>
      <w:r>
        <w:rPr/>
        <w:t xml:space="preserve">图表：2019-2023年高端餐饮行业销售利润率分析</w:t>
      </w:r>
    </w:p>
    <w:p>
      <w:pPr>
        <w:spacing w:after="150"/>
      </w:pPr>
      <w:r>
        <w:rPr/>
        <w:t xml:space="preserve">图表：2019-2023年高端餐饮行业成本费用利润率分析</w:t>
      </w:r>
    </w:p>
    <w:p>
      <w:pPr>
        <w:spacing w:after="150"/>
      </w:pPr>
      <w:r>
        <w:rPr/>
        <w:t xml:space="preserve">图表：2019-2023年高端餐饮行业总资产利润率分析</w:t>
      </w:r>
    </w:p>
    <w:p>
      <w:pPr>
        <w:spacing w:after="150"/>
      </w:pPr>
      <w:r>
        <w:rPr/>
        <w:t xml:space="preserve">图表：2019-2023年高端餐饮行业需求分析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本文地址：https://www.51baogao.cn/baogao/20230908/455338.shtml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8/455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中国高端餐饮行业市场深度调研及前景趋势与投资战略研究报告(2024-2029版)</dc:title>
  <dc:description>中国高端餐饮行业市场深度调研及前景趋势与投资战略研究报告(2024-2029版)</dc:description>
  <dc:subject>中国高端餐饮行业市场深度调研及前景趋势与投资战略研究报告(2024-2029版)</dc:subject>
  <cp:keywords>研究报告</cp:keywords>
  <cp:category>研究报告</cp:category>
  <cp:lastModifiedBy>北京中道泰和信息咨询有限公司</cp:lastModifiedBy>
  <dcterms:created xsi:type="dcterms:W3CDTF">2024-01-26T02:56:11+08:00</dcterms:created>
  <dcterms:modified xsi:type="dcterms:W3CDTF">2024-01-26T02:56:11+08:00</dcterms:modified>
</cp:coreProperties>
</file>

<file path=docProps/custom.xml><?xml version="1.0" encoding="utf-8"?>
<Properties xmlns="http://schemas.openxmlformats.org/officeDocument/2006/custom-properties" xmlns:vt="http://schemas.openxmlformats.org/officeDocument/2006/docPropsVTypes"/>
</file>