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全球及中国氮磷钾肥料细分市场调研报告(2023版)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氮磷钾肥料细分市场调研报告》，旨在通过系统性研究，梳理国内外氮磷钾肥料行业发展现状与趋势，测算氮磷钾肥料行业市场总体规模及主要国家市场占比，解析氮磷钾肥料行业各细分赛道发展潜力，研判氮磷钾肥料下游市场需求，分析氮磷钾肥料行业竞争格局，从而协助解决氮磷钾肥料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本报告包含全球氮磷钾肥料市场规模，以及未来市场预测，并包括以下市场信息：</w:t>
      </w:r>
    </w:p>
    <w:p>
      <w:pPr>
        <w:spacing w:after="150"/>
      </w:pPr>
      <w:r>
        <w:rPr/>
        <w:t xml:space="preserve">2019-2023年全球氮磷钾肥料销售额，2024-2029年销售额预测数据(百万美元);</w:t>
      </w:r>
    </w:p>
    <w:p>
      <w:pPr>
        <w:spacing w:after="150"/>
      </w:pPr>
      <w:r>
        <w:rPr/>
        <w:t xml:space="preserve">2019-2023年全球氮磷钾肥料销量，2024-2029年销量预测数据(百万美元);</w:t>
      </w:r>
    </w:p>
    <w:p>
      <w:pPr>
        <w:spacing w:after="150"/>
      </w:pPr>
      <w:r>
        <w:rPr/>
        <w:t xml:space="preserve">全球头部/主要氮磷钾肥料生产企业名单，2023年全球市场份额(%);</w:t>
      </w:r>
    </w:p>
    <w:p>
      <w:pPr>
        <w:spacing w:after="150"/>
      </w:pPr>
      <w:r>
        <w:rPr/>
        <w:t xml:space="preserve">全球氮磷钾肥料市场规模在2023年预测为XX百万美元，预计到2029年将达到XX百万美元，预测2024-2029年的CAGR为XX%。在测算全球及主要地区氮磷钾肥料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全球主要氮磷钾肥料生产企业包括 Yara (NO)，Euro Chem. (RU)，Acron (RU)，Rossosh (RU)等，在2023年，全球前五大氮磷钾肥料生产企业的总营收全球占比约为XX%。</w:t>
      </w:r>
    </w:p>
    <w:p>
      <w:pPr>
        <w:spacing w:after="150"/>
      </w:pPr>
      <w:r>
        <w:rPr/>
        <w:t xml:space="preserve">报告调查了氮磷钾肥料生产企业、供应商、分销商和该行业的行业专家，涉及销量、收入、需求、价格、产品类型、最新发展规划行业趋势、驱动因素、制约条件和潜在风险。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全球曲面电竞显示器主要生产商：</w:t>
      </w:r>
    </w:p>
    <w:p>
      <w:pPr>
        <w:spacing w:after="150"/>
      </w:pPr>
      <w:r>
        <w:rPr/>
        <w:t xml:space="preserve">Yara (NO)</w:t>
      </w:r>
    </w:p>
    <w:p>
      <w:pPr>
        <w:spacing w:after="150"/>
      </w:pPr>
      <w:r>
        <w:rPr/>
        <w:t xml:space="preserve">Euro Chem. (RU)</w:t>
      </w:r>
    </w:p>
    <w:p>
      <w:pPr>
        <w:spacing w:after="150"/>
      </w:pPr>
      <w:r>
        <w:rPr/>
        <w:t xml:space="preserve">Acron (RU)</w:t>
      </w:r>
    </w:p>
    <w:p>
      <w:pPr>
        <w:spacing w:after="150"/>
      </w:pPr>
      <w:r>
        <w:rPr/>
        <w:t xml:space="preserve">Rossosh (RU)</w:t>
      </w:r>
    </w:p>
    <w:p>
      <w:pPr>
        <w:spacing w:after="150"/>
      </w:pPr>
      <w:r>
        <w:rPr/>
        <w:t xml:space="preserve">ZAT (PK)</w:t>
      </w:r>
    </w:p>
    <w:p>
      <w:pPr>
        <w:spacing w:after="150"/>
      </w:pPr>
      <w:r>
        <w:rPr/>
        <w:t xml:space="preserve">ICL (IL)</w:t>
      </w:r>
    </w:p>
    <w:p>
      <w:pPr>
        <w:spacing w:after="150"/>
      </w:pPr>
      <w:r>
        <w:rPr/>
        <w:t xml:space="preserve">Helena Chem. (US)</w:t>
      </w:r>
    </w:p>
    <w:p>
      <w:pPr>
        <w:spacing w:after="150"/>
      </w:pPr>
      <w:r>
        <w:rPr/>
        <w:t xml:space="preserve">IFFCO (IN)</w:t>
      </w:r>
    </w:p>
    <w:p>
      <w:pPr>
        <w:spacing w:after="150"/>
      </w:pPr>
      <w:r>
        <w:rPr/>
        <w:t xml:space="preserve">Helm AG (DE)</w:t>
      </w:r>
    </w:p>
    <w:p>
      <w:pPr>
        <w:spacing w:after="150"/>
      </w:pPr>
      <w:r>
        <w:rPr/>
        <w:t xml:space="preserve">Azomures (RO)</w:t>
      </w:r>
    </w:p>
    <w:p>
      <w:pPr>
        <w:spacing w:after="150"/>
      </w:pPr>
      <w:r>
        <w:rPr/>
        <w:t xml:space="preserve">Uralchem (RU)</w:t>
      </w:r>
    </w:p>
    <w:p>
      <w:pPr>
        <w:spacing w:after="150"/>
      </w:pPr>
      <w:r>
        <w:rPr/>
        <w:t xml:space="preserve">NPK Expert (LV)</w:t>
      </w:r>
    </w:p>
    <w:p>
      <w:pPr>
        <w:spacing w:after="150"/>
      </w:pPr>
      <w:r>
        <w:rPr/>
        <w:t xml:space="preserve">Phosagro (RU)</w:t>
      </w:r>
    </w:p>
    <w:p>
      <w:pPr>
        <w:spacing w:after="150"/>
      </w:pPr>
      <w:r>
        <w:rPr/>
        <w:t xml:space="preserve">CGC (JP)</w:t>
      </w:r>
    </w:p>
    <w:p>
      <w:pPr>
        <w:spacing w:after="150"/>
      </w:pPr>
      <w:r>
        <w:rPr/>
        <w:t xml:space="preserve">Kingenta (CN)</w:t>
      </w:r>
    </w:p>
    <w:p>
      <w:pPr>
        <w:spacing w:after="150"/>
      </w:pPr>
      <w:r>
        <w:rPr/>
        <w:t xml:space="preserve">Xinyangfeng (CN)</w:t>
      </w:r>
    </w:p>
    <w:p>
      <w:pPr>
        <w:spacing w:after="150"/>
      </w:pPr>
      <w:r>
        <w:rPr/>
        <w:t xml:space="preserve">Stanley (CN)</w:t>
      </w:r>
    </w:p>
    <w:p>
      <w:pPr>
        <w:spacing w:after="150"/>
      </w:pPr>
      <w:r>
        <w:rPr/>
        <w:t xml:space="preserve">Luxi Chem. (CN)</w:t>
      </w:r>
    </w:p>
    <w:p>
      <w:pPr>
        <w:spacing w:after="150"/>
      </w:pPr>
      <w:r>
        <w:rPr/>
        <w:t xml:space="preserve">Aboolo (CN)</w:t>
      </w:r>
    </w:p>
    <w:p>
      <w:pPr>
        <w:spacing w:after="150"/>
      </w:pPr>
      <w:r>
        <w:rPr/>
        <w:t xml:space="preserve">SACF (CN)</w:t>
      </w:r>
    </w:p>
    <w:p>
      <w:pPr>
        <w:spacing w:after="150"/>
      </w:pPr>
      <w:r>
        <w:rPr/>
        <w:t xml:space="preserve">Batian (CN)</w:t>
      </w:r>
    </w:p>
    <w:p>
      <w:pPr>
        <w:spacing w:after="150"/>
      </w:pPr>
      <w:r>
        <w:rPr/>
        <w:t xml:space="preserve">Huachang Chem. (CN)</w:t>
      </w:r>
    </w:p>
    <w:p>
      <w:pPr>
        <w:spacing w:after="150"/>
      </w:pPr>
      <w:r>
        <w:rPr/>
        <w:t xml:space="preserve">Hongri Acron (CN)</w:t>
      </w:r>
    </w:p>
    <w:p>
      <w:pPr>
        <w:spacing w:after="150"/>
      </w:pPr>
      <w:r>
        <w:rPr/>
        <w:t xml:space="preserve">Yihua (CN)</w:t>
      </w:r>
    </w:p>
    <w:p>
      <w:pPr>
        <w:spacing w:after="150"/>
      </w:pPr>
      <w:r>
        <w:rPr/>
        <w:t xml:space="preserve">Fengxi Fert (CN)</w:t>
      </w:r>
    </w:p>
    <w:p>
      <w:pPr>
        <w:spacing w:after="150"/>
      </w:pPr>
      <w:r>
        <w:rPr/>
        <w:t xml:space="preserve">Goldym (CN)</w:t>
      </w:r>
    </w:p>
    <w:p>
      <w:pPr>
        <w:spacing w:after="150"/>
      </w:pPr>
      <w:r>
        <w:rPr/>
        <w:t xml:space="preserve">Shindoo (CN)</w:t>
      </w:r>
    </w:p>
    <w:p>
      <w:pPr>
        <w:spacing w:after="150"/>
      </w:pPr>
      <w:r>
        <w:rPr/>
        <w:t xml:space="preserve">Yuntianhua (CN)</w:t>
      </w:r>
    </w:p>
    <w:p>
      <w:pPr>
        <w:spacing w:after="150"/>
      </w:pPr>
      <w:r>
        <w:rPr/>
        <w:t xml:space="preserve">Xinlianxin (CN)</w:t>
      </w:r>
    </w:p>
    <w:p>
      <w:pPr>
        <w:spacing w:after="150"/>
      </w:pPr>
      <w:r>
        <w:rPr/>
        <w:t xml:space="preserve">Liuguo Chem. (CN)</w:t>
      </w:r>
    </w:p>
    <w:p>
      <w:pPr>
        <w:spacing w:after="150"/>
      </w:pPr>
      <w:r>
        <w:rPr/>
        <w:t xml:space="preserve">区域市场分析，本报告根据全球经济发展情况将着重分析以下几个区域细分市场，包含各地区的产量、消费状况及未来发展趋势：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针对产品特点，本报告将氮磷钾肥料细分为以下几类，涵盖各类型的价格、产量、产值、市场份额及增长趋势：</w:t>
      </w:r>
    </w:p>
    <w:p>
      <w:pPr>
        <w:spacing w:after="150"/>
      </w:pPr>
      <w:r>
        <w:rPr/>
        <w:t xml:space="preserve">氯基复合肥</w:t>
      </w:r>
    </w:p>
    <w:p>
      <w:pPr>
        <w:spacing w:after="150"/>
      </w:pPr>
      <w:r>
        <w:rPr/>
        <w:t xml:space="preserve">硫基复合肥</w:t>
      </w:r>
    </w:p>
    <w:p>
      <w:pPr>
        <w:spacing w:after="150"/>
      </w:pPr>
      <w:r>
        <w:rPr/>
        <w:t xml:space="preserve">硝基复合肥</w:t>
      </w:r>
    </w:p>
    <w:p>
      <w:pPr>
        <w:spacing w:after="150"/>
      </w:pPr>
      <w:r>
        <w:rPr/>
        <w:t xml:space="preserve">尿素基复合肥</w:t>
      </w:r>
    </w:p>
    <w:p>
      <w:pPr>
        <w:spacing w:after="150"/>
      </w:pPr>
      <w:r>
        <w:rPr/>
        <w:t xml:space="preserve">氮磷钾肥料的细分应用领域如下所示，报告分析了2019-2029年间最大的下游应用市场消费变化趋势，前景预测及市场占比：</w:t>
      </w:r>
    </w:p>
    <w:p>
      <w:pPr>
        <w:spacing w:after="150"/>
      </w:pPr>
      <w:r>
        <w:rPr/>
        <w:t xml:space="preserve">小麦</w:t>
      </w:r>
    </w:p>
    <w:p>
      <w:pPr>
        <w:spacing w:after="150"/>
      </w:pPr>
      <w:r>
        <w:rPr/>
        <w:t xml:space="preserve">大米</w:t>
      </w:r>
    </w:p>
    <w:p>
      <w:pPr>
        <w:spacing w:after="150"/>
      </w:pPr>
      <w:r>
        <w:rPr/>
        <w:t xml:space="preserve">玉米</w:t>
      </w:r>
    </w:p>
    <w:p>
      <w:pPr>
        <w:spacing w:after="150"/>
      </w:pPr>
      <w:r>
        <w:rPr/>
        <w:t xml:space="preserve">水果和蔬菜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本报告分析氮磷钾肥料细分市场，其它调研方向或专项课题需求，请来电咨询。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行业综述</w:t>
      </w:r>
    </w:p>
    <w:p>
      <w:pPr>
        <w:spacing w:after="150"/>
      </w:pPr>
      <w:r>
        <w:rPr/>
        <w:t xml:space="preserve">1.1 氮磷钾肥料概念界定及行业简介</w:t>
      </w:r>
    </w:p>
    <w:p>
      <w:pPr>
        <w:spacing w:after="150"/>
      </w:pPr>
      <w:r>
        <w:rPr/>
        <w:t xml:space="preserve">1.2 氮磷钾肥料主要分类和各类型产品的主要生产商</w:t>
      </w:r>
    </w:p>
    <w:p>
      <w:pPr>
        <w:spacing w:after="150"/>
      </w:pPr>
      <w:r>
        <w:rPr/>
        <w:t xml:space="preserve">1.3 氮磷钾肥料主要应用领域分布</w:t>
      </w:r>
    </w:p>
    <w:p>
      <w:pPr>
        <w:spacing w:after="150"/>
      </w:pPr>
      <w:r>
        <w:rPr>
          <w:b w:val="1"/>
          <w:bCs w:val="1"/>
        </w:rPr>
        <w:t xml:space="preserve">2 全球氮磷钾肥料供需状况及预测</w:t>
      </w:r>
    </w:p>
    <w:p>
      <w:pPr>
        <w:spacing w:after="150"/>
      </w:pPr>
      <w:r>
        <w:rPr/>
        <w:t xml:space="preserve">2.1 全球氮磷钾肥料供需现状及预测(2019-2029年)</w:t>
      </w:r>
    </w:p>
    <w:p>
      <w:pPr>
        <w:spacing w:after="150"/>
      </w:pPr>
      <w:r>
        <w:rPr/>
        <w:t xml:space="preserve">2.1.1 全球市场氮磷钾肥料产能、产量、产能利用率(2019-2029年)</w:t>
      </w:r>
    </w:p>
    <w:p>
      <w:pPr>
        <w:spacing w:after="150"/>
      </w:pPr>
      <w:r>
        <w:rPr/>
        <w:t xml:space="preserve">2.1.2 全球市场各类型氮磷钾肥料产量及市场份额(2019-2029年)</w:t>
      </w:r>
    </w:p>
    <w:p>
      <w:pPr>
        <w:spacing w:after="150"/>
      </w:pPr>
      <w:r>
        <w:rPr/>
        <w:t xml:space="preserve">2.1.3 全球市场各类型氮磷钾肥料产值及市场份额(2019-2029年)</w:t>
      </w:r>
    </w:p>
    <w:p>
      <w:pPr>
        <w:spacing w:after="150"/>
      </w:pPr>
      <w:r>
        <w:rPr/>
        <w:t xml:space="preserve">2.2 中国市场氮磷钾肥料供需现状及预测(2019-2029年)</w:t>
      </w:r>
    </w:p>
    <w:p>
      <w:pPr>
        <w:spacing w:after="150"/>
      </w:pPr>
      <w:r>
        <w:rPr/>
        <w:t xml:space="preserve">2.2.1 中国市场氮磷钾肥料产能、产能利用率(2019-2029年)</w:t>
      </w:r>
    </w:p>
    <w:p>
      <w:pPr>
        <w:spacing w:after="150"/>
      </w:pPr>
      <w:r>
        <w:rPr/>
        <w:t xml:space="preserve">2.2.2 中国市场氮磷钾肥料销量及产销率(2019-2029年)</w:t>
      </w:r>
    </w:p>
    <w:p>
      <w:pPr>
        <w:spacing w:after="150"/>
      </w:pPr>
      <w:r>
        <w:rPr/>
        <w:t xml:space="preserve">2.2.3 中国市场各类型氮磷钾肥料产量及市场份额(2019-2029年)</w:t>
      </w:r>
    </w:p>
    <w:p>
      <w:pPr>
        <w:spacing w:after="150"/>
      </w:pPr>
      <w:r>
        <w:rPr/>
        <w:t xml:space="preserve">2.2.4 中国市场各类型氮磷钾肥料产值市场份额(2019-2029年)</w:t>
      </w:r>
    </w:p>
    <w:p>
      <w:pPr>
        <w:spacing w:after="150"/>
      </w:pPr>
      <w:r>
        <w:rPr>
          <w:b w:val="1"/>
          <w:bCs w:val="1"/>
        </w:rPr>
        <w:t xml:space="preserve">3 全球及中国氮磷钾肥料市场集中率</w:t>
      </w:r>
    </w:p>
    <w:p>
      <w:pPr>
        <w:spacing w:after="150"/>
      </w:pPr>
      <w:r>
        <w:rPr/>
        <w:t xml:space="preserve">3.1 全球氮磷钾肥料主要生产商市场占比分析</w:t>
      </w:r>
    </w:p>
    <w:p>
      <w:pPr>
        <w:spacing w:after="150"/>
      </w:pPr>
      <w:r>
        <w:rPr/>
        <w:t xml:space="preserve">3.1.1 全球市场氮磷钾肥料主要生产商产量占比(2019 Vs 2023)</w:t>
      </w:r>
    </w:p>
    <w:p>
      <w:pPr>
        <w:spacing w:after="150"/>
      </w:pPr>
      <w:r>
        <w:rPr/>
        <w:t xml:space="preserve">3.1.2 全球市场氮磷钾肥料产量Top 5生产商市场占比分析(2019 Vs 2023)</w:t>
      </w:r>
    </w:p>
    <w:p>
      <w:pPr>
        <w:spacing w:after="150"/>
      </w:pPr>
      <w:r>
        <w:rPr/>
        <w:t xml:space="preserve">3.1.3 全球市场氮磷钾肥料主要生产商产值占比(2019 Vs 2023)</w:t>
      </w:r>
    </w:p>
    <w:p>
      <w:pPr>
        <w:spacing w:after="150"/>
      </w:pPr>
      <w:r>
        <w:rPr/>
        <w:t xml:space="preserve">3.1.4 全球市场氮磷钾肥料产值Top 5生产商市场占比分析(2019 Vs 2023)</w:t>
      </w:r>
    </w:p>
    <w:p>
      <w:pPr>
        <w:spacing w:after="150"/>
      </w:pPr>
      <w:r>
        <w:rPr/>
        <w:t xml:space="preserve">3.2 中国市场氮磷钾肥料主要生产商市场占比分析</w:t>
      </w:r>
    </w:p>
    <w:p>
      <w:pPr>
        <w:spacing w:after="150"/>
      </w:pPr>
      <w:r>
        <w:rPr/>
        <w:t xml:space="preserve">3.2.1 中国市场氮磷钾肥料主要生产商产量占比(2019 Vs 2023)</w:t>
      </w:r>
    </w:p>
    <w:p>
      <w:pPr>
        <w:spacing w:after="150"/>
      </w:pPr>
      <w:r>
        <w:rPr/>
        <w:t xml:space="preserve">3.2.2 中国氮磷钾肥料产量Top 5生产商市场占比分析(2019 Vs 2023)</w:t>
      </w:r>
    </w:p>
    <w:p>
      <w:pPr>
        <w:spacing w:after="150"/>
      </w:pPr>
      <w:r>
        <w:rPr/>
        <w:t xml:space="preserve">3.2.3 中国市场氮磷钾肥料主要生产商产值占比(2019 Vs 2023)</w:t>
      </w:r>
    </w:p>
    <w:p>
      <w:pPr>
        <w:spacing w:after="150"/>
      </w:pPr>
      <w:r>
        <w:rPr/>
        <w:t xml:space="preserve">3.2.4 中国氮磷钾肥料产值Top 5生产商市场占比分析(2019 Vs 2023)</w:t>
      </w:r>
    </w:p>
    <w:p>
      <w:pPr>
        <w:spacing w:after="150"/>
      </w:pPr>
      <w:r>
        <w:rPr/>
        <w:t xml:space="preserve">3.3 中国六大地区市场氮磷钾肥料销售状况分析</w:t>
      </w:r>
    </w:p>
    <w:p>
      <w:pPr>
        <w:spacing w:after="150"/>
      </w:pPr>
      <w:r>
        <w:rPr>
          <w:b w:val="1"/>
          <w:bCs w:val="1"/>
        </w:rPr>
        <w:t xml:space="preserve">4 全球主要地区氮磷钾肥料行业发展趋势及预测</w:t>
      </w:r>
    </w:p>
    <w:p>
      <w:pPr>
        <w:spacing w:after="150"/>
      </w:pPr>
      <w:r>
        <w:rPr/>
        <w:t xml:space="preserve">4.1 全球市场</w:t>
      </w:r>
    </w:p>
    <w:p>
      <w:pPr>
        <w:spacing w:after="150"/>
      </w:pPr>
      <w:r>
        <w:rPr/>
        <w:t xml:space="preserve">4.1.1 全球各地区氮磷钾肥料产量占比(2019-2029年)</w:t>
      </w:r>
    </w:p>
    <w:p>
      <w:pPr>
        <w:spacing w:after="150"/>
      </w:pPr>
      <w:r>
        <w:rPr/>
        <w:t xml:space="preserve">4.1.2 全球各地区氮磷钾肥料产值占比(2019-2029年)</w:t>
      </w:r>
    </w:p>
    <w:p>
      <w:pPr>
        <w:spacing w:after="150"/>
      </w:pPr>
      <w:r>
        <w:rPr/>
        <w:t xml:space="preserve">4.2 中国市场氮磷钾肥料产量、产值及增长率 (2019-2029年)</w:t>
      </w:r>
    </w:p>
    <w:p>
      <w:pPr>
        <w:spacing w:after="150"/>
      </w:pPr>
      <w:r>
        <w:rPr/>
        <w:t xml:space="preserve">4.2.1 中国市场氮磷钾肥料产量及增长率(2019-2029年)</w:t>
      </w:r>
    </w:p>
    <w:p>
      <w:pPr>
        <w:spacing w:after="150"/>
      </w:pPr>
      <w:r>
        <w:rPr/>
        <w:t xml:space="preserve">4.2.2 中国市场氮磷钾肥料产值及增长率(2019-2029年)</w:t>
      </w:r>
    </w:p>
    <w:p>
      <w:pPr>
        <w:spacing w:after="150"/>
      </w:pPr>
      <w:r>
        <w:rPr/>
        <w:t xml:space="preserve">4.3 美国市场氮磷钾肥料产量、产值及增长率 (2019-2029年)</w:t>
      </w:r>
    </w:p>
    <w:p>
      <w:pPr>
        <w:spacing w:after="150"/>
      </w:pPr>
      <w:r>
        <w:rPr/>
        <w:t xml:space="preserve">4.3.1 美国市场氮磷钾肥料产量及增长率(2019-2029年)</w:t>
      </w:r>
    </w:p>
    <w:p>
      <w:pPr>
        <w:spacing w:after="150"/>
      </w:pPr>
      <w:r>
        <w:rPr/>
        <w:t xml:space="preserve">4.3.2 美国市场氮磷钾肥料产值及增长率(2019-2029年)</w:t>
      </w:r>
    </w:p>
    <w:p>
      <w:pPr>
        <w:spacing w:after="150"/>
      </w:pPr>
      <w:r>
        <w:rPr/>
        <w:t xml:space="preserve">4.4 欧洲市场氮磷钾肥料产量、产值及增长率 (2019-2029年)</w:t>
      </w:r>
    </w:p>
    <w:p>
      <w:pPr>
        <w:spacing w:after="150"/>
      </w:pPr>
      <w:r>
        <w:rPr/>
        <w:t xml:space="preserve">4.4.1 欧洲市场氮磷钾肥料产量及增长率(2019-2029年)</w:t>
      </w:r>
    </w:p>
    <w:p>
      <w:pPr>
        <w:spacing w:after="150"/>
      </w:pPr>
      <w:r>
        <w:rPr/>
        <w:t xml:space="preserve">4.4.2 欧洲市场氮磷钾肥料产值及增长率(2019-2029年)</w:t>
      </w:r>
    </w:p>
    <w:p>
      <w:pPr>
        <w:spacing w:after="150"/>
      </w:pPr>
      <w:r>
        <w:rPr/>
        <w:t xml:space="preserve">4.5 日本市场氮磷钾肥料产量、产值及增长率 (2019-2029年)</w:t>
      </w:r>
    </w:p>
    <w:p>
      <w:pPr>
        <w:spacing w:after="150"/>
      </w:pPr>
      <w:r>
        <w:rPr/>
        <w:t xml:space="preserve">4.5.1 日本市场氮磷钾肥料产量及增长率(2019-2029年)</w:t>
      </w:r>
    </w:p>
    <w:p>
      <w:pPr>
        <w:spacing w:after="150"/>
      </w:pPr>
      <w:r>
        <w:rPr/>
        <w:t xml:space="preserve">4.5.2 日本市场氮磷钾肥料产值及增长率(2019-2029年)</w:t>
      </w:r>
    </w:p>
    <w:p>
      <w:pPr>
        <w:spacing w:after="150"/>
      </w:pPr>
      <w:r>
        <w:rPr/>
        <w:t xml:space="preserve">4.6 东南亚市场氮磷钾肥料产量、产值及增长率 (2019-2029年)</w:t>
      </w:r>
    </w:p>
    <w:p>
      <w:pPr>
        <w:spacing w:after="150"/>
      </w:pPr>
      <w:r>
        <w:rPr/>
        <w:t xml:space="preserve">4.6.1 东南亚市场氮磷钾肥料产量及增长率(2019-2029年)</w:t>
      </w:r>
    </w:p>
    <w:p>
      <w:pPr>
        <w:spacing w:after="150"/>
      </w:pPr>
      <w:r>
        <w:rPr/>
        <w:t xml:space="preserve">4.6.2 东南亚市场氮磷钾肥料产值及增长率(2019-2029年)</w:t>
      </w:r>
    </w:p>
    <w:p>
      <w:pPr>
        <w:spacing w:after="150"/>
      </w:pPr>
      <w:r>
        <w:rPr/>
        <w:t xml:space="preserve">4.7 印度市场氮磷钾肥料产量、产值及增长率 (2019-2029年)</w:t>
      </w:r>
    </w:p>
    <w:p>
      <w:pPr>
        <w:spacing w:after="150"/>
      </w:pPr>
      <w:r>
        <w:rPr/>
        <w:t xml:space="preserve">4.7.1 印度市场氮磷钾肥料产量及增长率(2019-2029年)</w:t>
      </w:r>
    </w:p>
    <w:p>
      <w:pPr>
        <w:spacing w:after="150"/>
      </w:pPr>
      <w:r>
        <w:rPr/>
        <w:t xml:space="preserve">4.7.2 印度市场氮磷钾肥料产值及增长率(2019-2029年)</w:t>
      </w:r>
    </w:p>
    <w:p>
      <w:pPr>
        <w:spacing w:after="150"/>
      </w:pPr>
      <w:r>
        <w:rPr>
          <w:b w:val="1"/>
          <w:bCs w:val="1"/>
        </w:rPr>
        <w:t xml:space="preserve">5 全球氮磷钾肥料消费状况及需求预测</w:t>
      </w:r>
    </w:p>
    <w:p>
      <w:pPr>
        <w:spacing w:after="150"/>
      </w:pPr>
      <w:r>
        <w:rPr/>
        <w:t xml:space="preserve">5.1 全球氮磷钾肥料消费量及各地区占比(2019-2029年)</w:t>
      </w:r>
    </w:p>
    <w:p>
      <w:pPr>
        <w:spacing w:after="150"/>
      </w:pPr>
      <w:r>
        <w:rPr/>
        <w:t xml:space="preserve">5.2 中国市场氮磷钾肥料消费量及需求预测(2019-2029年)</w:t>
      </w:r>
    </w:p>
    <w:p>
      <w:pPr>
        <w:spacing w:after="150"/>
      </w:pPr>
      <w:r>
        <w:rPr/>
        <w:t xml:space="preserve">5.3 美国市场氮磷钾肥料消费量及需求预测(2019-2029年)</w:t>
      </w:r>
    </w:p>
    <w:p>
      <w:pPr>
        <w:spacing w:after="150"/>
      </w:pPr>
      <w:r>
        <w:rPr/>
        <w:t xml:space="preserve">5.4 欧洲市场氮磷钾肥料消费量及需求预测(2019-2029年)</w:t>
      </w:r>
    </w:p>
    <w:p>
      <w:pPr>
        <w:spacing w:after="150"/>
      </w:pPr>
      <w:r>
        <w:rPr/>
        <w:t xml:space="preserve">5.5 日本市场氮磷钾肥料消费量及需求预测(2019-2029年)</w:t>
      </w:r>
    </w:p>
    <w:p>
      <w:pPr>
        <w:spacing w:after="150"/>
      </w:pPr>
      <w:r>
        <w:rPr/>
        <w:t xml:space="preserve">5.6 东南亚市场氮磷钾肥料消费量及需求预测(2019-2029年)</w:t>
      </w:r>
    </w:p>
    <w:p>
      <w:pPr>
        <w:spacing w:after="150"/>
      </w:pPr>
      <w:r>
        <w:rPr/>
        <w:t xml:space="preserve">5.7 印度市场氮磷钾肥料消费量及需求预测(2019-2029年)</w:t>
      </w:r>
    </w:p>
    <w:p>
      <w:pPr>
        <w:spacing w:after="150"/>
      </w:pPr>
      <w:r>
        <w:rPr>
          <w:b w:val="1"/>
          <w:bCs w:val="1"/>
        </w:rPr>
        <w:t xml:space="preserve">6 氮磷钾肥料产业链分析</w:t>
      </w:r>
    </w:p>
    <w:p>
      <w:pPr>
        <w:spacing w:after="150"/>
      </w:pPr>
      <w:r>
        <w:rPr/>
        <w:t xml:space="preserve">6.1 氮磷钾肥料产业链中“卡脖子”技术和关键零部件市场分析</w:t>
      </w:r>
    </w:p>
    <w:p>
      <w:pPr>
        <w:spacing w:after="150"/>
      </w:pPr>
      <w:r>
        <w:rPr/>
        <w:t xml:space="preserve">6.2 氮磷钾肥料产业上游企业介绍</w:t>
      </w:r>
    </w:p>
    <w:p>
      <w:pPr>
        <w:spacing w:after="150"/>
      </w:pPr>
      <w:r>
        <w:rPr/>
        <w:t xml:space="preserve">6.2.1 上游主要国外企业</w:t>
      </w:r>
    </w:p>
    <w:p>
      <w:pPr>
        <w:spacing w:after="150"/>
      </w:pPr>
      <w:r>
        <w:rPr/>
        <w:t xml:space="preserve">6.2.2 上游主要中国企业</w:t>
      </w:r>
    </w:p>
    <w:p>
      <w:pPr>
        <w:spacing w:after="150"/>
      </w:pPr>
      <w:r>
        <w:rPr/>
        <w:t xml:space="preserve">6.3 全球氮磷钾肥料细分应用领域销量状况及市场占比(2019-2029年)</w:t>
      </w:r>
    </w:p>
    <w:p>
      <w:pPr>
        <w:spacing w:after="150"/>
      </w:pPr>
      <w:r>
        <w:rPr/>
        <w:t xml:space="preserve">6.3.1 小麦</w:t>
      </w:r>
    </w:p>
    <w:p>
      <w:pPr>
        <w:spacing w:after="150"/>
      </w:pPr>
      <w:r>
        <w:rPr/>
        <w:t xml:space="preserve">6.3.2 大米</w:t>
      </w:r>
    </w:p>
    <w:p>
      <w:pPr>
        <w:spacing w:after="150"/>
      </w:pPr>
      <w:r>
        <w:rPr/>
        <w:t xml:space="preserve">6.3.3 …...</w:t>
      </w:r>
    </w:p>
    <w:p>
      <w:pPr>
        <w:spacing w:after="150"/>
      </w:pPr>
      <w:r>
        <w:rPr/>
        <w:t xml:space="preserve">6.4 中国市场氮磷钾肥料细分应用领域销量状况及市场占比(2019-2029年)</w:t>
      </w:r>
    </w:p>
    <w:p>
      <w:pPr>
        <w:spacing w:after="150"/>
      </w:pPr>
      <w:r>
        <w:rPr/>
        <w:t xml:space="preserve">6.4.1 小麦</w:t>
      </w:r>
    </w:p>
    <w:p>
      <w:pPr>
        <w:spacing w:after="150"/>
      </w:pPr>
      <w:r>
        <w:rPr/>
        <w:t xml:space="preserve">6.4.2 大米</w:t>
      </w:r>
    </w:p>
    <w:p>
      <w:pPr>
        <w:spacing w:after="150"/>
      </w:pPr>
      <w:r>
        <w:rPr/>
        <w:t xml:space="preserve">6.4.3 …...</w:t>
      </w:r>
    </w:p>
    <w:p>
      <w:pPr>
        <w:spacing w:after="150"/>
      </w:pPr>
      <w:r>
        <w:rPr>
          <w:b w:val="1"/>
          <w:bCs w:val="1"/>
        </w:rPr>
        <w:t xml:space="preserve">7 中国市场氮磷钾肥料进出口发展趋势及预测（2019-2029年）</w:t>
      </w:r>
    </w:p>
    <w:p>
      <w:pPr>
        <w:spacing w:after="150"/>
      </w:pPr>
      <w:r>
        <w:rPr/>
        <w:t xml:space="preserve">7.1 中国氮磷钾肥料进口量及增长率(2019-2029年)</w:t>
      </w:r>
    </w:p>
    <w:p>
      <w:pPr>
        <w:spacing w:after="150"/>
      </w:pPr>
      <w:r>
        <w:rPr/>
        <w:t xml:space="preserve">7.2 中国氮磷钾肥料出口量及增长率(2019-2029年)</w:t>
      </w:r>
    </w:p>
    <w:p>
      <w:pPr>
        <w:spacing w:after="150"/>
      </w:pPr>
      <w:r>
        <w:rPr/>
        <w:t xml:space="preserve">7.3 中国市场氮磷钾肥料主要进口来源</w:t>
      </w:r>
    </w:p>
    <w:p>
      <w:pPr>
        <w:spacing w:after="150"/>
      </w:pPr>
      <w:r>
        <w:rPr/>
        <w:t xml:space="preserve">7.4 中国市场氮磷钾肥料主要出口国</w:t>
      </w:r>
    </w:p>
    <w:p>
      <w:pPr>
        <w:spacing w:after="150"/>
      </w:pPr>
      <w:r>
        <w:rPr>
          <w:b w:val="1"/>
          <w:bCs w:val="1"/>
        </w:rPr>
        <w:t xml:space="preserve">8 氮磷钾肥料行业发展影响因素</w:t>
      </w:r>
    </w:p>
    <w:p>
      <w:pPr>
        <w:spacing w:after="150"/>
      </w:pPr>
      <w:r>
        <w:rPr/>
        <w:t xml:space="preserve">8.1 驱动因素分析</w:t>
      </w:r>
    </w:p>
    <w:p>
      <w:pPr>
        <w:spacing w:after="150"/>
      </w:pPr>
      <w:r>
        <w:rPr/>
        <w:t xml:space="preserve">8.1.1 国际贸易环境</w:t>
      </w:r>
    </w:p>
    <w:p>
      <w:pPr>
        <w:spacing w:after="150"/>
      </w:pPr>
      <w:r>
        <w:rPr/>
        <w:t xml:space="preserve">8.1.2 十四五规划对氮磷钾肥料行业的影响</w:t>
      </w:r>
    </w:p>
    <w:p>
      <w:pPr>
        <w:spacing w:after="150"/>
      </w:pPr>
      <w:r>
        <w:rPr/>
        <w:t xml:space="preserve">8.1.3 氮磷钾肥料技术发展趋势</w:t>
      </w:r>
    </w:p>
    <w:p>
      <w:pPr>
        <w:spacing w:after="150"/>
      </w:pPr>
      <w:r>
        <w:rPr/>
        <w:t xml:space="preserve">8.2 疫情对氮磷钾肥料行业的影响</w:t>
      </w:r>
    </w:p>
    <w:p>
      <w:pPr>
        <w:spacing w:after="150"/>
      </w:pPr>
      <w:r>
        <w:rPr/>
        <w:t xml:space="preserve">8.3 氮磷钾肥料行业潜在风险</w:t>
      </w:r>
    </w:p>
    <w:p>
      <w:pPr>
        <w:spacing w:after="150"/>
      </w:pPr>
      <w:r>
        <w:rPr>
          <w:b w:val="1"/>
          <w:bCs w:val="1"/>
        </w:rPr>
        <w:t xml:space="preserve">9 氮磷钾肥料竞争企业分析</w:t>
      </w:r>
    </w:p>
    <w:p>
      <w:pPr>
        <w:spacing w:after="150"/>
      </w:pPr>
      <w:r>
        <w:rPr/>
        <w:t xml:space="preserve">9.1 Yara (NO)</w:t>
      </w:r>
    </w:p>
    <w:p>
      <w:pPr>
        <w:spacing w:after="150"/>
      </w:pPr>
      <w:r>
        <w:rPr/>
        <w:t xml:space="preserve">9.1.1 Yara (NO) 企业概况，销售区域分布，核心优势</w:t>
      </w:r>
    </w:p>
    <w:p>
      <w:pPr>
        <w:spacing w:after="150"/>
      </w:pPr>
      <w:r>
        <w:rPr/>
        <w:t xml:space="preserve">9.1.2 Yara (NO) 产品介绍及特点</w:t>
      </w:r>
    </w:p>
    <w:p>
      <w:pPr>
        <w:spacing w:after="150"/>
      </w:pPr>
      <w:r>
        <w:rPr/>
        <w:t xml:space="preserve">9.1.3 Yara (NO) 产能、产量、产值及价格(2019-2023年)</w:t>
      </w:r>
    </w:p>
    <w:p>
      <w:pPr>
        <w:spacing w:after="150"/>
      </w:pPr>
      <w:r>
        <w:rPr/>
        <w:t xml:space="preserve">9.1.4 Yara (NO) 企业最新动态</w:t>
      </w:r>
    </w:p>
    <w:p>
      <w:pPr>
        <w:spacing w:after="150"/>
      </w:pPr>
      <w:r>
        <w:rPr/>
        <w:t xml:space="preserve">9.2 Euro Chem. (RU)</w:t>
      </w:r>
    </w:p>
    <w:p>
      <w:pPr>
        <w:spacing w:after="150"/>
      </w:pPr>
      <w:r>
        <w:rPr/>
        <w:t xml:space="preserve">9.2.1 Euro Chem. (RU) 企业概况，销售区域分布，核心优势</w:t>
      </w:r>
    </w:p>
    <w:p>
      <w:pPr>
        <w:spacing w:after="150"/>
      </w:pPr>
      <w:r>
        <w:rPr/>
        <w:t xml:space="preserve">9.2.2 Euro Chem. (RU) 产品介绍及特点</w:t>
      </w:r>
    </w:p>
    <w:p>
      <w:pPr>
        <w:spacing w:after="150"/>
      </w:pPr>
      <w:r>
        <w:rPr/>
        <w:t xml:space="preserve">9.2.3 Euro Chem. (RU) 产能、产量、产值及价格(2019-2023年)</w:t>
      </w:r>
    </w:p>
    <w:p>
      <w:pPr>
        <w:spacing w:after="150"/>
      </w:pPr>
      <w:r>
        <w:rPr/>
        <w:t xml:space="preserve">9.2.4 Euro Chem. (RU) 企业最新动态</w:t>
      </w:r>
    </w:p>
    <w:p>
      <w:pPr>
        <w:spacing w:after="150"/>
      </w:pPr>
      <w:r>
        <w:rPr/>
        <w:t xml:space="preserve">9.3 Acron (RU)</w:t>
      </w:r>
    </w:p>
    <w:p>
      <w:pPr>
        <w:spacing w:after="150"/>
      </w:pPr>
      <w:r>
        <w:rPr/>
        <w:t xml:space="preserve">9.3.1 Acron (RU) 企业概况，销售区域分布，核心优势</w:t>
      </w:r>
    </w:p>
    <w:p>
      <w:pPr>
        <w:spacing w:after="150"/>
      </w:pPr>
      <w:r>
        <w:rPr/>
        <w:t xml:space="preserve">9.3.2 Acron (RU) 产品介绍及特点</w:t>
      </w:r>
    </w:p>
    <w:p>
      <w:pPr>
        <w:spacing w:after="150"/>
      </w:pPr>
      <w:r>
        <w:rPr/>
        <w:t xml:space="preserve">9.3.3 Acron (RU) 产能、产量、产值及价格(2019-2023年)</w:t>
      </w:r>
    </w:p>
    <w:p>
      <w:pPr>
        <w:spacing w:after="150"/>
      </w:pPr>
      <w:r>
        <w:rPr/>
        <w:t xml:space="preserve">9.3.4 Acron (RU) 企业最新动态</w:t>
      </w:r>
    </w:p>
    <w:p>
      <w:pPr>
        <w:spacing w:after="150"/>
      </w:pPr>
      <w:r>
        <w:rPr/>
        <w:t xml:space="preserve">9.4 Rossosh (RU)</w:t>
      </w:r>
    </w:p>
    <w:p>
      <w:pPr>
        <w:spacing w:after="150"/>
      </w:pPr>
      <w:r>
        <w:rPr/>
        <w:t xml:space="preserve">9.4.1 Rossosh (RU) 企业概况，销售区域分布，核心优势</w:t>
      </w:r>
    </w:p>
    <w:p>
      <w:pPr>
        <w:spacing w:after="150"/>
      </w:pPr>
      <w:r>
        <w:rPr/>
        <w:t xml:space="preserve">9.4.2 Rossosh (RU) 产品介绍及特点</w:t>
      </w:r>
    </w:p>
    <w:p>
      <w:pPr>
        <w:spacing w:after="150"/>
      </w:pPr>
      <w:r>
        <w:rPr/>
        <w:t xml:space="preserve">9.4.3 Rossosh (RU) 产能、产量、产值及价格(2019-2023年)</w:t>
      </w:r>
    </w:p>
    <w:p>
      <w:pPr>
        <w:spacing w:after="150"/>
      </w:pPr>
      <w:r>
        <w:rPr/>
        <w:t xml:space="preserve">9.4.4 Rossosh (RU) 企业最新动态</w:t>
      </w:r>
    </w:p>
    <w:p>
      <w:pPr>
        <w:spacing w:after="150"/>
      </w:pPr>
      <w:r>
        <w:rPr/>
        <w:t xml:space="preserve">9.5 ZAT (PK)</w:t>
      </w:r>
    </w:p>
    <w:p>
      <w:pPr>
        <w:spacing w:after="150"/>
      </w:pPr>
      <w:r>
        <w:rPr/>
        <w:t xml:space="preserve">9.5.1 ZAT (PK) 企业概况，销售区域分布，核心优势</w:t>
      </w:r>
    </w:p>
    <w:p>
      <w:pPr>
        <w:spacing w:after="150"/>
      </w:pPr>
      <w:r>
        <w:rPr/>
        <w:t xml:space="preserve">9.5.2 ZAT (PK) 产品介绍及特点</w:t>
      </w:r>
    </w:p>
    <w:p>
      <w:pPr>
        <w:spacing w:after="150"/>
      </w:pPr>
      <w:r>
        <w:rPr/>
        <w:t xml:space="preserve">9.5.3 ZAT (PK) 产能、产量、产值及价格(2019-2023年)</w:t>
      </w:r>
    </w:p>
    <w:p>
      <w:pPr>
        <w:spacing w:after="150"/>
      </w:pPr>
      <w:r>
        <w:rPr/>
        <w:t xml:space="preserve">9.5.4 ZAT (PK) 企业最新动态</w:t>
      </w:r>
    </w:p>
    <w:p>
      <w:pPr>
        <w:spacing w:after="150"/>
      </w:pPr>
      <w:r>
        <w:rPr/>
        <w:t xml:space="preserve">9.6 ICL (IL)</w:t>
      </w:r>
    </w:p>
    <w:p>
      <w:pPr>
        <w:spacing w:after="150"/>
      </w:pPr>
      <w:r>
        <w:rPr/>
        <w:t xml:space="preserve">9.6.1 ICL (IL) 企业概况，销售区域分布，核心优势</w:t>
      </w:r>
    </w:p>
    <w:p>
      <w:pPr>
        <w:spacing w:after="150"/>
      </w:pPr>
      <w:r>
        <w:rPr/>
        <w:t xml:space="preserve">9.6.2 ICL (IL) 产品介绍及特点</w:t>
      </w:r>
    </w:p>
    <w:p>
      <w:pPr>
        <w:spacing w:after="150"/>
      </w:pPr>
      <w:r>
        <w:rPr/>
        <w:t xml:space="preserve">9.6.3 ICL (IL) 产能、产量、产值及价格(2019-2023年)</w:t>
      </w:r>
    </w:p>
    <w:p>
      <w:pPr>
        <w:spacing w:after="150"/>
      </w:pPr>
      <w:r>
        <w:rPr/>
        <w:t xml:space="preserve">9.6.4 ICL (IL) 企业最新动态</w:t>
      </w:r>
    </w:p>
    <w:p>
      <w:pPr>
        <w:spacing w:after="150"/>
      </w:pPr>
      <w:r>
        <w:rPr/>
        <w:t xml:space="preserve">9.7 Helena Chem. (US)</w:t>
      </w:r>
    </w:p>
    <w:p>
      <w:pPr>
        <w:spacing w:after="150"/>
      </w:pPr>
      <w:r>
        <w:rPr/>
        <w:t xml:space="preserve">9.7.1 Helena Chem. (US) 企业概况，销售区域分布，核心优势</w:t>
      </w:r>
    </w:p>
    <w:p>
      <w:pPr>
        <w:spacing w:after="150"/>
      </w:pPr>
      <w:r>
        <w:rPr/>
        <w:t xml:space="preserve">9.7.2 Helena Chem. (US) 产品介绍及特点</w:t>
      </w:r>
    </w:p>
    <w:p>
      <w:pPr>
        <w:spacing w:after="150"/>
      </w:pPr>
      <w:r>
        <w:rPr/>
        <w:t xml:space="preserve">9.7.3 Helena Chem. (US) 产能、产量、产值及价格(2019-2023年)</w:t>
      </w:r>
    </w:p>
    <w:p>
      <w:pPr>
        <w:spacing w:after="150"/>
      </w:pPr>
      <w:r>
        <w:rPr/>
        <w:t xml:space="preserve">9.7.4 Helena Chem. (US) 企业最新动态</w:t>
      </w:r>
    </w:p>
    <w:p>
      <w:pPr>
        <w:spacing w:after="150"/>
      </w:pPr>
      <w:r>
        <w:rPr/>
        <w:t xml:space="preserve">9.8 IFFCO (IN)</w:t>
      </w:r>
    </w:p>
    <w:p>
      <w:pPr>
        <w:spacing w:after="150"/>
      </w:pPr>
      <w:r>
        <w:rPr/>
        <w:t xml:space="preserve">9.8.1 IFFCO (IN) 企业概况，销售区域分布，核心优势</w:t>
      </w:r>
    </w:p>
    <w:p>
      <w:pPr>
        <w:spacing w:after="150"/>
      </w:pPr>
      <w:r>
        <w:rPr/>
        <w:t xml:space="preserve">9.8.2 IFFCO (IN) 产品介绍及特点</w:t>
      </w:r>
    </w:p>
    <w:p>
      <w:pPr>
        <w:spacing w:after="150"/>
      </w:pPr>
      <w:r>
        <w:rPr/>
        <w:t xml:space="preserve">9.8.3 IFFCO (IN) 产能、产量、产值及价格(2019-2023年)</w:t>
      </w:r>
    </w:p>
    <w:p>
      <w:pPr>
        <w:spacing w:after="150"/>
      </w:pPr>
      <w:r>
        <w:rPr/>
        <w:t xml:space="preserve">9.8.4 IFFCO (IN) 企业最新动态</w:t>
      </w:r>
    </w:p>
    <w:p>
      <w:pPr>
        <w:spacing w:after="150"/>
      </w:pPr>
      <w:r>
        <w:rPr/>
        <w:t xml:space="preserve">9.9 Helm AG (DE)</w:t>
      </w:r>
    </w:p>
    <w:p>
      <w:pPr>
        <w:spacing w:after="150"/>
      </w:pPr>
      <w:r>
        <w:rPr/>
        <w:t xml:space="preserve">9.9.1 Helm AG (DE) 企业概况，销售区域分布，核心优势</w:t>
      </w:r>
    </w:p>
    <w:p>
      <w:pPr>
        <w:spacing w:after="150"/>
      </w:pPr>
      <w:r>
        <w:rPr/>
        <w:t xml:space="preserve">9.9.2 Helm AG (DE) 产品介绍及特点</w:t>
      </w:r>
    </w:p>
    <w:p>
      <w:pPr>
        <w:spacing w:after="150"/>
      </w:pPr>
      <w:r>
        <w:rPr/>
        <w:t xml:space="preserve">9.9.3 Helm AG (DE) 产能、产量、产值及价格(2019-2023年)</w:t>
      </w:r>
    </w:p>
    <w:p>
      <w:pPr>
        <w:spacing w:after="150"/>
      </w:pPr>
      <w:r>
        <w:rPr/>
        <w:t xml:space="preserve">9.9.4 Helm AG (DE) 企业最新动态</w:t>
      </w:r>
    </w:p>
    <w:p>
      <w:pPr>
        <w:spacing w:after="150"/>
      </w:pPr>
      <w:r>
        <w:rPr/>
        <w:t xml:space="preserve">9.10 Azomures (RO)</w:t>
      </w:r>
    </w:p>
    <w:p>
      <w:pPr>
        <w:spacing w:after="150"/>
      </w:pPr>
      <w:r>
        <w:rPr/>
        <w:t xml:space="preserve">9.10.1 Azomures (RO) 企业概况，销售区域分布，核心优势</w:t>
      </w:r>
    </w:p>
    <w:p>
      <w:pPr>
        <w:spacing w:after="150"/>
      </w:pPr>
      <w:r>
        <w:rPr/>
        <w:t xml:space="preserve">9.10.2 Azomures (RO) 产品介绍及特点</w:t>
      </w:r>
    </w:p>
    <w:p>
      <w:pPr>
        <w:spacing w:after="150"/>
      </w:pPr>
      <w:r>
        <w:rPr/>
        <w:t xml:space="preserve">9.10.3 Azomures (RO) 产能、产量、产值及价格(2019-2023年)</w:t>
      </w:r>
    </w:p>
    <w:p>
      <w:pPr>
        <w:spacing w:after="150"/>
      </w:pPr>
      <w:r>
        <w:rPr/>
        <w:t xml:space="preserve">9.10.4 Azomures (RO) 企业最新动态</w:t>
      </w:r>
    </w:p>
    <w:p>
      <w:pPr>
        <w:spacing w:after="150"/>
      </w:pPr>
      <w:r>
        <w:rPr/>
        <w:t xml:space="preserve">9.11 Uralchem (RU)</w:t>
      </w:r>
    </w:p>
    <w:p>
      <w:pPr>
        <w:spacing w:after="150"/>
      </w:pPr>
      <w:r>
        <w:rPr/>
        <w:t xml:space="preserve">9.12 NPK Expert (LV)</w:t>
      </w:r>
    </w:p>
    <w:p>
      <w:pPr>
        <w:spacing w:after="150"/>
      </w:pPr>
      <w:r>
        <w:rPr/>
        <w:t xml:space="preserve">9.13 Phosagro (RU)</w:t>
      </w:r>
    </w:p>
    <w:p>
      <w:pPr>
        <w:spacing w:after="150"/>
      </w:pPr>
      <w:r>
        <w:rPr/>
        <w:t xml:space="preserve">9.14 CGC (JP)</w:t>
      </w:r>
    </w:p>
    <w:p>
      <w:pPr>
        <w:spacing w:after="150"/>
      </w:pPr>
      <w:r>
        <w:rPr/>
        <w:t xml:space="preserve">9.15 Kingenta (CN)</w:t>
      </w:r>
    </w:p>
    <w:p>
      <w:pPr>
        <w:spacing w:after="150"/>
      </w:pPr>
      <w:r>
        <w:rPr/>
        <w:t xml:space="preserve">9.16 Xinyangfeng (CN)</w:t>
      </w:r>
    </w:p>
    <w:p>
      <w:pPr>
        <w:spacing w:after="150"/>
      </w:pPr>
      <w:r>
        <w:rPr/>
        <w:t xml:space="preserve">9.17 Stanley (CN)</w:t>
      </w:r>
    </w:p>
    <w:p>
      <w:pPr>
        <w:spacing w:after="150"/>
      </w:pPr>
      <w:r>
        <w:rPr/>
        <w:t xml:space="preserve">9.18 Luxi Chem. (CN)</w:t>
      </w:r>
    </w:p>
    <w:p>
      <w:pPr>
        <w:spacing w:after="150"/>
      </w:pPr>
      <w:r>
        <w:rPr/>
        <w:t xml:space="preserve">9.19 Aboolo (CN)</w:t>
      </w:r>
    </w:p>
    <w:p>
      <w:pPr>
        <w:spacing w:after="150"/>
      </w:pPr>
      <w:r>
        <w:rPr/>
        <w:t xml:space="preserve">9.20 SACF (CN)</w:t>
      </w:r>
    </w:p>
    <w:p>
      <w:pPr>
        <w:spacing w:after="150"/>
      </w:pPr>
      <w:r>
        <w:rPr/>
        <w:t xml:space="preserve">9.21 Batian (CN)</w:t>
      </w:r>
    </w:p>
    <w:p>
      <w:pPr>
        <w:spacing w:after="150"/>
      </w:pPr>
      <w:r>
        <w:rPr/>
        <w:t xml:space="preserve">9.22 Huachang Chem. (CN)</w:t>
      </w:r>
    </w:p>
    <w:p>
      <w:pPr>
        <w:spacing w:after="150"/>
      </w:pPr>
      <w:r>
        <w:rPr/>
        <w:t xml:space="preserve">9.23 Hongri Acron (CN)</w:t>
      </w:r>
    </w:p>
    <w:p>
      <w:pPr>
        <w:spacing w:after="150"/>
      </w:pPr>
      <w:r>
        <w:rPr/>
        <w:t xml:space="preserve">9.24 Yihua (CN)</w:t>
      </w:r>
    </w:p>
    <w:p>
      <w:pPr>
        <w:spacing w:after="150"/>
      </w:pPr>
      <w:r>
        <w:rPr/>
        <w:t xml:space="preserve">9.25 Fengxi Fert (CN)</w:t>
      </w:r>
    </w:p>
    <w:p>
      <w:pPr>
        <w:spacing w:after="150"/>
      </w:pPr>
      <w:r>
        <w:rPr/>
        <w:t xml:space="preserve">9.26 Goldym (CN)</w:t>
      </w:r>
    </w:p>
    <w:p>
      <w:pPr>
        <w:spacing w:after="150"/>
      </w:pPr>
      <w:r>
        <w:rPr/>
        <w:t xml:space="preserve">9.27 Shindoo (CN)</w:t>
      </w:r>
    </w:p>
    <w:p>
      <w:pPr>
        <w:spacing w:after="150"/>
      </w:pPr>
      <w:r>
        <w:rPr/>
        <w:t xml:space="preserve">9.28 Yuntianhua (CN)</w:t>
      </w:r>
    </w:p>
    <w:p>
      <w:pPr>
        <w:spacing w:after="150"/>
      </w:pPr>
      <w:r>
        <w:rPr/>
        <w:t xml:space="preserve">9.29 Xinlianxin (CN)</w:t>
      </w:r>
    </w:p>
    <w:p>
      <w:pPr>
        <w:spacing w:after="150"/>
      </w:pPr>
      <w:r>
        <w:rPr/>
        <w:t xml:space="preserve">9.30 Liuguo Chem. (CN)</w:t>
      </w:r>
    </w:p>
    <w:p>
      <w:pPr>
        <w:spacing w:after="150"/>
      </w:pPr>
      <w:r>
        <w:rPr>
          <w:b w:val="1"/>
          <w:bCs w:val="1"/>
        </w:rPr>
        <w:t xml:space="preserve">10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 氮磷钾肥料产品图片</w:t>
      </w:r>
    </w:p>
    <w:p>
      <w:pPr>
        <w:spacing w:after="150"/>
      </w:pPr>
      <w:r>
        <w:rPr/>
        <w:t xml:space="preserve">图： 主要应用领域</w:t>
      </w:r>
    </w:p>
    <w:p>
      <w:pPr>
        <w:spacing w:after="150"/>
      </w:pPr>
      <w:r>
        <w:rPr/>
        <w:t xml:space="preserve">图：全球氮磷钾肥料主要应用领域分布</w:t>
      </w:r>
    </w:p>
    <w:p>
      <w:pPr>
        <w:spacing w:after="150"/>
      </w:pPr>
      <w:r>
        <w:rPr/>
        <w:t xml:space="preserve">图：中国市场氮磷钾肥料主要应用领域分布</w:t>
      </w:r>
    </w:p>
    <w:p>
      <w:pPr>
        <w:spacing w:after="150"/>
      </w:pPr>
      <w:r>
        <w:rPr/>
        <w:t xml:space="preserve">表：全球氮磷钾肥料产能、产量、产能利用率(2019-2029年)</w:t>
      </w:r>
    </w:p>
    <w:p>
      <w:pPr>
        <w:spacing w:after="150"/>
      </w:pPr>
      <w:r>
        <w:rPr/>
        <w:t xml:space="preserve">图：全球氮磷钾肥料产能、产量、产能利用率及发展趋势(2019-2029年)</w:t>
      </w:r>
    </w:p>
    <w:p>
      <w:pPr>
        <w:spacing w:after="150"/>
      </w:pPr>
      <w:r>
        <w:rPr/>
        <w:t xml:space="preserve">图：全球各类型氮磷钾肥料产量(2022-2029年)</w:t>
      </w:r>
    </w:p>
    <w:p>
      <w:pPr>
        <w:spacing w:after="150"/>
      </w:pPr>
      <w:r>
        <w:rPr/>
        <w:t xml:space="preserve">图：全球各类型氮磷钾肥料产量占比(2022-2029年)</w:t>
      </w:r>
    </w:p>
    <w:p>
      <w:pPr>
        <w:spacing w:after="150"/>
      </w:pPr>
      <w:r>
        <w:rPr/>
        <w:t xml:space="preserve">图：全球各类型氮磷钾肥料产值(2022-2029年)</w:t>
      </w:r>
    </w:p>
    <w:p>
      <w:pPr>
        <w:spacing w:after="150"/>
      </w:pPr>
      <w:r>
        <w:rPr/>
        <w:t xml:space="preserve">图：全球各类型氮磷钾肥料产值占比(2022-2029年)</w:t>
      </w:r>
    </w:p>
    <w:p>
      <w:pPr>
        <w:spacing w:after="150"/>
      </w:pPr>
      <w:r>
        <w:rPr/>
        <w:t xml:space="preserve">图：中国市场氮磷钾肥料产能、产量、产能利用率及发展趋势(2019-2029年)</w:t>
      </w:r>
    </w:p>
    <w:p>
      <w:pPr>
        <w:spacing w:after="150"/>
      </w:pPr>
      <w:r>
        <w:rPr/>
        <w:t xml:space="preserve">表：中国市场氮磷钾肥料产销概况及产销率(2019-2029年)</w:t>
      </w:r>
    </w:p>
    <w:p>
      <w:pPr>
        <w:spacing w:after="150"/>
      </w:pPr>
      <w:r>
        <w:rPr/>
        <w:t xml:space="preserve">图：中国市场氮磷钾肥料产销状况及产销率 (2019-2029年)</w:t>
      </w:r>
    </w:p>
    <w:p>
      <w:pPr>
        <w:spacing w:after="150"/>
      </w:pPr>
      <w:r>
        <w:rPr/>
        <w:t xml:space="preserve">图：中国市场各类型氮磷钾肥料产量(2019-2029年)</w:t>
      </w:r>
    </w:p>
    <w:p>
      <w:pPr>
        <w:spacing w:after="150"/>
      </w:pPr>
      <w:r>
        <w:rPr/>
        <w:t xml:space="preserve">图：中国市场各类型氮磷钾肥料产量占比(2019-2029年)</w:t>
      </w:r>
    </w:p>
    <w:p>
      <w:pPr>
        <w:spacing w:after="150"/>
      </w:pPr>
      <w:r>
        <w:rPr/>
        <w:t xml:space="preserve">图：中国市场各类型氮磷钾肥料产值(2019-2029年)</w:t>
      </w:r>
    </w:p>
    <w:p>
      <w:pPr>
        <w:spacing w:after="150"/>
      </w:pPr>
      <w:r>
        <w:rPr/>
        <w:t xml:space="preserve">图：中国市场各类型氮磷钾肥料产值占比(2022-2029年)</w:t>
      </w:r>
    </w:p>
    <w:p>
      <w:pPr>
        <w:spacing w:after="150"/>
      </w:pPr>
      <w:r>
        <w:rPr/>
        <w:t xml:space="preserve">表：全球氮磷钾肥料主要生产商产量(2019 Vs 2023)</w:t>
      </w:r>
    </w:p>
    <w:p>
      <w:pPr>
        <w:spacing w:after="150"/>
      </w:pPr>
      <w:r>
        <w:rPr/>
        <w:t xml:space="preserve">表：全球氮磷钾肥料主要生产商产量占比(2019 Vs 2023)</w:t>
      </w:r>
    </w:p>
    <w:p>
      <w:pPr>
        <w:spacing w:after="150"/>
      </w:pPr>
      <w:r>
        <w:rPr/>
        <w:t xml:space="preserve">图：全球氮磷钾肥料主要生产商产量占比(2019 Vs 2023)</w:t>
      </w:r>
    </w:p>
    <w:p>
      <w:pPr>
        <w:spacing w:after="150"/>
      </w:pPr>
      <w:r>
        <w:rPr/>
        <w:t xml:space="preserve">表：全球氮磷钾肥料市场CR5</w:t>
      </w:r>
    </w:p>
    <w:p>
      <w:pPr>
        <w:spacing w:after="150"/>
      </w:pPr>
      <w:r>
        <w:rPr/>
        <w:t xml:space="preserve">表：全球氮磷钾肥料主要生产商产值(2019 Vs 2023)</w:t>
      </w:r>
    </w:p>
    <w:p>
      <w:pPr>
        <w:spacing w:after="150"/>
      </w:pPr>
      <w:r>
        <w:rPr/>
        <w:t xml:space="preserve">表：全球氮磷钾肥料主要生产商产值占比(2019 Vs 2023)</w:t>
      </w:r>
    </w:p>
    <w:p>
      <w:pPr>
        <w:spacing w:after="150"/>
      </w:pPr>
      <w:r>
        <w:rPr/>
        <w:t xml:space="preserve">图：全球氮磷钾肥料主要生产商产值占比(2019 Vs 2023)</w:t>
      </w:r>
    </w:p>
    <w:p>
      <w:pPr>
        <w:spacing w:after="150"/>
      </w:pPr>
      <w:r>
        <w:rPr/>
        <w:t xml:space="preserve">表：全球氮磷钾肥料市场CR5</w:t>
      </w:r>
    </w:p>
    <w:p>
      <w:pPr>
        <w:spacing w:after="150"/>
      </w:pPr>
      <w:r>
        <w:rPr/>
        <w:t xml:space="preserve">表：中国市场氮磷钾肥料主要生产商产量(2019 Vs 2023)</w:t>
      </w:r>
    </w:p>
    <w:p>
      <w:pPr>
        <w:spacing w:after="150"/>
      </w:pPr>
      <w:r>
        <w:rPr/>
        <w:t xml:space="preserve">表：中国市场氮磷钾肥料主要生产商产量占比(2019 Vs 2023)</w:t>
      </w:r>
    </w:p>
    <w:p>
      <w:pPr>
        <w:spacing w:after="150"/>
      </w:pPr>
      <w:r>
        <w:rPr/>
        <w:t xml:space="preserve">图：中国市场氮磷钾肥料主要生产商产量占比(2019 Vs 2023)</w:t>
      </w:r>
    </w:p>
    <w:p>
      <w:pPr>
        <w:spacing w:after="150"/>
      </w:pPr>
      <w:r>
        <w:rPr/>
        <w:t xml:space="preserve">表：中国氮磷钾肥料市场CR5</w:t>
      </w:r>
    </w:p>
    <w:p>
      <w:pPr>
        <w:spacing w:after="150"/>
      </w:pPr>
      <w:r>
        <w:rPr/>
        <w:t xml:space="preserve">表：中国市场氮磷钾肥料主要生产商产值(2019 Vs 2023)</w:t>
      </w:r>
    </w:p>
    <w:p>
      <w:pPr>
        <w:spacing w:after="150"/>
      </w:pPr>
      <w:r>
        <w:rPr/>
        <w:t xml:space="preserve">表：中国市场氮磷钾肥料主要生产商产值占比(2019 Vs 2023)</w:t>
      </w:r>
    </w:p>
    <w:p>
      <w:pPr>
        <w:spacing w:after="150"/>
      </w:pPr>
      <w:r>
        <w:rPr/>
        <w:t xml:space="preserve">图：中国市场氮磷钾肥料主要生产商产值占比(2019 Vs 2023)</w:t>
      </w:r>
    </w:p>
    <w:p>
      <w:pPr>
        <w:spacing w:after="150"/>
      </w:pPr>
      <w:r>
        <w:rPr/>
        <w:t xml:space="preserve">表：中国氮磷钾肥料市场CR5</w:t>
      </w:r>
    </w:p>
    <w:p>
      <w:pPr>
        <w:spacing w:after="150"/>
      </w:pPr>
      <w:r>
        <w:rPr/>
        <w:t xml:space="preserve">表：中国6大地区氮磷钾肥料销量、销售额及市场占比 2023</w:t>
      </w:r>
    </w:p>
    <w:p>
      <w:pPr>
        <w:spacing w:after="150"/>
      </w:pPr>
      <w:r>
        <w:rPr/>
        <w:t xml:space="preserve">表：全球主要地区氮磷钾肥料产量占比</w:t>
      </w:r>
    </w:p>
    <w:p>
      <w:pPr>
        <w:spacing w:after="150"/>
      </w:pPr>
      <w:r>
        <w:rPr/>
        <w:t xml:space="preserve">图：全球主要地区氮磷钾肥料产量占比</w:t>
      </w:r>
    </w:p>
    <w:p>
      <w:pPr>
        <w:spacing w:after="150"/>
      </w:pPr>
      <w:r>
        <w:rPr/>
        <w:t xml:space="preserve">表：全球主要地区氮磷钾肥料 产值占比</w:t>
      </w:r>
    </w:p>
    <w:p>
      <w:pPr>
        <w:spacing w:after="150"/>
      </w:pPr>
      <w:r>
        <w:rPr/>
        <w:t xml:space="preserve">图：全球主要地区氮磷钾肥料产值占比</w:t>
      </w:r>
    </w:p>
    <w:p>
      <w:pPr>
        <w:spacing w:after="150"/>
      </w:pPr>
      <w:r>
        <w:rPr/>
        <w:t xml:space="preserve">图：全球主要地区氮磷钾肥料产值占比</w:t>
      </w:r>
    </w:p>
    <w:p>
      <w:pPr>
        <w:spacing w:after="150"/>
      </w:pPr>
      <w:r>
        <w:rPr/>
        <w:t xml:space="preserve">表：中国市场氮磷钾肥料产量及增长率 (2019-2029年)</w:t>
      </w:r>
    </w:p>
    <w:p>
      <w:pPr>
        <w:spacing w:after="150"/>
      </w:pPr>
      <w:r>
        <w:rPr/>
        <w:t xml:space="preserve">图：中国市场氮磷钾肥料产量及增长率 (2019-2029年)</w:t>
      </w:r>
    </w:p>
    <w:p>
      <w:pPr>
        <w:spacing w:after="150"/>
      </w:pPr>
      <w:r>
        <w:rPr/>
        <w:t xml:space="preserve">图：中国市场氮磷钾肥料产值及增长率 (2019-2029年)</w:t>
      </w:r>
    </w:p>
    <w:p>
      <w:pPr>
        <w:spacing w:after="150"/>
      </w:pPr>
      <w:r>
        <w:rPr/>
        <w:t xml:space="preserve">表：美国市场氮磷钾肥料产量及增长率 (2019-2029年)</w:t>
      </w:r>
    </w:p>
    <w:p>
      <w:pPr>
        <w:spacing w:after="150"/>
      </w:pPr>
      <w:r>
        <w:rPr/>
        <w:t xml:space="preserve">图：美国氮磷钾肥料产量及增长率 (2019-2029年)</w:t>
      </w:r>
    </w:p>
    <w:p>
      <w:pPr>
        <w:spacing w:after="150"/>
      </w:pPr>
      <w:r>
        <w:rPr/>
        <w:t xml:space="preserve">图：美国氮磷钾肥料产值及增长率 (2019-2029年)</w:t>
      </w:r>
    </w:p>
    <w:p>
      <w:pPr>
        <w:spacing w:after="150"/>
      </w:pPr>
      <w:r>
        <w:rPr/>
        <w:t xml:space="preserve">表：欧洲市场氮磷钾肥料产量及增长率 (2019-2029年)</w:t>
      </w:r>
    </w:p>
    <w:p>
      <w:pPr>
        <w:spacing w:after="150"/>
      </w:pPr>
      <w:r>
        <w:rPr/>
        <w:t xml:space="preserve">图：欧洲氮磷钾肥料产量及增长率 (2019-2029年)</w:t>
      </w:r>
    </w:p>
    <w:p>
      <w:pPr>
        <w:spacing w:after="150"/>
      </w:pPr>
      <w:r>
        <w:rPr/>
        <w:t xml:space="preserve">图：欧洲氮磷钾肥料产值及增长率 (2019-2029年)</w:t>
      </w:r>
    </w:p>
    <w:p>
      <w:pPr>
        <w:spacing w:after="150"/>
      </w:pPr>
      <w:r>
        <w:rPr/>
        <w:t xml:space="preserve">表：日本市场氮磷钾肥料产量及增长率 (2019-2029年)</w:t>
      </w:r>
    </w:p>
    <w:p>
      <w:pPr>
        <w:spacing w:after="150"/>
      </w:pPr>
      <w:r>
        <w:rPr/>
        <w:t xml:space="preserve">图：日本氮磷钾肥料产量及增长率 (2019-2029年)</w:t>
      </w:r>
    </w:p>
    <w:p>
      <w:pPr>
        <w:spacing w:after="150"/>
      </w:pPr>
      <w:r>
        <w:rPr/>
        <w:t xml:space="preserve">图：日本氮磷钾肥料产值及增长率 (2019-2029年)</w:t>
      </w:r>
    </w:p>
    <w:p>
      <w:pPr>
        <w:spacing w:after="150"/>
      </w:pPr>
      <w:r>
        <w:rPr/>
        <w:t xml:space="preserve">表：东南亚市场氮磷钾肥料产量及增长率 (2019-2029年)</w:t>
      </w:r>
    </w:p>
    <w:p>
      <w:pPr>
        <w:spacing w:after="150"/>
      </w:pPr>
      <w:r>
        <w:rPr/>
        <w:t xml:space="preserve">图：东南亚氮磷钾肥料产量及增长率 (2019-2029年)</w:t>
      </w:r>
    </w:p>
    <w:p>
      <w:pPr>
        <w:spacing w:after="150"/>
      </w:pPr>
      <w:r>
        <w:rPr/>
        <w:t xml:space="preserve">图：东南亚氮磷钾肥料产值及增长率 (2019-2029年)</w:t>
      </w:r>
    </w:p>
    <w:p>
      <w:pPr>
        <w:spacing w:after="150"/>
      </w:pPr>
      <w:r>
        <w:rPr/>
        <w:t xml:space="preserve">表：印度市场氮磷钾肥料产量及增长率 (2019-2029年)</w:t>
      </w:r>
    </w:p>
    <w:p>
      <w:pPr>
        <w:spacing w:after="150"/>
      </w:pPr>
      <w:r>
        <w:rPr/>
        <w:t xml:space="preserve">图：印度氮磷钾肥料产量及增长率 (2019-2029年)</w:t>
      </w:r>
    </w:p>
    <w:p>
      <w:pPr>
        <w:spacing w:after="150"/>
      </w:pPr>
      <w:r>
        <w:rPr/>
        <w:t xml:space="preserve">图：印度氮磷钾肥料产值及增长率 (2019-2029年)</w:t>
      </w:r>
    </w:p>
    <w:p>
      <w:pPr>
        <w:spacing w:after="150"/>
      </w:pPr>
      <w:r>
        <w:rPr/>
        <w:t xml:space="preserve">表：全球主要地区氮磷钾肥料消费量占比</w:t>
      </w:r>
    </w:p>
    <w:p>
      <w:pPr>
        <w:spacing w:after="150"/>
      </w:pPr>
      <w:r>
        <w:rPr/>
        <w:t xml:space="preserve">图：全球主要地区氮磷钾肥料消费量占比</w:t>
      </w:r>
    </w:p>
    <w:p>
      <w:pPr>
        <w:spacing w:after="150"/>
      </w:pPr>
      <w:r>
        <w:rPr/>
        <w:t xml:space="preserve">表：中国市场氮磷钾肥料消费量及增长率 (2019-2029年)</w:t>
      </w:r>
    </w:p>
    <w:p>
      <w:pPr>
        <w:spacing w:after="150"/>
      </w:pPr>
      <w:r>
        <w:rPr/>
        <w:t xml:space="preserve">图：中国市场氮磷钾肥料消费量及增长率 (2019-2029年)</w:t>
      </w:r>
    </w:p>
    <w:p>
      <w:pPr>
        <w:spacing w:after="150"/>
      </w:pPr>
      <w:r>
        <w:rPr/>
        <w:t xml:space="preserve">表：美国市场氮磷钾肥料消费量及增长率 (2019-2029年)</w:t>
      </w:r>
    </w:p>
    <w:p>
      <w:pPr>
        <w:spacing w:after="150"/>
      </w:pPr>
      <w:r>
        <w:rPr/>
        <w:t xml:space="preserve">图：美国氮磷钾肥料消费量及增长率 (2019-2029年)</w:t>
      </w:r>
    </w:p>
    <w:p>
      <w:pPr>
        <w:spacing w:after="150"/>
      </w:pPr>
      <w:r>
        <w:rPr/>
        <w:t xml:space="preserve">表：欧洲市场氮磷钾肥料消费量及增长率 (2019-2029年)</w:t>
      </w:r>
    </w:p>
    <w:p>
      <w:pPr>
        <w:spacing w:after="150"/>
      </w:pPr>
      <w:r>
        <w:rPr/>
        <w:t xml:space="preserve">图：欧洲氮磷钾肥料消费量及增长率 (2019-2029年)</w:t>
      </w:r>
    </w:p>
    <w:p>
      <w:pPr>
        <w:spacing w:after="150"/>
      </w:pPr>
      <w:r>
        <w:rPr/>
        <w:t xml:space="preserve">表：日本市场氮磷钾肥料消费量及增长率 (2019-2029年)</w:t>
      </w:r>
    </w:p>
    <w:p>
      <w:pPr>
        <w:spacing w:after="150"/>
      </w:pPr>
      <w:r>
        <w:rPr/>
        <w:t xml:space="preserve">图：日本氮磷钾肥料消费量及增长率 (2019-2029年)</w:t>
      </w:r>
    </w:p>
    <w:p>
      <w:pPr>
        <w:spacing w:after="150"/>
      </w:pPr>
      <w:r>
        <w:rPr/>
        <w:t xml:space="preserve">表：东南亚市场氮磷钾肥料消费量及增长率 (2019-2029年)</w:t>
      </w:r>
    </w:p>
    <w:p>
      <w:pPr>
        <w:spacing w:after="150"/>
      </w:pPr>
      <w:r>
        <w:rPr/>
        <w:t xml:space="preserve">图：东南亚氮磷钾肥料消费量及增长率 (2019-2029年)</w:t>
      </w:r>
    </w:p>
    <w:p>
      <w:pPr>
        <w:spacing w:after="150"/>
      </w:pPr>
      <w:r>
        <w:rPr/>
        <w:t xml:space="preserve">表：印度市场氮磷钾肥料消费量及增长率 (2019-2029年)</w:t>
      </w:r>
    </w:p>
    <w:p>
      <w:pPr>
        <w:spacing w:after="150"/>
      </w:pPr>
      <w:r>
        <w:rPr/>
        <w:t xml:space="preserve">图：氮磷钾肥料产业链</w:t>
      </w:r>
    </w:p>
    <w:p>
      <w:pPr>
        <w:spacing w:after="150"/>
      </w:pPr>
      <w:r>
        <w:rPr/>
        <w:t xml:space="preserve">表：氮磷钾肥料产业链</w:t>
      </w:r>
    </w:p>
    <w:p>
      <w:pPr>
        <w:spacing w:after="150"/>
      </w:pPr>
      <w:r>
        <w:rPr/>
        <w:t xml:space="preserve">表：全球氮磷钾肥料各应用领域消费量(2019-2023年)</w:t>
      </w:r>
    </w:p>
    <w:p>
      <w:pPr>
        <w:spacing w:after="150"/>
      </w:pPr>
      <w:r>
        <w:rPr/>
        <w:t xml:space="preserve">图：全球氮磷钾肥料下游应用分布格局(2019-2023年)</w:t>
      </w:r>
    </w:p>
    <w:p>
      <w:pPr>
        <w:spacing w:after="150"/>
      </w:pPr>
      <w:r>
        <w:rPr/>
        <w:t xml:space="preserve">表：中国市场氮磷钾肥料各应用领域消费量(2019-2023年)</w:t>
      </w:r>
    </w:p>
    <w:p>
      <w:pPr>
        <w:spacing w:after="150"/>
      </w:pPr>
      <w:r>
        <w:rPr/>
        <w:t xml:space="preserve">图：中国市场氮磷钾肥料下游应用分布格局(2019-2023年)</w:t>
      </w:r>
    </w:p>
    <w:p>
      <w:pPr>
        <w:spacing w:after="150"/>
      </w:pPr>
      <w:r>
        <w:rPr/>
        <w:t xml:space="preserve">表：中国市场氮磷钾肥料市场进口量及增长率(2019-2029年)</w:t>
      </w:r>
    </w:p>
    <w:p>
      <w:pPr>
        <w:spacing w:after="150"/>
      </w:pPr>
      <w:r>
        <w:rPr/>
        <w:t xml:space="preserve">表：中国市场氮磷钾肥料市场出口量及增长率(2019-2029年)</w:t>
      </w:r>
    </w:p>
    <w:p>
      <w:pPr>
        <w:spacing w:after="150"/>
      </w:pPr>
      <w:r>
        <w:rPr/>
        <w:t xml:space="preserve">表： 基本信息</w:t>
      </w:r>
    </w:p>
    <w:p>
      <w:pPr>
        <w:spacing w:after="150"/>
      </w:pPr>
      <w:r>
        <w:rPr/>
        <w:t xml:space="preserve">表：Yara (NO) Yara (NO)企业概况，销售区域分布，核心优势</w:t>
      </w:r>
    </w:p>
    <w:p>
      <w:pPr>
        <w:spacing w:after="150"/>
      </w:pPr>
      <w:r>
        <w:rPr/>
        <w:t xml:space="preserve">表：Yara (NO) Yara (NO)产品介绍及特点</w:t>
      </w:r>
    </w:p>
    <w:p>
      <w:pPr>
        <w:spacing w:after="150"/>
      </w:pPr>
      <w:r>
        <w:rPr/>
        <w:t xml:space="preserve">表：Yara (NO) Yara (NO)产能、产量、产值及价格(2019-2023年)</w:t>
      </w:r>
    </w:p>
    <w:p>
      <w:pPr>
        <w:spacing w:after="150"/>
      </w:pPr>
      <w:r>
        <w:rPr/>
        <w:t xml:space="preserve">表：Rossosh (RU) Rossosh (RU)企业概况，销售区域分布，核心优势</w:t>
      </w:r>
    </w:p>
    <w:p>
      <w:pPr>
        <w:spacing w:after="150"/>
      </w:pPr>
      <w:r>
        <w:rPr/>
        <w:t xml:space="preserve">表：Rossosh (RU) Euro Chem. (RU)产品介绍及特点</w:t>
      </w:r>
    </w:p>
    <w:p>
      <w:pPr>
        <w:spacing w:after="150"/>
      </w:pPr>
      <w:r>
        <w:rPr/>
        <w:t xml:space="preserve">表：Euro Chem. (RU) Euro Chem. (RU)产能、产量、产值及价格(2019-2023年)</w:t>
      </w:r>
    </w:p>
    <w:p>
      <w:pPr>
        <w:spacing w:after="150"/>
      </w:pPr>
      <w:r>
        <w:rPr/>
        <w:t xml:space="preserve">表：Acron (RU) Acron (RU)企业概况，销售区域分布，核心优势</w:t>
      </w:r>
    </w:p>
    <w:p>
      <w:pPr>
        <w:spacing w:after="150"/>
      </w:pPr>
      <w:r>
        <w:rPr/>
        <w:t xml:space="preserve">表：Acron (RU) Acron (RU)产品介绍及特点</w:t>
      </w:r>
    </w:p>
    <w:p>
      <w:pPr>
        <w:spacing w:after="150"/>
      </w:pPr>
      <w:r>
        <w:rPr/>
        <w:t xml:space="preserve">表： Acron (RU)产能、产量、产值及价格(2019-2023年)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本文地址：https://www.51baogao.cn/baogao/20230913/460743.shtml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6074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全球及中国氮磷钾肥料细分市场调研报告(2023版)</dc:title>
  <dc:description>全球及中国氮磷钾肥料细分市场调研报告(2023版)</dc:description>
  <dc:subject>全球及中国氮磷钾肥料细分市场调研报告(2023版)</dc:subject>
  <cp:keywords>研究报告</cp:keywords>
  <cp:category>研究报告</cp:category>
  <cp:lastModifiedBy>北京中道泰和信息咨询有限公司</cp:lastModifiedBy>
  <dcterms:created xsi:type="dcterms:W3CDTF">2023-10-16T16:45:20+08:00</dcterms:created>
  <dcterms:modified xsi:type="dcterms:W3CDTF">2023-10-16T16:45:20+08:00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