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中国数据库行业市场发展现状及建设案例与发展趋势研究报告(2024-2029版)</w:t>
      </w:r>
    </w:p>
    <w:p>
      <w:pPr>
        <w:spacing w:after="150"/>
      </w:pPr>
      <w:r>
        <w:rPr>
          <w:b w:val="1"/>
          <w:bCs w:val="1"/>
        </w:rPr>
        <w:t xml:space="preserve">报告简介</w:t>
      </w:r>
    </w:p>
    <w:p>
      <w:pPr>
        <w:spacing w:after="150"/>
      </w:pPr>
      <w:r>
        <w:rPr/>
        <w:t xml:space="preserve">随着我国信息化进程的加快以及互联网技术的广泛应用，大数据、云计算等信息产业环境日益成熟。其中，数据库作为支撑信息产业的基石，遇到了良好的发展机会，但同时也面临新的竞争与挑战。</w:t>
      </w:r>
    </w:p>
    <w:p>
      <w:pPr>
        <w:spacing w:after="150"/>
      </w:pPr>
      <w:r>
        <w:rPr/>
        <w:t xml:space="preserve">数据库软件是一种非常重要的基础软件，是我国信息化建设中需求量最大、应用最广泛的软件之一。国产数据库软件经过多年发展，已成功应用于政府、军队、教育、电力、金融、农业、卫生、交通、科技等行业和领域，为国家信息安全和国民经济信息化作出了巨大贡献。近年来，随着我国信息化的深入发展，数据库软件市场规模快速增长，国产数据库软件也迅速崛起。</w:t>
      </w:r>
    </w:p>
    <w:p>
      <w:pPr>
        <w:spacing w:after="150"/>
      </w:pPr>
      <w:r>
        <w:rPr/>
        <w:t xml:space="preserve">随着当今企业科技化和信息化不断发展，掌握数据库信息技术的应用型人才显得极其重要也在企业中发辉了重要作用。而传统的IT人才的培养方式所培养出来的数据库人才根本就无法很快的去适应有关数据库的相关工作和要求，而传统的这类人才也将慢慢的被淘汰。正因此，作者结合自身经历和亲身体验提出了以行业指导为导向的数据库应用型人才的培养体系和方法，而渐渐的这种新体系新方法也慢慢的得以肯定及实施，这样的数据库新体系正在逐渐的完善和修改并慢慢的扩散开来，为现代化的数据库人才培养提供了更加有效有益的指导。</w:t>
      </w:r>
    </w:p>
    <w:p>
      <w:pPr>
        <w:spacing w:after="150"/>
      </w:pPr>
      <w:r>
        <w:rPr/>
        <w:t xml:space="preserve">本研究咨询报告由北京中道泰和信息咨询有限公司领衔撰写，在大量周密的市场调研基础上，主要依据了国家统计局、国家农业农村部、国家工信部、国家商务部、国家发改委、国务院发展研究中心、51行业报告网、全国及海外多种相关报刊杂志以及专业研究机构公布和提供的大量资料，对我国数据库行业的发展状况、上下游行业发展状况、市场供需形势、新产品与技术等进行了分析，并重点分析了我国数据库行业发展状况和特点，以及中国数据库行业将面临的挑战、相关企业的发展策略等。报告还对数据库行业发展态势作了详细分析，并对数据库行业进行了趋向研判，是数据库行业经营企业，科研、投资机构等单位准确了解目前我国数据库发展动态，把握企业定位和发展方向不可多得的精品。</w:t>
      </w:r>
    </w:p>
    <w:p>
      <w:pPr>
        <w:spacing w:after="150"/>
      </w:pPr>
      <w:r>
        <w:rPr>
          <w:b w:val="1"/>
          <w:bCs w:val="1"/>
        </w:rPr>
        <w:t xml:space="preserve">报告目录</w:t>
      </w:r>
    </w:p>
    <w:p>
      <w:pPr>
        <w:spacing w:after="150"/>
      </w:pPr>
      <w:r>
        <w:rPr>
          <w:b w:val="1"/>
          <w:bCs w:val="1"/>
        </w:rPr>
        <w:t xml:space="preserve">第一章 数据库行业发展综述</w:t>
      </w:r>
    </w:p>
    <w:p>
      <w:pPr>
        <w:spacing w:after="150"/>
      </w:pPr>
      <w:r>
        <w:rPr/>
        <w:t xml:space="preserve">第一节 数据库行业定义及分类</w:t>
      </w:r>
    </w:p>
    <w:p>
      <w:pPr>
        <w:spacing w:after="150"/>
      </w:pPr>
      <w:r>
        <w:rPr/>
        <w:t xml:space="preserve">一、数据库的概念</w:t>
      </w:r>
    </w:p>
    <w:p>
      <w:pPr>
        <w:spacing w:after="150"/>
      </w:pPr>
      <w:r>
        <w:rPr/>
        <w:t xml:space="preserve">二、数据库的分类</w:t>
      </w:r>
    </w:p>
    <w:p>
      <w:pPr>
        <w:spacing w:after="150"/>
      </w:pPr>
      <w:r>
        <w:rPr/>
        <w:t xml:space="preserve">第二节 常用关系型数据库产品介绍</w:t>
      </w:r>
    </w:p>
    <w:p>
      <w:pPr>
        <w:spacing w:after="150"/>
      </w:pPr>
      <w:r>
        <w:rPr/>
        <w:t xml:space="preserve">一、oracle数据库</w:t>
      </w:r>
    </w:p>
    <w:p>
      <w:pPr>
        <w:spacing w:after="150"/>
      </w:pPr>
      <w:r>
        <w:rPr/>
        <w:t xml:space="preserve">二、mysql数据库</w:t>
      </w:r>
    </w:p>
    <w:p>
      <w:pPr>
        <w:spacing w:after="150"/>
      </w:pPr>
      <w:r>
        <w:rPr/>
        <w:t xml:space="preserve">三、mariadb数据库</w:t>
      </w:r>
    </w:p>
    <w:p>
      <w:pPr>
        <w:spacing w:after="150"/>
      </w:pPr>
      <w:r>
        <w:rPr/>
        <w:t xml:space="preserve">四、sql server 数据库</w:t>
      </w:r>
    </w:p>
    <w:p>
      <w:pPr>
        <w:spacing w:after="150"/>
      </w:pPr>
      <w:r>
        <w:rPr/>
        <w:t xml:space="preserve">五、access 数据库</w:t>
      </w:r>
    </w:p>
    <w:p>
      <w:pPr>
        <w:spacing w:after="150"/>
      </w:pPr>
      <w:r>
        <w:rPr/>
        <w:t xml:space="preserve">六、其他不常用关系型数据库</w:t>
      </w:r>
    </w:p>
    <w:p>
      <w:pPr>
        <w:spacing w:after="150"/>
      </w:pPr>
      <w:r>
        <w:rPr/>
        <w:t xml:space="preserve">第三节 常用非关系型数据库产品介绍</w:t>
      </w:r>
    </w:p>
    <w:p>
      <w:pPr>
        <w:spacing w:after="150"/>
      </w:pPr>
      <w:r>
        <w:rPr/>
        <w:t xml:space="preserve">一、memcached(key-value)</w:t>
      </w:r>
    </w:p>
    <w:p>
      <w:pPr>
        <w:spacing w:after="150"/>
      </w:pPr>
      <w:r>
        <w:rPr/>
        <w:t xml:space="preserve">二、redis(key-value)</w:t>
      </w:r>
    </w:p>
    <w:p>
      <w:pPr>
        <w:spacing w:after="150"/>
      </w:pPr>
      <w:r>
        <w:rPr/>
        <w:t xml:space="preserve">三、mongodb(document-oriented)</w:t>
      </w:r>
    </w:p>
    <w:p>
      <w:pPr>
        <w:spacing w:after="150"/>
      </w:pPr>
      <w:r>
        <w:rPr/>
        <w:t xml:space="preserve">四、cassandra(column-oriented)</w:t>
      </w:r>
    </w:p>
    <w:p>
      <w:pPr>
        <w:spacing w:after="150"/>
      </w:pPr>
      <w:r>
        <w:rPr/>
        <w:t xml:space="preserve">五、其他不常用非关系型数据库</w:t>
      </w:r>
    </w:p>
    <w:p>
      <w:pPr>
        <w:spacing w:after="150"/>
      </w:pPr>
      <w:r>
        <w:rPr>
          <w:b w:val="1"/>
          <w:bCs w:val="1"/>
        </w:rPr>
        <w:t xml:space="preserve">第二章 数据库行业市场环境及影响分析（pest）</w:t>
      </w:r>
    </w:p>
    <w:p>
      <w:pPr>
        <w:spacing w:after="150"/>
      </w:pPr>
      <w:r>
        <w:rPr/>
        <w:t xml:space="preserve">第一节 数据库行业政治法律环境(p)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三、数据库行业标准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一、数据库产业社会环境</w:t>
      </w:r>
    </w:p>
    <w:p>
      <w:pPr>
        <w:spacing w:after="150"/>
      </w:pPr>
      <w:r>
        <w:rPr/>
        <w:t xml:space="preserve">二、社会环境对行业的影响</w:t>
      </w:r>
    </w:p>
    <w:p>
      <w:pPr>
        <w:spacing w:after="150"/>
      </w:pPr>
      <w:r>
        <w:rPr/>
        <w:t xml:space="preserve">三、数据库产业发展对社会发展的影响</w:t>
      </w:r>
    </w:p>
    <w:p>
      <w:pPr>
        <w:spacing w:after="150"/>
      </w:pPr>
      <w:r>
        <w:rPr/>
        <w:t xml:space="preserve">第四节 行业技术环境分析(t)</w:t>
      </w:r>
    </w:p>
    <w:p>
      <w:pPr>
        <w:spacing w:after="150"/>
      </w:pPr>
      <w:r>
        <w:rPr/>
        <w:t xml:space="preserve">一、数据库技术专利数量分析</w:t>
      </w:r>
    </w:p>
    <w:p>
      <w:pPr>
        <w:spacing w:after="150"/>
      </w:pPr>
      <w:r>
        <w:rPr/>
        <w:t xml:space="preserve">二、数据库技术发展水平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中国数据库行业运行现状分析</w:t>
      </w:r>
    </w:p>
    <w:p>
      <w:pPr>
        <w:spacing w:after="150"/>
      </w:pPr>
      <w:r>
        <w:rPr/>
        <w:t xml:space="preserve">第一节 中国数据库行业发展状况分析</w:t>
      </w:r>
    </w:p>
    <w:p>
      <w:pPr>
        <w:spacing w:after="150"/>
      </w:pPr>
      <w:r>
        <w:rPr/>
        <w:t xml:space="preserve">一、中国数据库行业发展阶段</w:t>
      </w:r>
    </w:p>
    <w:p>
      <w:pPr>
        <w:spacing w:after="150"/>
      </w:pPr>
      <w:r>
        <w:rPr/>
        <w:t xml:space="preserve">二、中国数据库行业发展总体概况</w:t>
      </w:r>
    </w:p>
    <w:p>
      <w:pPr>
        <w:spacing w:after="150"/>
      </w:pPr>
      <w:r>
        <w:rPr/>
        <w:t xml:space="preserve">三、中国数据库行业发展特点分析</w:t>
      </w:r>
    </w:p>
    <w:p>
      <w:pPr>
        <w:spacing w:after="150"/>
      </w:pPr>
      <w:r>
        <w:rPr/>
        <w:t xml:space="preserve">四、数据库发展历史大事记</w:t>
      </w:r>
    </w:p>
    <w:p>
      <w:pPr>
        <w:spacing w:after="150"/>
      </w:pPr>
      <w:r>
        <w:rPr/>
        <w:t xml:space="preserve">第二节 中国数据库行业市场运行现状分析</w:t>
      </w:r>
    </w:p>
    <w:p>
      <w:pPr>
        <w:spacing w:after="150"/>
      </w:pPr>
      <w:r>
        <w:rPr/>
        <w:t xml:space="preserve">一、中国数据库软件市场规模</w:t>
      </w:r>
    </w:p>
    <w:p>
      <w:pPr>
        <w:spacing w:after="150"/>
      </w:pPr>
      <w:r>
        <w:rPr/>
        <w:t xml:space="preserve">二、中国主要数据库企业销售收入</w:t>
      </w:r>
    </w:p>
    <w:p>
      <w:pPr>
        <w:spacing w:after="150"/>
      </w:pPr>
      <w:r>
        <w:rPr/>
        <w:t xml:space="preserve">三、中国数据库行业利润总额分析</w:t>
      </w:r>
    </w:p>
    <w:p>
      <w:pPr>
        <w:spacing w:after="150"/>
      </w:pPr>
      <w:r>
        <w:rPr/>
        <w:t xml:space="preserve">第三节 中国数据库企业发展分析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中国数据库行业财务指标分析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数据库应用技术结构分析</w:t>
      </w:r>
    </w:p>
    <w:p>
      <w:pPr>
        <w:spacing w:after="150"/>
      </w:pPr>
      <w:r>
        <w:rPr/>
        <w:t xml:space="preserve">第一节 数据库的基本结构分析</w:t>
      </w:r>
    </w:p>
    <w:p>
      <w:pPr>
        <w:spacing w:after="150"/>
      </w:pPr>
      <w:r>
        <w:rPr/>
        <w:t xml:space="preserve">一、物理数据层分析</w:t>
      </w:r>
    </w:p>
    <w:p>
      <w:pPr>
        <w:spacing w:after="150"/>
      </w:pPr>
      <w:r>
        <w:rPr/>
        <w:t xml:space="preserve">二、概念数据层分析</w:t>
      </w:r>
    </w:p>
    <w:p>
      <w:pPr>
        <w:spacing w:after="150"/>
      </w:pPr>
      <w:r>
        <w:rPr/>
        <w:t xml:space="preserve">三、用户数据层分析</w:t>
      </w:r>
    </w:p>
    <w:p>
      <w:pPr>
        <w:spacing w:after="150"/>
      </w:pPr>
      <w:r>
        <w:rPr/>
        <w:t xml:space="preserve">第二节 主要特点分析</w:t>
      </w:r>
    </w:p>
    <w:p>
      <w:pPr>
        <w:spacing w:after="150"/>
      </w:pPr>
      <w:r>
        <w:rPr/>
        <w:t xml:space="preserve">一、实现数据共享分析</w:t>
      </w:r>
    </w:p>
    <w:p>
      <w:pPr>
        <w:spacing w:after="150"/>
      </w:pPr>
      <w:r>
        <w:rPr/>
        <w:t xml:space="preserve">二、减少数据的冗余度分析</w:t>
      </w:r>
    </w:p>
    <w:p>
      <w:pPr>
        <w:spacing w:after="150"/>
      </w:pPr>
      <w:r>
        <w:rPr/>
        <w:t xml:space="preserve">三、数据的独立性分析</w:t>
      </w:r>
    </w:p>
    <w:p>
      <w:pPr>
        <w:spacing w:after="150"/>
      </w:pPr>
      <w:r>
        <w:rPr/>
        <w:t xml:space="preserve">四、数据实现集中控制分析</w:t>
      </w:r>
    </w:p>
    <w:p>
      <w:pPr>
        <w:spacing w:after="150"/>
      </w:pPr>
      <w:r>
        <w:rPr/>
        <w:t xml:space="preserve">五、数据可恢复性</w:t>
      </w:r>
    </w:p>
    <w:p>
      <w:pPr>
        <w:spacing w:after="150"/>
      </w:pPr>
      <w:r>
        <w:rPr/>
        <w:t xml:space="preserve">六、数据可控制性</w:t>
      </w:r>
    </w:p>
    <w:p>
      <w:pPr>
        <w:spacing w:after="150"/>
      </w:pPr>
      <w:r>
        <w:rPr/>
        <w:t xml:space="preserve">第三节 数据种类分析</w:t>
      </w:r>
    </w:p>
    <w:p>
      <w:pPr>
        <w:spacing w:after="150"/>
      </w:pPr>
      <w:r>
        <w:rPr/>
        <w:t xml:space="preserve">一、数据结构模型分析</w:t>
      </w:r>
    </w:p>
    <w:p>
      <w:pPr>
        <w:spacing w:after="150"/>
      </w:pPr>
      <w:r>
        <w:rPr/>
        <w:t xml:space="preserve">1、数据结构分析</w:t>
      </w:r>
    </w:p>
    <w:p>
      <w:pPr>
        <w:spacing w:after="150"/>
      </w:pPr>
      <w:r>
        <w:rPr/>
        <w:t xml:space="preserve">2、数据结构类型分析</w:t>
      </w:r>
    </w:p>
    <w:p>
      <w:pPr>
        <w:spacing w:after="150"/>
      </w:pPr>
      <w:r>
        <w:rPr/>
        <w:t xml:space="preserve">二、层次、网状和关系数据库系统分析</w:t>
      </w:r>
    </w:p>
    <w:p>
      <w:pPr>
        <w:spacing w:after="150"/>
      </w:pPr>
      <w:r>
        <w:rPr/>
        <w:t xml:space="preserve">1、层次结构模型分析</w:t>
      </w:r>
    </w:p>
    <w:p>
      <w:pPr>
        <w:spacing w:after="150"/>
      </w:pPr>
      <w:r>
        <w:rPr/>
        <w:t xml:space="preserve">2、网状结构模型分析</w:t>
      </w:r>
    </w:p>
    <w:p>
      <w:pPr>
        <w:spacing w:after="150"/>
      </w:pPr>
      <w:r>
        <w:rPr/>
        <w:t xml:space="preserve">3、关系结构模型分析</w:t>
      </w:r>
    </w:p>
    <w:p>
      <w:pPr>
        <w:spacing w:after="150"/>
      </w:pPr>
      <w:r>
        <w:rPr/>
        <w:t xml:space="preserve">第四节 数据库建设要点分析</w:t>
      </w:r>
    </w:p>
    <w:p>
      <w:pPr>
        <w:spacing w:after="150"/>
      </w:pPr>
      <w:r>
        <w:rPr/>
        <w:t xml:space="preserve">一、以使用者需求为导向，建立数据库构架</w:t>
      </w:r>
    </w:p>
    <w:p>
      <w:pPr>
        <w:spacing w:after="150"/>
      </w:pPr>
      <w:r>
        <w:rPr/>
        <w:t xml:space="preserve">二、以信息可追溯性为目的，建立电子档案</w:t>
      </w:r>
    </w:p>
    <w:p>
      <w:pPr>
        <w:spacing w:after="150"/>
      </w:pPr>
      <w:r>
        <w:rPr/>
        <w:t xml:space="preserve">三、以abc分类法为原则，设立造价信息编码库</w:t>
      </w:r>
    </w:p>
    <w:p>
      <w:pPr>
        <w:spacing w:after="150"/>
      </w:pPr>
      <w:r>
        <w:rPr/>
        <w:t xml:space="preserve">四、以应用条件为前提，定义造价信息属性</w:t>
      </w:r>
    </w:p>
    <w:p>
      <w:pPr>
        <w:spacing w:after="150"/>
      </w:pPr>
      <w:r>
        <w:rPr>
          <w:b w:val="1"/>
          <w:bCs w:val="1"/>
        </w:rPr>
        <w:t xml:space="preserve">第五章 数据库在典型领域的应用分析</w:t>
      </w:r>
    </w:p>
    <w:p>
      <w:pPr>
        <w:spacing w:after="150"/>
      </w:pPr>
      <w:r>
        <w:rPr/>
        <w:t xml:space="preserve">第一节 数据库在通信行业的应用分析</w:t>
      </w:r>
    </w:p>
    <w:p>
      <w:pPr>
        <w:spacing w:after="150"/>
      </w:pPr>
      <w:r>
        <w:rPr/>
        <w:t xml:space="preserve">一、通信行业企业运营支撑系统面临的挑战</w:t>
      </w:r>
    </w:p>
    <w:p>
      <w:pPr>
        <w:spacing w:after="150"/>
      </w:pPr>
      <w:r>
        <w:rPr/>
        <w:t xml:space="preserve">二、电信企业业务应用系统对数据库的需求</w:t>
      </w:r>
    </w:p>
    <w:p>
      <w:pPr>
        <w:spacing w:after="150"/>
      </w:pPr>
      <w:r>
        <w:rPr/>
        <w:t xml:space="preserve">1、客户管理</w:t>
      </w:r>
    </w:p>
    <w:p>
      <w:pPr>
        <w:spacing w:after="150"/>
      </w:pPr>
      <w:r>
        <w:rPr/>
        <w:t xml:space="preserve">2、客户发展分析</w:t>
      </w:r>
    </w:p>
    <w:p>
      <w:pPr>
        <w:spacing w:after="150"/>
      </w:pPr>
      <w:r>
        <w:rPr/>
        <w:t xml:space="preserve">3、大客户分析</w:t>
      </w:r>
    </w:p>
    <w:p>
      <w:pPr>
        <w:spacing w:after="150"/>
      </w:pPr>
      <w:r>
        <w:rPr/>
        <w:t xml:space="preserve">4、收入分析</w:t>
      </w:r>
    </w:p>
    <w:p>
      <w:pPr>
        <w:spacing w:after="150"/>
      </w:pPr>
      <w:r>
        <w:rPr/>
        <w:t xml:space="preserve">5、营销管理分析</w:t>
      </w:r>
    </w:p>
    <w:p>
      <w:pPr>
        <w:spacing w:after="150"/>
      </w:pPr>
      <w:r>
        <w:rPr/>
        <w:t xml:space="preserve">三、数据库在通信行业中的应用</w:t>
      </w:r>
    </w:p>
    <w:p>
      <w:pPr>
        <w:spacing w:after="150"/>
      </w:pPr>
      <w:r>
        <w:rPr/>
        <w:t xml:space="preserve">1、整合数据，实现更大范围的信息共享</w:t>
      </w:r>
    </w:p>
    <w:p>
      <w:pPr>
        <w:spacing w:after="150"/>
      </w:pPr>
      <w:r>
        <w:rPr/>
        <w:t xml:space="preserve">2、分析业务运营情况，定量评估经营政策</w:t>
      </w:r>
    </w:p>
    <w:p>
      <w:pPr>
        <w:spacing w:after="150"/>
      </w:pPr>
      <w:r>
        <w:rPr/>
        <w:t xml:space="preserve">3、提升客户服务，制定更好的经营计划</w:t>
      </w:r>
    </w:p>
    <w:p>
      <w:pPr>
        <w:spacing w:after="150"/>
      </w:pPr>
      <w:r>
        <w:rPr/>
        <w:t xml:space="preserve">第二节 hadoop与关系型数据库在电信行业中的应用</w:t>
      </w:r>
    </w:p>
    <w:p>
      <w:pPr>
        <w:spacing w:after="150"/>
      </w:pPr>
      <w:r>
        <w:rPr/>
        <w:t xml:space="preserve">一、hadoop与rdbms的对比分析</w:t>
      </w:r>
    </w:p>
    <w:p>
      <w:pPr>
        <w:spacing w:after="150"/>
      </w:pPr>
      <w:r>
        <w:rPr/>
        <w:t xml:space="preserve">1、hadoop相对rdbms的理论差别</w:t>
      </w:r>
    </w:p>
    <w:p>
      <w:pPr>
        <w:spacing w:after="150"/>
      </w:pPr>
      <w:r>
        <w:rPr/>
        <w:t xml:space="preserve">2、hadoop相对rdbms的优势</w:t>
      </w:r>
    </w:p>
    <w:p>
      <w:pPr>
        <w:spacing w:after="150"/>
      </w:pPr>
      <w:r>
        <w:rPr/>
        <w:t xml:space="preserve">3、hadoop相对rdbms的劣势</w:t>
      </w:r>
    </w:p>
    <w:p>
      <w:pPr>
        <w:spacing w:after="150"/>
      </w:pPr>
      <w:r>
        <w:rPr/>
        <w:t xml:space="preserve">二、hadoop与rdbms在电信业务中的应用场景分析</w:t>
      </w:r>
    </w:p>
    <w:p>
      <w:pPr>
        <w:spacing w:after="150"/>
      </w:pPr>
      <w:r>
        <w:rPr/>
        <w:t xml:space="preserve">1、实时查询类业务</w:t>
      </w:r>
    </w:p>
    <w:p>
      <w:pPr>
        <w:spacing w:after="150"/>
      </w:pPr>
      <w:r>
        <w:rPr/>
        <w:t xml:space="preserve">2、历史记录查询类业务</w:t>
      </w:r>
    </w:p>
    <w:p>
      <w:pPr>
        <w:spacing w:after="150"/>
      </w:pPr>
      <w:r>
        <w:rPr/>
        <w:t xml:space="preserve">3、计费结算类业务</w:t>
      </w:r>
    </w:p>
    <w:p>
      <w:pPr>
        <w:spacing w:after="150"/>
      </w:pPr>
      <w:r>
        <w:rPr/>
        <w:t xml:space="preserve">4、结构化数据挖掘类业务</w:t>
      </w:r>
    </w:p>
    <w:p>
      <w:pPr>
        <w:spacing w:after="150"/>
      </w:pPr>
      <w:r>
        <w:rPr/>
        <w:t xml:space="preserve">5、半结构化及非结构化数据挖掘类业务</w:t>
      </w:r>
    </w:p>
    <w:p>
      <w:pPr>
        <w:spacing w:after="150"/>
      </w:pPr>
      <w:r>
        <w:rPr/>
        <w:t xml:space="preserve">第三节 开源数据库在保险行业的应用</w:t>
      </w:r>
    </w:p>
    <w:p>
      <w:pPr>
        <w:spacing w:after="150"/>
      </w:pPr>
      <w:r>
        <w:rPr/>
        <w:t xml:space="preserve">一、保险业务发展对it系统的挑战</w:t>
      </w:r>
    </w:p>
    <w:p>
      <w:pPr>
        <w:spacing w:after="150"/>
      </w:pPr>
      <w:r>
        <w:rPr/>
        <w:t xml:space="preserve">1、数据库架构的可扩展性</w:t>
      </w:r>
    </w:p>
    <w:p>
      <w:pPr>
        <w:spacing w:after="150"/>
      </w:pPr>
      <w:r>
        <w:rPr/>
        <w:t xml:space="preserve">2、数据结构的灵活性</w:t>
      </w:r>
    </w:p>
    <w:p>
      <w:pPr>
        <w:spacing w:after="150"/>
      </w:pPr>
      <w:r>
        <w:rPr/>
        <w:t xml:space="preserve">3、数据规模爆发式增长</w:t>
      </w:r>
    </w:p>
    <w:p>
      <w:pPr>
        <w:spacing w:after="150"/>
      </w:pPr>
      <w:r>
        <w:rPr/>
        <w:t xml:space="preserve">4、业务响应时间的快速性</w:t>
      </w:r>
    </w:p>
    <w:p>
      <w:pPr>
        <w:spacing w:after="150"/>
      </w:pPr>
      <w:r>
        <w:rPr/>
        <w:t xml:space="preserve">二、开源数据库如何助力保险it系统的建设</w:t>
      </w:r>
    </w:p>
    <w:p>
      <w:pPr>
        <w:spacing w:after="150"/>
      </w:pPr>
      <w:r>
        <w:rPr/>
        <w:t xml:space="preserve">1、应用事务型开源数据库</w:t>
      </w:r>
    </w:p>
    <w:p>
      <w:pPr>
        <w:spacing w:after="150"/>
      </w:pPr>
      <w:r>
        <w:rPr/>
        <w:t xml:space="preserve">2、应用分析型开源数据库</w:t>
      </w:r>
    </w:p>
    <w:p>
      <w:pPr>
        <w:spacing w:after="150"/>
      </w:pPr>
      <w:r>
        <w:rPr/>
        <w:t xml:space="preserve">三、基于开源数据库的应用探索</w:t>
      </w:r>
    </w:p>
    <w:p>
      <w:pPr>
        <w:spacing w:after="150"/>
      </w:pPr>
      <w:r>
        <w:rPr/>
        <w:t xml:space="preserve">1、个意险数据分拆转存</w:t>
      </w:r>
    </w:p>
    <w:p>
      <w:pPr>
        <w:spacing w:after="150"/>
      </w:pPr>
      <w:r>
        <w:rPr/>
        <w:t xml:space="preserve">2、基于大数据平台的尝试</w:t>
      </w:r>
    </w:p>
    <w:p>
      <w:pPr>
        <w:spacing w:after="150"/>
      </w:pPr>
      <w:r>
        <w:rPr/>
        <w:t xml:space="preserve">四、深入应用开源数据库的措施</w:t>
      </w:r>
    </w:p>
    <w:p>
      <w:pPr>
        <w:spacing w:after="150"/>
      </w:pPr>
      <w:r>
        <w:rPr/>
        <w:t xml:space="preserve">1、宣传实践案例的示范效果</w:t>
      </w:r>
    </w:p>
    <w:p>
      <w:pPr>
        <w:spacing w:after="150"/>
      </w:pPr>
      <w:r>
        <w:rPr/>
        <w:t xml:space="preserve">2、充分评估风险</w:t>
      </w:r>
    </w:p>
    <w:p>
      <w:pPr>
        <w:spacing w:after="150"/>
      </w:pPr>
      <w:r>
        <w:rPr/>
        <w:t xml:space="preserve">3、加大人才培养力度</w:t>
      </w:r>
    </w:p>
    <w:p>
      <w:pPr>
        <w:spacing w:after="150"/>
      </w:pPr>
      <w:r>
        <w:rPr/>
        <w:t xml:space="preserve">第四节 pi实时数据库系统在石化行业的应用</w:t>
      </w:r>
    </w:p>
    <w:p>
      <w:pPr>
        <w:spacing w:after="150"/>
      </w:pPr>
      <w:r>
        <w:rPr/>
        <w:t xml:space="preserve">一、pi系统数据采集原理</w:t>
      </w:r>
    </w:p>
    <w:p>
      <w:pPr>
        <w:spacing w:after="150"/>
      </w:pPr>
      <w:r>
        <w:rPr/>
        <w:t xml:space="preserve">二、pi数据点</w:t>
      </w:r>
    </w:p>
    <w:p>
      <w:pPr>
        <w:spacing w:after="150"/>
      </w:pPr>
      <w:r>
        <w:rPr/>
        <w:t xml:space="preserve">三、pi实时数据库的建设步骤</w:t>
      </w:r>
    </w:p>
    <w:p>
      <w:pPr>
        <w:spacing w:after="150"/>
      </w:pPr>
      <w:r>
        <w:rPr/>
        <w:t xml:space="preserve">四、pi-opc接口的创建</w:t>
      </w:r>
    </w:p>
    <w:p>
      <w:pPr>
        <w:spacing w:after="150"/>
      </w:pPr>
      <w:r>
        <w:rPr/>
        <w:t xml:space="preserve">五、pi实时数据库深化应用</w:t>
      </w:r>
    </w:p>
    <w:p>
      <w:pPr>
        <w:spacing w:after="150"/>
      </w:pPr>
      <w:r>
        <w:rPr/>
        <w:t xml:space="preserve">六、pi实时数据库应用成果</w:t>
      </w:r>
    </w:p>
    <w:p>
      <w:pPr>
        <w:spacing w:after="150"/>
      </w:pPr>
      <w:r>
        <w:rPr>
          <w:b w:val="1"/>
          <w:bCs w:val="1"/>
        </w:rPr>
        <w:t xml:space="preserve">第六章 数据库技术对出版行业的作用及其应用策略</w:t>
      </w:r>
    </w:p>
    <w:p>
      <w:pPr>
        <w:spacing w:after="150"/>
      </w:pPr>
      <w:r>
        <w:rPr/>
        <w:t xml:space="preserve">第一节 数据库技术对出版行业的作用</w:t>
      </w:r>
    </w:p>
    <w:p>
      <w:pPr>
        <w:spacing w:after="150"/>
      </w:pPr>
      <w:r>
        <w:rPr/>
        <w:t xml:space="preserve">一、当前业务模式的局限</w:t>
      </w:r>
    </w:p>
    <w:p>
      <w:pPr>
        <w:spacing w:after="150"/>
      </w:pPr>
      <w:r>
        <w:rPr/>
        <w:t xml:space="preserve">1、出版资源严重缺乏整合</w:t>
      </w:r>
    </w:p>
    <w:p>
      <w:pPr>
        <w:spacing w:after="150"/>
      </w:pPr>
      <w:r>
        <w:rPr/>
        <w:t xml:space="preserve">2、出版业务高度人工化</w:t>
      </w:r>
    </w:p>
    <w:p>
      <w:pPr>
        <w:spacing w:after="150"/>
      </w:pPr>
      <w:r>
        <w:rPr/>
        <w:t xml:space="preserve">3、关键数据停留在纸质层面</w:t>
      </w:r>
    </w:p>
    <w:p>
      <w:pPr>
        <w:spacing w:after="150"/>
      </w:pPr>
      <w:r>
        <w:rPr/>
        <w:t xml:space="preserve">4、信息反馈严重滞后</w:t>
      </w:r>
    </w:p>
    <w:p>
      <w:pPr>
        <w:spacing w:after="150"/>
      </w:pPr>
      <w:r>
        <w:rPr/>
        <w:t xml:space="preserve">二、数据库技术对传统出版业务的作用</w:t>
      </w:r>
    </w:p>
    <w:p>
      <w:pPr>
        <w:spacing w:after="150"/>
      </w:pPr>
      <w:r>
        <w:rPr/>
        <w:t xml:space="preserve">1、高度整合各类资源，为开展多类型出版业务打下基础</w:t>
      </w:r>
    </w:p>
    <w:p>
      <w:pPr>
        <w:spacing w:after="150"/>
      </w:pPr>
      <w:r>
        <w:rPr/>
        <w:t xml:space="preserve">2、改造核心业务节点，达到出版效率与质量的双提升</w:t>
      </w:r>
    </w:p>
    <w:p>
      <w:pPr>
        <w:spacing w:after="150"/>
      </w:pPr>
      <w:r>
        <w:rPr/>
        <w:t xml:space="preserve">3、建设关键数据资源库，全方位实现出版业务的数据化</w:t>
      </w:r>
    </w:p>
    <w:p>
      <w:pPr>
        <w:spacing w:after="150"/>
      </w:pPr>
      <w:r>
        <w:rPr/>
        <w:t xml:space="preserve">4、构建高效准确的信息反馈通道，建立全流程信息响应机制</w:t>
      </w:r>
    </w:p>
    <w:p>
      <w:pPr>
        <w:spacing w:after="150"/>
      </w:pPr>
      <w:r>
        <w:rPr/>
        <w:t xml:space="preserve">三、数据库技术对数字出版业务的作用</w:t>
      </w:r>
    </w:p>
    <w:p>
      <w:pPr>
        <w:spacing w:after="150"/>
      </w:pPr>
      <w:r>
        <w:rPr/>
        <w:t xml:space="preserve">1、提升出版单位整体信息化水平，加快数字出版转型升级的步伐</w:t>
      </w:r>
    </w:p>
    <w:p>
      <w:pPr>
        <w:spacing w:after="150"/>
      </w:pPr>
      <w:r>
        <w:rPr/>
        <w:t xml:space="preserve">2、影响数字出版物开发方式，使其形态向多元化方向拓展</w:t>
      </w:r>
    </w:p>
    <w:p>
      <w:pPr>
        <w:spacing w:after="150"/>
      </w:pPr>
      <w:r>
        <w:rPr/>
        <w:t xml:space="preserve">3、增加出版物多渠道运营可能性，促进数字出版商业模式的创新</w:t>
      </w:r>
    </w:p>
    <w:p>
      <w:pPr>
        <w:spacing w:after="150"/>
      </w:pPr>
      <w:r>
        <w:rPr/>
        <w:t xml:space="preserve">第二节 数据库技术在出版行业的应用策略</w:t>
      </w:r>
    </w:p>
    <w:p>
      <w:pPr>
        <w:spacing w:after="150"/>
      </w:pPr>
      <w:r>
        <w:rPr/>
        <w:t xml:space="preserve">一、传统出版领域应用策略</w:t>
      </w:r>
    </w:p>
    <w:p>
      <w:pPr>
        <w:spacing w:after="150"/>
      </w:pPr>
      <w:r>
        <w:rPr/>
        <w:t xml:space="preserve">1、梳理现有出版资源，并对其进行数字化转换</w:t>
      </w:r>
    </w:p>
    <w:p>
      <w:pPr>
        <w:spacing w:after="150"/>
      </w:pPr>
      <w:r>
        <w:rPr/>
        <w:t xml:space="preserve">2、优化现有业务模式，设计数字化的业务流程体系</w:t>
      </w:r>
    </w:p>
    <w:p>
      <w:pPr>
        <w:spacing w:after="150"/>
      </w:pPr>
      <w:r>
        <w:rPr/>
        <w:t xml:space="preserve">3、通过技术选型，构建数据库应用系统</w:t>
      </w:r>
    </w:p>
    <w:p>
      <w:pPr>
        <w:spacing w:after="150"/>
      </w:pPr>
      <w:r>
        <w:rPr/>
        <w:t xml:space="preserve">二、数字出版领域应用策略</w:t>
      </w:r>
    </w:p>
    <w:p>
      <w:pPr>
        <w:spacing w:after="150"/>
      </w:pPr>
      <w:r>
        <w:rPr/>
        <w:t xml:space="preserve">1、熟悉数字出版物内容标准与技术标准</w:t>
      </w:r>
    </w:p>
    <w:p>
      <w:pPr>
        <w:spacing w:after="150"/>
      </w:pPr>
      <w:r>
        <w:rPr/>
        <w:t xml:space="preserve">2、研究并试水不同运营模式</w:t>
      </w:r>
    </w:p>
    <w:p>
      <w:pPr>
        <w:spacing w:after="150"/>
      </w:pPr>
      <w:r>
        <w:rPr/>
        <w:t xml:space="preserve">3、长期积累当前业务数据</w:t>
      </w:r>
    </w:p>
    <w:p>
      <w:pPr>
        <w:spacing w:after="150"/>
      </w:pPr>
      <w:r>
        <w:rPr/>
        <w:t xml:space="preserve">4、构建数据库应用系统</w:t>
      </w:r>
    </w:p>
    <w:p>
      <w:pPr>
        <w:spacing w:after="150"/>
      </w:pPr>
      <w:r>
        <w:rPr/>
        <w:t xml:space="preserve">三、整体出版行业应用策略</w:t>
      </w:r>
    </w:p>
    <w:p>
      <w:pPr>
        <w:spacing w:after="150"/>
      </w:pPr>
      <w:r>
        <w:rPr/>
        <w:t xml:space="preserve">1、促进业务技能的转型升级</w:t>
      </w:r>
    </w:p>
    <w:p>
      <w:pPr>
        <w:spacing w:after="150"/>
      </w:pPr>
      <w:r>
        <w:rPr/>
        <w:t xml:space="preserve">2、不断完善现有系统功能</w:t>
      </w:r>
    </w:p>
    <w:p>
      <w:pPr>
        <w:spacing w:after="150"/>
      </w:pPr>
      <w:r>
        <w:rPr/>
        <w:t xml:space="preserve">3、将新兴技术整合到现有的数据库技术框架中</w:t>
      </w:r>
    </w:p>
    <w:p>
      <w:pPr>
        <w:spacing w:after="150"/>
      </w:pPr>
      <w:r>
        <w:rPr>
          <w:b w:val="1"/>
          <w:bCs w:val="1"/>
        </w:rPr>
        <w:t xml:space="preserve">第七章 典型数据库应用案例分析</w:t>
      </w:r>
    </w:p>
    <w:p>
      <w:pPr>
        <w:spacing w:after="150"/>
      </w:pPr>
      <w:r>
        <w:rPr/>
        <w:t xml:space="preserve">第一节 oracle数据库</w:t>
      </w:r>
    </w:p>
    <w:p>
      <w:pPr>
        <w:spacing w:after="150"/>
      </w:pPr>
      <w:r>
        <w:rPr/>
        <w:t xml:space="preserve">一、oracle数据库的概念</w:t>
      </w:r>
    </w:p>
    <w:p>
      <w:pPr>
        <w:spacing w:after="150"/>
      </w:pPr>
      <w:r>
        <w:rPr/>
        <w:t xml:space="preserve">二、oracle技术特点</w:t>
      </w:r>
    </w:p>
    <w:p>
      <w:pPr>
        <w:spacing w:after="150"/>
      </w:pPr>
      <w:r>
        <w:rPr/>
        <w:t xml:space="preserve">三、oracle数据库应用领域</w:t>
      </w:r>
    </w:p>
    <w:p>
      <w:pPr>
        <w:spacing w:after="150"/>
      </w:pPr>
      <w:r>
        <w:rPr/>
        <w:t xml:space="preserve">四、oracle数据库应用案例</w:t>
      </w:r>
    </w:p>
    <w:p>
      <w:pPr>
        <w:spacing w:after="150"/>
      </w:pPr>
      <w:r>
        <w:rPr/>
        <w:t xml:space="preserve">第二节 mysql数据库</w:t>
      </w:r>
    </w:p>
    <w:p>
      <w:pPr>
        <w:spacing w:after="150"/>
      </w:pPr>
      <w:r>
        <w:rPr/>
        <w:t xml:space="preserve">一、mysql数据库的概念</w:t>
      </w:r>
    </w:p>
    <w:p>
      <w:pPr>
        <w:spacing w:after="150"/>
      </w:pPr>
      <w:r>
        <w:rPr/>
        <w:t xml:space="preserve">二、mysql技术特点</w:t>
      </w:r>
    </w:p>
    <w:p>
      <w:pPr>
        <w:spacing w:after="150"/>
      </w:pPr>
      <w:r>
        <w:rPr/>
        <w:t xml:space="preserve">二、mysql数据库应用领域</w:t>
      </w:r>
    </w:p>
    <w:p>
      <w:pPr>
        <w:spacing w:after="150"/>
      </w:pPr>
      <w:r>
        <w:rPr/>
        <w:t xml:space="preserve">三、mysql数据库应用案例</w:t>
      </w:r>
    </w:p>
    <w:p>
      <w:pPr>
        <w:spacing w:after="150"/>
      </w:pPr>
      <w:r>
        <w:rPr/>
        <w:t xml:space="preserve">第三节 oceanbase</w:t>
      </w:r>
    </w:p>
    <w:p>
      <w:pPr>
        <w:spacing w:after="150"/>
      </w:pPr>
      <w:r>
        <w:rPr/>
        <w:t xml:space="preserve">一、oceanbase开发历程</w:t>
      </w:r>
    </w:p>
    <w:p>
      <w:pPr>
        <w:spacing w:after="150"/>
      </w:pPr>
      <w:r>
        <w:rPr/>
        <w:t xml:space="preserve">二、oceanbase详细介绍</w:t>
      </w:r>
    </w:p>
    <w:p>
      <w:pPr>
        <w:spacing w:after="150"/>
      </w:pPr>
      <w:r>
        <w:rPr/>
        <w:t xml:space="preserve">三、oceanbase应用场景/应用案例</w:t>
      </w:r>
    </w:p>
    <w:p>
      <w:pPr>
        <w:spacing w:after="150"/>
      </w:pPr>
      <w:r>
        <w:rPr/>
        <w:t xml:space="preserve">四、oceanbase典型客户</w:t>
      </w:r>
    </w:p>
    <w:p>
      <w:pPr>
        <w:spacing w:after="150"/>
      </w:pPr>
      <w:r>
        <w:rPr/>
        <w:t xml:space="preserve">五、技术特点</w:t>
      </w:r>
    </w:p>
    <w:p>
      <w:pPr>
        <w:spacing w:after="150"/>
      </w:pPr>
      <w:r>
        <w:rPr/>
        <w:t xml:space="preserve">第四节 tidb(pingcap)</w:t>
      </w:r>
    </w:p>
    <w:p>
      <w:pPr>
        <w:spacing w:after="150"/>
      </w:pPr>
      <w:r>
        <w:rPr/>
        <w:t xml:space="preserve">一、tidb开发历程</w:t>
      </w:r>
    </w:p>
    <w:p>
      <w:pPr>
        <w:spacing w:after="150"/>
      </w:pPr>
      <w:r>
        <w:rPr/>
        <w:t xml:space="preserve">二、tidb详细介绍</w:t>
      </w:r>
    </w:p>
    <w:p>
      <w:pPr>
        <w:spacing w:after="150"/>
      </w:pPr>
      <w:r>
        <w:rPr/>
        <w:t xml:space="preserve">三、tidb应用场景/应用案例</w:t>
      </w:r>
    </w:p>
    <w:p>
      <w:pPr>
        <w:spacing w:after="150"/>
      </w:pPr>
      <w:r>
        <w:rPr/>
        <w:t xml:space="preserve">四、tidb典型客户</w:t>
      </w:r>
    </w:p>
    <w:p>
      <w:pPr>
        <w:spacing w:after="150"/>
      </w:pPr>
      <w:r>
        <w:rPr/>
        <w:t xml:space="preserve">五、技术特点</w:t>
      </w:r>
    </w:p>
    <w:p>
      <w:pPr>
        <w:spacing w:after="150"/>
      </w:pPr>
      <w:r>
        <w:rPr/>
        <w:t xml:space="preserve">第五节 gaussdb(华为)</w:t>
      </w:r>
    </w:p>
    <w:p>
      <w:pPr>
        <w:spacing w:after="150"/>
      </w:pPr>
      <w:r>
        <w:rPr/>
        <w:t xml:space="preserve">一、华为gaussdb开发历程</w:t>
      </w:r>
    </w:p>
    <w:p>
      <w:pPr>
        <w:spacing w:after="150"/>
      </w:pPr>
      <w:r>
        <w:rPr/>
        <w:t xml:space="preserve">二、华为gaussdb详细介绍</w:t>
      </w:r>
    </w:p>
    <w:p>
      <w:pPr>
        <w:spacing w:after="150"/>
      </w:pPr>
      <w:r>
        <w:rPr/>
        <w:t xml:space="preserve">三、华为gaussdb应用场景/应用案例</w:t>
      </w:r>
    </w:p>
    <w:p>
      <w:pPr>
        <w:spacing w:after="150"/>
      </w:pPr>
      <w:r>
        <w:rPr/>
        <w:t xml:space="preserve">四、华为gaussdb典型客户</w:t>
      </w:r>
    </w:p>
    <w:p>
      <w:pPr>
        <w:spacing w:after="150"/>
      </w:pPr>
      <w:r>
        <w:rPr/>
        <w:t xml:space="preserve">五、技术特点</w:t>
      </w:r>
    </w:p>
    <w:p>
      <w:pPr>
        <w:spacing w:after="150"/>
      </w:pPr>
      <w:r>
        <w:rPr/>
        <w:t xml:space="preserve">第六节 goldendb(中兴)</w:t>
      </w:r>
    </w:p>
    <w:p>
      <w:pPr>
        <w:spacing w:after="150"/>
      </w:pPr>
      <w:r>
        <w:rPr/>
        <w:t xml:space="preserve">一、goldendb开发历程</w:t>
      </w:r>
    </w:p>
    <w:p>
      <w:pPr>
        <w:spacing w:after="150"/>
      </w:pPr>
      <w:r>
        <w:rPr/>
        <w:t xml:space="preserve">二、goldendb详细介绍</w:t>
      </w:r>
    </w:p>
    <w:p>
      <w:pPr>
        <w:spacing w:after="150"/>
      </w:pPr>
      <w:r>
        <w:rPr/>
        <w:t xml:space="preserve">三、goldendb应用场景/应用案例</w:t>
      </w:r>
    </w:p>
    <w:p>
      <w:pPr>
        <w:spacing w:after="150"/>
      </w:pPr>
      <w:r>
        <w:rPr/>
        <w:t xml:space="preserve">四、goldendb典型客户</w:t>
      </w:r>
    </w:p>
    <w:p>
      <w:pPr>
        <w:spacing w:after="150"/>
      </w:pPr>
      <w:r>
        <w:rPr/>
        <w:t xml:space="preserve">五、技术特点</w:t>
      </w:r>
    </w:p>
    <w:p>
      <w:pPr>
        <w:spacing w:after="150"/>
      </w:pPr>
      <w:r>
        <w:rPr/>
        <w:t xml:space="preserve">第七节 tdsql(腾讯)</w:t>
      </w:r>
    </w:p>
    <w:p>
      <w:pPr>
        <w:spacing w:after="150"/>
      </w:pPr>
      <w:r>
        <w:rPr/>
        <w:t xml:space="preserve">一、tdsql开发历程</w:t>
      </w:r>
    </w:p>
    <w:p>
      <w:pPr>
        <w:spacing w:after="150"/>
      </w:pPr>
      <w:r>
        <w:rPr/>
        <w:t xml:space="preserve">二、tdsql详细介绍</w:t>
      </w:r>
    </w:p>
    <w:p>
      <w:pPr>
        <w:spacing w:after="150"/>
      </w:pPr>
      <w:r>
        <w:rPr/>
        <w:t xml:space="preserve">三、tdsql应用场景/应用案例</w:t>
      </w:r>
    </w:p>
    <w:p>
      <w:pPr>
        <w:spacing w:after="150"/>
      </w:pPr>
      <w:r>
        <w:rPr/>
        <w:t xml:space="preserve">四、tdsql典型客户</w:t>
      </w:r>
    </w:p>
    <w:p>
      <w:pPr>
        <w:spacing w:after="150"/>
      </w:pPr>
      <w:r>
        <w:rPr/>
        <w:t xml:space="preserve">五、技术特点</w:t>
      </w:r>
    </w:p>
    <w:p>
      <w:pPr>
        <w:spacing w:after="150"/>
      </w:pPr>
      <w:r>
        <w:rPr/>
        <w:t xml:space="preserve">第八节 典型数据库产品对比</w:t>
      </w:r>
    </w:p>
    <w:p>
      <w:pPr>
        <w:spacing w:after="150"/>
      </w:pPr>
      <w:r>
        <w:rPr/>
        <w:t xml:space="preserve">一、典型数据库产品对比分析</w:t>
      </w:r>
    </w:p>
    <w:p>
      <w:pPr>
        <w:spacing w:after="150"/>
      </w:pPr>
      <w:r>
        <w:rPr/>
        <w:t xml:space="preserve">二、国内数据库市场份额占比</w:t>
      </w:r>
    </w:p>
    <w:p>
      <w:pPr>
        <w:spacing w:after="150"/>
      </w:pPr>
      <w:r>
        <w:rPr/>
        <w:t xml:space="preserve">三、国内数据库国产化率情况</w:t>
      </w:r>
    </w:p>
    <w:p>
      <w:pPr>
        <w:spacing w:after="150"/>
      </w:pPr>
      <w:r>
        <w:rPr>
          <w:b w:val="1"/>
          <w:bCs w:val="1"/>
        </w:rPr>
        <w:t xml:space="preserve">第八章 2023年数据库行业领先企业经营形势分析</w:t>
      </w:r>
    </w:p>
    <w:p>
      <w:pPr>
        <w:spacing w:after="150"/>
      </w:pPr>
      <w:r>
        <w:rPr/>
        <w:t xml:space="preserve">第一节 北京人大金仓信息技术股份有限公司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第二节 天津南大通用数据技术股份有限公司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第三节 万得信息技术股份有限公司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第四节 杭州安恒信息技术股份有限公司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第五节 上海爱可生信息技术股份有限公司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第六节 瀚高基础软件股份有限公司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第七节 武汉达梦数据库有限公司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第八节 天津神舟通用数据技术有限公司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第九节 广州巨杉软件开发有限公司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第十节 甲骨文(中国)软件系统有限公司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b w:val="1"/>
          <w:bCs w:val="1"/>
        </w:rPr>
        <w:t xml:space="preserve">第九章 2023-3028年数据库行业前景及趋势预测</w:t>
      </w:r>
    </w:p>
    <w:p>
      <w:pPr>
        <w:spacing w:after="150"/>
      </w:pPr>
      <w:r>
        <w:rPr/>
        <w:t xml:space="preserve">第一节 2023-3028年数据库市场发展前景</w:t>
      </w:r>
    </w:p>
    <w:p>
      <w:pPr>
        <w:spacing w:after="150"/>
      </w:pPr>
      <w:r>
        <w:rPr/>
        <w:t xml:space="preserve">一、2023-3028年数据库市场发展潜力</w:t>
      </w:r>
    </w:p>
    <w:p>
      <w:pPr>
        <w:spacing w:after="150"/>
      </w:pPr>
      <w:r>
        <w:rPr/>
        <w:t xml:space="preserve">二、2023-3028年数据库市场发展前景展望</w:t>
      </w:r>
    </w:p>
    <w:p>
      <w:pPr>
        <w:spacing w:after="150"/>
      </w:pPr>
      <w:r>
        <w:rPr/>
        <w:t xml:space="preserve">三、2023-3028年数据库细分行业发展前景分析</w:t>
      </w:r>
    </w:p>
    <w:p>
      <w:pPr>
        <w:spacing w:after="150"/>
      </w:pPr>
      <w:r>
        <w:rPr/>
        <w:t xml:space="preserve">第二节 2023-3028年数据库市场发展趋势预测</w:t>
      </w:r>
    </w:p>
    <w:p>
      <w:pPr>
        <w:spacing w:after="150"/>
      </w:pPr>
      <w:r>
        <w:rPr/>
        <w:t xml:space="preserve">一、2023-3028年数据库行业发展趋势</w:t>
      </w:r>
    </w:p>
    <w:p>
      <w:pPr>
        <w:spacing w:after="150"/>
      </w:pPr>
      <w:r>
        <w:rPr/>
        <w:t xml:space="preserve">二、2023-3028年数据库市场规模预测</w:t>
      </w:r>
    </w:p>
    <w:p>
      <w:pPr>
        <w:spacing w:after="150"/>
      </w:pPr>
      <w:r>
        <w:rPr/>
        <w:t xml:space="preserve">三、2023-3028年数据库行业应用趋势预测</w:t>
      </w:r>
    </w:p>
    <w:p>
      <w:pPr>
        <w:spacing w:after="150"/>
      </w:pPr>
      <w:r>
        <w:rPr/>
        <w:t xml:space="preserve">四、2023-3028年细分市场发展趋势预测</w:t>
      </w:r>
    </w:p>
    <w:p>
      <w:pPr>
        <w:spacing w:after="150"/>
      </w:pPr>
      <w:r>
        <w:rPr/>
        <w:t xml:space="preserve">第三节 2023-3028年中国数据库行业供需预测</w:t>
      </w:r>
    </w:p>
    <w:p>
      <w:pPr>
        <w:spacing w:after="150"/>
      </w:pPr>
      <w:r>
        <w:rPr/>
        <w:t xml:space="preserve">一、2023-3028年中国数据库企业数量预测</w:t>
      </w:r>
    </w:p>
    <w:p>
      <w:pPr>
        <w:spacing w:after="150"/>
      </w:pPr>
      <w:r>
        <w:rPr/>
        <w:t xml:space="preserve">二、2023-3028年中国数据库容量空间预测</w:t>
      </w:r>
    </w:p>
    <w:p>
      <w:pPr>
        <w:spacing w:after="150"/>
      </w:pPr>
      <w:r>
        <w:rPr/>
        <w:t xml:space="preserve">三、2023-3028年中国数据库客户规模预测</w:t>
      </w:r>
    </w:p>
    <w:p>
      <w:pPr>
        <w:spacing w:after="150"/>
      </w:pPr>
      <w:r>
        <w:rPr/>
        <w:t xml:space="preserve">四、2023-3028年中国数据库行业需求预测</w:t>
      </w:r>
    </w:p>
    <w:p>
      <w:pPr>
        <w:spacing w:after="150"/>
      </w:pPr>
      <w:r>
        <w:rPr/>
        <w:t xml:space="preserve">五、2023-3028年中国数据库行业供需平衡预测</w:t>
      </w:r>
    </w:p>
    <w:p>
      <w:pPr>
        <w:spacing w:after="150"/>
      </w:pPr>
      <w:r>
        <w:rPr>
          <w:b w:val="1"/>
          <w:bCs w:val="1"/>
        </w:rPr>
        <w:t xml:space="preserve">第十章 2023-3028年数据库行业投资机会与风险防范</w:t>
      </w:r>
    </w:p>
    <w:p>
      <w:pPr>
        <w:spacing w:after="150"/>
      </w:pPr>
      <w:r>
        <w:rPr/>
        <w:t xml:space="preserve">第一节 数据库行业投资特性分析</w:t>
      </w:r>
    </w:p>
    <w:p>
      <w:pPr>
        <w:spacing w:after="150"/>
      </w:pPr>
      <w:r>
        <w:rPr/>
        <w:t xml:space="preserve">一、数据库行业进入壁垒分析</w:t>
      </w:r>
    </w:p>
    <w:p>
      <w:pPr>
        <w:spacing w:after="150"/>
      </w:pPr>
      <w:r>
        <w:rPr/>
        <w:t xml:space="preserve">二、数据库行业盈利因素分析</w:t>
      </w:r>
    </w:p>
    <w:p>
      <w:pPr>
        <w:spacing w:after="150"/>
      </w:pPr>
      <w:r>
        <w:rPr/>
        <w:t xml:space="preserve">三、数据库行业盈利模式分析</w:t>
      </w:r>
    </w:p>
    <w:p>
      <w:pPr>
        <w:spacing w:after="150"/>
      </w:pPr>
      <w:r>
        <w:rPr/>
        <w:t xml:space="preserve">第二节 数据库行业投融资情况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2023-3028年数据库行业投资机会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四、数据库行业投资机遇</w:t>
      </w:r>
    </w:p>
    <w:p>
      <w:pPr>
        <w:spacing w:after="150"/>
      </w:pPr>
      <w:r>
        <w:rPr/>
        <w:t xml:space="preserve">第四节 2023-3028年数据库行业投资风险及防范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四、其他风险及防范</w:t>
      </w:r>
    </w:p>
    <w:p>
      <w:pPr>
        <w:spacing w:after="150"/>
      </w:pPr>
      <w:r>
        <w:rPr/>
        <w:t xml:space="preserve">第五节 中国数据库行业投资建议</w:t>
      </w:r>
    </w:p>
    <w:p>
      <w:pPr>
        <w:spacing w:after="150"/>
      </w:pPr>
      <w:r>
        <w:rPr/>
        <w:t xml:space="preserve">一、数据库行业未来发展方向</w:t>
      </w:r>
    </w:p>
    <w:p>
      <w:pPr>
        <w:spacing w:after="150"/>
      </w:pPr>
      <w:r>
        <w:rPr/>
        <w:t xml:space="preserve">二、数据库行业主要投资建议</w:t>
      </w:r>
    </w:p>
    <w:p>
      <w:pPr>
        <w:spacing w:after="150"/>
      </w:pPr>
      <w:r>
        <w:rPr/>
        <w:t xml:space="preserve">三、中国数据库企业融资分析</w:t>
      </w:r>
    </w:p>
    <w:p>
      <w:pPr>
        <w:spacing w:after="150"/>
      </w:pPr>
      <w:r>
        <w:rPr>
          <w:b w:val="1"/>
          <w:bCs w:val="1"/>
        </w:rPr>
        <w:t xml:space="preserve">第十一章 研究结论及投资建议</w:t>
      </w:r>
    </w:p>
    <w:p>
      <w:pPr>
        <w:spacing w:after="150"/>
      </w:pPr>
      <w:r>
        <w:rPr/>
        <w:t xml:space="preserve">第一节 数据库行业研究结论及建议</w:t>
      </w:r>
    </w:p>
    <w:p>
      <w:pPr>
        <w:spacing w:after="150"/>
      </w:pPr>
      <w:r>
        <w:rPr/>
        <w:t xml:space="preserve">第二节 以行业为导向的数据库应用型人才培养</w:t>
      </w:r>
    </w:p>
    <w:p>
      <w:pPr>
        <w:spacing w:after="150"/>
      </w:pPr>
      <w:r>
        <w:rPr/>
        <w:t xml:space="preserve">一、数据库应用行业的人才需求</w:t>
      </w:r>
    </w:p>
    <w:p>
      <w:pPr>
        <w:spacing w:after="150"/>
      </w:pPr>
      <w:r>
        <w:rPr/>
        <w:t xml:space="preserve">二、传统的固有的数据库类人才培养模式具有较大的局限性</w:t>
      </w:r>
    </w:p>
    <w:p>
      <w:pPr>
        <w:spacing w:after="150"/>
      </w:pPr>
      <w:r>
        <w:rPr/>
        <w:t xml:space="preserve">1、数据库应用型人才培养模式缺乏明显的层次感</w:t>
      </w:r>
    </w:p>
    <w:p>
      <w:pPr>
        <w:spacing w:after="150"/>
      </w:pPr>
      <w:r>
        <w:rPr/>
        <w:t xml:space="preserve">2、课程的内容基本上不符合复合型人才发展的需要</w:t>
      </w:r>
    </w:p>
    <w:p>
      <w:pPr>
        <w:spacing w:after="150"/>
      </w:pPr>
      <w:r>
        <w:rPr/>
        <w:t xml:space="preserve">3、教学模式也不符合工程现代型和应用型的培养原则</w:t>
      </w:r>
    </w:p>
    <w:p>
      <w:pPr>
        <w:spacing w:after="150"/>
      </w:pPr>
      <w:r>
        <w:rPr/>
        <w:t xml:space="preserve">第三节 中道泰和数据库行业投资建议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图表：数据库行业生命周期</w:t>
      </w:r>
    </w:p>
    <w:p>
      <w:pPr>
        <w:spacing w:after="150"/>
      </w:pPr>
      <w:r>
        <w:rPr/>
        <w:t xml:space="preserve">图表：数据库行业产业链结构</w:t>
      </w:r>
    </w:p>
    <w:p>
      <w:pPr>
        <w:spacing w:after="150"/>
      </w:pPr>
      <w:r>
        <w:rPr/>
        <w:t xml:space="preserve">图表：2019-2023年全球数据库行业市场规模</w:t>
      </w:r>
    </w:p>
    <w:p>
      <w:pPr>
        <w:spacing w:after="150"/>
      </w:pPr>
      <w:r>
        <w:rPr/>
        <w:t xml:space="preserve">图表：2019-2023年中国数据库行业市场规模</w:t>
      </w:r>
    </w:p>
    <w:p>
      <w:pPr>
        <w:spacing w:after="150"/>
      </w:pPr>
      <w:r>
        <w:rPr/>
        <w:t xml:space="preserve">图表：2019-2023年数据库行业重要数据指标比较</w:t>
      </w:r>
    </w:p>
    <w:p>
      <w:pPr>
        <w:spacing w:after="150"/>
      </w:pPr>
      <w:r>
        <w:rPr/>
        <w:t xml:space="preserve">图表：2019-2023年中国数据库市场占全球份额比较</w:t>
      </w:r>
    </w:p>
    <w:p>
      <w:pPr>
        <w:spacing w:after="150"/>
      </w:pPr>
      <w:r>
        <w:rPr/>
        <w:t xml:space="preserve">图表：2019-2023年数据库行业利润总额</w:t>
      </w:r>
    </w:p>
    <w:p>
      <w:pPr>
        <w:spacing w:after="150"/>
      </w:pPr>
      <w:r>
        <w:rPr/>
        <w:t xml:space="preserve">图表：2019-2023年数据库行业资产总计</w:t>
      </w:r>
    </w:p>
    <w:p>
      <w:pPr>
        <w:spacing w:after="150"/>
      </w:pPr>
      <w:r>
        <w:rPr/>
        <w:t xml:space="preserve">图表：2019-2023年数据库行业负债总计</w:t>
      </w:r>
    </w:p>
    <w:p>
      <w:pPr>
        <w:spacing w:after="150"/>
      </w:pPr>
      <w:r>
        <w:rPr/>
        <w:t xml:space="preserve">图表：2019-2023年数据库行业竞争力分析</w:t>
      </w:r>
    </w:p>
    <w:p>
      <w:pPr>
        <w:spacing w:after="150"/>
      </w:pPr>
      <w:r>
        <w:rPr/>
        <w:t xml:space="preserve">图表：2019-2023年数据库行业主营业务收入</w:t>
      </w:r>
    </w:p>
    <w:p>
      <w:pPr>
        <w:spacing w:after="150"/>
      </w:pPr>
      <w:r>
        <w:rPr/>
        <w:t xml:space="preserve">图表：2023-3028年中国数据库企业数量预测</w:t>
      </w:r>
    </w:p>
    <w:p>
      <w:pPr>
        <w:spacing w:after="150"/>
      </w:pPr>
      <w:r>
        <w:rPr/>
        <w:t xml:space="preserve">图表：2023-3028年中国数据库容量空间预测</w:t>
      </w:r>
    </w:p>
    <w:p>
      <w:pPr>
        <w:spacing w:after="150"/>
      </w:pPr>
      <w:r>
        <w:rPr/>
        <w:t xml:space="preserve">图表：2023-3028年中国数据库客户规模预测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中国数据库行业市场发展现状及建设案例与发展趋势研究报告(2024-2029版)</dc:title>
  <dc:description>中国数据库行业市场发展现状及建设案例与发展趋势研究报告(2024-2029版)</dc:description>
  <dc:subject>中国数据库行业市场发展现状及建设案例与发展趋势研究报告(2024-2029版)</dc:subject>
  <cp:keywords>研究报告</cp:keywords>
  <cp:category>研究报告</cp:category>
  <cp:lastModifiedBy>北京中道泰和信息咨询有限公司</cp:lastModifiedBy>
  <dcterms:created xsi:type="dcterms:W3CDTF">2024-01-26T02:40:07+08:00</dcterms:created>
  <dcterms:modified xsi:type="dcterms:W3CDTF">2024-01-26T02:40:07+08:00</dcterms:modified>
</cp:coreProperties>
</file>

<file path=docProps/custom.xml><?xml version="1.0" encoding="utf-8"?>
<Properties xmlns="http://schemas.openxmlformats.org/officeDocument/2006/custom-properties" xmlns:vt="http://schemas.openxmlformats.org/officeDocument/2006/docPropsVTypes"/>
</file>