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可降解材料行业市场发展现状及竞争格局与投资管理研究报告(2024-2029版)</w:t>
      </w:r>
    </w:p>
    <w:p>
      <w:pPr>
        <w:spacing w:after="150"/>
      </w:pPr>
      <w:r>
        <w:rPr>
          <w:b w:val="1"/>
          <w:bCs w:val="1"/>
        </w:rPr>
        <w:t xml:space="preserve">报告简介</w:t>
      </w:r>
    </w:p>
    <w:p>
      <w:pPr>
        <w:spacing w:after="150"/>
      </w:pPr>
      <w:r>
        <w:rPr/>
        <w:t xml:space="preserve">全球可降解塑料袋的产能呈现出品种分散、产能规模小、集中度较低的特点，目前主要量产的可降解塑料产能主要是PLA、二元酸二元醇共聚酯和PCC。</w:t>
      </w:r>
    </w:p>
    <w:p>
      <w:pPr>
        <w:spacing w:after="150"/>
      </w:pPr>
      <w:r>
        <w:rPr/>
        <w:t xml:space="preserve">欧美在全球生物降解塑料消费量中占比高达55%，主要原因是美国、意大利、法国等欧美国家于2011年前后就陆续出台了“限塑禁塑”政策，出台时间早，政策力度较强;此外，这些国家逐步完善了堆肥设施等生物降解塑料的配套设施，为生物降解塑料的大规模应用提供了基础建设支持。此外，2018年开始，澳大利亚、印度、蒙古等国也陆续出台了“限塑禁塑”政策。另一方面，从20世纪80年代以来，我国从境外进口可用作原料的固体废物，虽然在一定程度上能够缓解自身原料产能不足的问题，但也让我国成为了部分发达国家塑料废物的重要出口目的地，对我国自身的环境保护造成了较大压力。</w:t>
      </w:r>
    </w:p>
    <w:p>
      <w:pPr>
        <w:spacing w:after="150"/>
      </w:pPr>
      <w:r>
        <w:rPr/>
        <w:t xml:space="preserve">现阶段市场上提倡的生物降解塑料是全降解塑料，可以在土壤中完全降解，实现真正意义上的绿色环保，到现在为止，全球研发的生物降解塑料多达几十种，主要包括PLA(聚乳酸)、PHA(聚羟基烷酸酯)、PBS(聚丁二酸丁二醇酯)、PBAT(聚己二酸/对苯二甲酸丁二酯)、PCL(聚己内酯)等合成这些材料的单体或者天然高分子材料等。</w:t>
      </w:r>
    </w:p>
    <w:p>
      <w:pPr>
        <w:spacing w:after="150"/>
      </w:pPr>
      <w:r>
        <w:rPr/>
        <w:t xml:space="preserve">生物降解塑料中游产品主要包括餐具、薄膜、膜纸、快递袋、服装、塑料胶带等。生物降解塑料下游主要应用于包装、农业、3D打印、现代医药、纺织业等。</w:t>
      </w:r>
    </w:p>
    <w:p>
      <w:pPr>
        <w:spacing w:after="150"/>
      </w:pPr>
      <w:r>
        <w:rPr/>
        <w:t xml:space="preserve">PLA、PBS、PBAT、PHA是生物降解材料未来的主要发展方向。在包装、纺织和农膜领域中，PLA和PBS消费量最大;在一些高附加值领域中，PHA在医用植入材料中使用广泛。。</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及海外多种相关报纸杂志的基础信息等公布和提供的大量资料和数据，客观、多角度地对中国可降解材料市场进行了分析研究。报告在总结中国可降解材料行业发展历程的基础上，结合新时期的各方面因素，对中国可降解材料行业的发展趋势给予了细致和审慎的预测论证。报告资料详实，图表丰富，既有深入的分析，又有直观的比较，为可降解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全球可降解材料行业发展分析</w:t>
      </w:r>
    </w:p>
    <w:p>
      <w:pPr>
        <w:spacing w:after="150"/>
      </w:pPr>
      <w:r>
        <w:rPr/>
        <w:t xml:space="preserve">第一节 全球可降解材料行业发展轨迹综述</w:t>
      </w:r>
    </w:p>
    <w:p>
      <w:pPr>
        <w:spacing w:after="150"/>
      </w:pPr>
      <w:r>
        <w:rPr/>
        <w:t xml:space="preserve">一、全球可降解材料行业发展面临的问题</w:t>
      </w:r>
    </w:p>
    <w:p>
      <w:pPr>
        <w:spacing w:after="150"/>
      </w:pPr>
      <w:r>
        <w:rPr/>
        <w:t xml:space="preserve">二、全球可降解材料行业技术发展现状及趋势</w:t>
      </w:r>
    </w:p>
    <w:p>
      <w:pPr>
        <w:spacing w:after="150"/>
      </w:pPr>
      <w:r>
        <w:rPr/>
        <w:t xml:space="preserve">第二节 全球可降解材料行业市场情况</w:t>
      </w:r>
    </w:p>
    <w:p>
      <w:pPr>
        <w:spacing w:after="150"/>
      </w:pPr>
      <w:r>
        <w:rPr/>
        <w:t xml:space="preserve">一、2023年全球可降解材料产业发展分析</w:t>
      </w:r>
    </w:p>
    <w:p>
      <w:pPr>
        <w:spacing w:after="150"/>
      </w:pPr>
      <w:r>
        <w:rPr/>
        <w:t xml:space="preserve">二、2023年全球可降解材料行业研发动态</w:t>
      </w:r>
    </w:p>
    <w:p>
      <w:pPr>
        <w:spacing w:after="150"/>
      </w:pPr>
      <w:r>
        <w:rPr/>
        <w:t xml:space="preserve">三、2023年全球可降解材料行业挑战与机会</w:t>
      </w:r>
    </w:p>
    <w:p>
      <w:pPr>
        <w:spacing w:after="150"/>
      </w:pPr>
      <w:r>
        <w:rPr/>
        <w:t xml:space="preserve">第三节 部分国家地区可降解材料行业发展状况</w:t>
      </w:r>
    </w:p>
    <w:p>
      <w:pPr>
        <w:spacing w:after="150"/>
      </w:pPr>
      <w:r>
        <w:rPr/>
        <w:t xml:space="preserve">一、2019-2023年美国可降解材料行业发展分析</w:t>
      </w:r>
    </w:p>
    <w:p>
      <w:pPr>
        <w:spacing w:after="150"/>
      </w:pPr>
      <w:r>
        <w:rPr/>
        <w:t xml:space="preserve">二、2019-2023年欧洲可降解材料行业发展分析</w:t>
      </w:r>
    </w:p>
    <w:p>
      <w:pPr>
        <w:spacing w:after="150"/>
      </w:pPr>
      <w:r>
        <w:rPr/>
        <w:t xml:space="preserve">三、2019-2023年日本可降解材料行业发展分析</w:t>
      </w:r>
    </w:p>
    <w:p>
      <w:pPr>
        <w:spacing w:after="150"/>
      </w:pPr>
      <w:r>
        <w:rPr/>
        <w:t xml:space="preserve">四、2019-2023年韩国可降解材料行业发展分析</w:t>
      </w:r>
    </w:p>
    <w:p>
      <w:pPr>
        <w:spacing w:after="150"/>
      </w:pPr>
      <w:r>
        <w:rPr>
          <w:b w:val="1"/>
          <w:bCs w:val="1"/>
        </w:rPr>
        <w:t xml:space="preserve">第二章 我国可降解材料行业发展现状</w:t>
      </w:r>
    </w:p>
    <w:p>
      <w:pPr>
        <w:spacing w:after="150"/>
      </w:pPr>
      <w:r>
        <w:rPr/>
        <w:t xml:space="preserve">第一节 中国可降解材料行业发展概述</w:t>
      </w:r>
    </w:p>
    <w:p>
      <w:pPr>
        <w:spacing w:after="150"/>
      </w:pPr>
      <w:r>
        <w:rPr/>
        <w:t xml:space="preserve">一、中国可降解材料行业发展面临问题</w:t>
      </w:r>
    </w:p>
    <w:p>
      <w:pPr>
        <w:spacing w:after="150"/>
      </w:pPr>
      <w:r>
        <w:rPr/>
        <w:t xml:space="preserve">二、中国可降解材料行业技术发展现状及趋势</w:t>
      </w:r>
    </w:p>
    <w:p>
      <w:pPr>
        <w:spacing w:after="150"/>
      </w:pPr>
      <w:r>
        <w:rPr/>
        <w:t xml:space="preserve">第二节 我国可降解材料行业发展状况</w:t>
      </w:r>
    </w:p>
    <w:p>
      <w:pPr>
        <w:spacing w:after="150"/>
      </w:pPr>
      <w:r>
        <w:rPr/>
        <w:t xml:space="preserve">一、2019-2023年中国可降解材料行业发展回顾</w:t>
      </w:r>
    </w:p>
    <w:p>
      <w:pPr>
        <w:spacing w:after="150"/>
      </w:pPr>
      <w:r>
        <w:rPr/>
        <w:t xml:space="preserve">二、2023年我国可降解材料市场发展分析</w:t>
      </w:r>
    </w:p>
    <w:p>
      <w:pPr>
        <w:spacing w:after="150"/>
      </w:pPr>
      <w:r>
        <w:rPr/>
        <w:t xml:space="preserve">第三节 2019-2023年中国可降解材料行业供需分析</w:t>
      </w:r>
    </w:p>
    <w:p>
      <w:pPr>
        <w:spacing w:after="150"/>
      </w:pPr>
      <w:r>
        <w:rPr/>
        <w:t xml:space="preserve">一、2019-2023年中国可降解材料行业产量</w:t>
      </w:r>
    </w:p>
    <w:p>
      <w:pPr>
        <w:spacing w:after="150"/>
      </w:pPr>
      <w:r>
        <w:rPr/>
        <w:t xml:space="preserve">二、2019-2023年中国可降解材料行业需求量</w:t>
      </w:r>
    </w:p>
    <w:p>
      <w:pPr>
        <w:spacing w:after="150"/>
      </w:pPr>
      <w:r>
        <w:rPr>
          <w:b w:val="1"/>
          <w:bCs w:val="1"/>
        </w:rPr>
        <w:t xml:space="preserve">第三章 中国可降解材料行业区域市场分析</w:t>
      </w:r>
    </w:p>
    <w:p>
      <w:pPr>
        <w:spacing w:after="150"/>
      </w:pPr>
      <w:r>
        <w:rPr/>
        <w:t xml:space="preserve">第一节 2023年华北地区可降解材料行业分析</w:t>
      </w:r>
    </w:p>
    <w:p>
      <w:pPr>
        <w:spacing w:after="150"/>
      </w:pPr>
      <w:r>
        <w:rPr/>
        <w:t xml:space="preserve">一、2019-2023年行业发展现状分析</w:t>
      </w:r>
    </w:p>
    <w:p>
      <w:pPr>
        <w:spacing w:after="150"/>
      </w:pPr>
      <w:r>
        <w:rPr/>
        <w:t xml:space="preserve">二、2019-2023年华北市场规模情况分析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2023年东北地区可降解材料行业分析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2023年华东地区可降解材料行业分析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2023年华南地区可降解材料行业分析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2023年华中地区可降解材料行业分析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2023年西南地区可降解材料行业分析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2023年西北地区可降解材料行业分析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可降解材料行业投资与发展前景分析</w:t>
      </w:r>
    </w:p>
    <w:p>
      <w:pPr>
        <w:spacing w:after="150"/>
      </w:pPr>
      <w:r>
        <w:rPr/>
        <w:t xml:space="preserve">第一节 2023年可降解材料行业投资情况分析</w:t>
      </w:r>
    </w:p>
    <w:p>
      <w:pPr>
        <w:spacing w:after="150"/>
      </w:pPr>
      <w:r>
        <w:rPr/>
        <w:t xml:space="preserve">一、2023年总体投资结构</w:t>
      </w:r>
    </w:p>
    <w:p>
      <w:pPr>
        <w:spacing w:after="150"/>
      </w:pPr>
      <w:r>
        <w:rPr/>
        <w:t xml:space="preserve">二、2023年投资规模及增速情况</w:t>
      </w:r>
    </w:p>
    <w:p>
      <w:pPr>
        <w:spacing w:after="150"/>
      </w:pPr>
      <w:r>
        <w:rPr/>
        <w:t xml:space="preserve">三、2023年分地区投资分析</w:t>
      </w:r>
    </w:p>
    <w:p>
      <w:pPr>
        <w:spacing w:after="150"/>
      </w:pPr>
      <w:r>
        <w:rPr/>
        <w:t xml:space="preserve">第二节 可降解材料行业投资机会分析</w:t>
      </w:r>
    </w:p>
    <w:p>
      <w:pPr>
        <w:spacing w:after="150"/>
      </w:pPr>
      <w:r>
        <w:rPr/>
        <w:t xml:space="preserve">一、可降解材料投资项目分析</w:t>
      </w:r>
    </w:p>
    <w:p>
      <w:pPr>
        <w:spacing w:after="150"/>
      </w:pPr>
      <w:r>
        <w:rPr/>
        <w:t xml:space="preserve">二、可以投资的可降解材料模式</w:t>
      </w:r>
    </w:p>
    <w:p>
      <w:pPr>
        <w:spacing w:after="150"/>
      </w:pPr>
      <w:r>
        <w:rPr/>
        <w:t xml:space="preserve">三、2023年可降解材料投资机会</w:t>
      </w:r>
    </w:p>
    <w:p>
      <w:pPr>
        <w:spacing w:after="150"/>
      </w:pPr>
      <w:r>
        <w:rPr/>
        <w:t xml:space="preserve">四、2023年可降解材料投资新方向</w:t>
      </w:r>
    </w:p>
    <w:p>
      <w:pPr>
        <w:spacing w:after="150"/>
      </w:pPr>
      <w:r>
        <w:rPr/>
        <w:t xml:space="preserve">第三节 可降解材料行业发展前景分析</w:t>
      </w:r>
    </w:p>
    <w:p>
      <w:pPr>
        <w:spacing w:after="150"/>
      </w:pPr>
      <w:r>
        <w:rPr/>
        <w:t xml:space="preserve">一、2023年可降解材料市场面临的发展商机</w:t>
      </w:r>
    </w:p>
    <w:p>
      <w:pPr>
        <w:spacing w:after="150"/>
      </w:pPr>
      <w:r>
        <w:rPr/>
        <w:t xml:space="preserve">二、2024-2029年可降解材料市场的发展前景分析</w:t>
      </w:r>
    </w:p>
    <w:p>
      <w:pPr>
        <w:spacing w:after="150"/>
      </w:pPr>
      <w:r>
        <w:rPr>
          <w:b w:val="1"/>
          <w:bCs w:val="1"/>
        </w:rPr>
        <w:t xml:space="preserve">第五章 可降解材料行业竞争格局分析</w:t>
      </w:r>
    </w:p>
    <w:p>
      <w:pPr>
        <w:spacing w:after="150"/>
      </w:pPr>
      <w:r>
        <w:rPr/>
        <w:t xml:space="preserve">第一节 可降解材料行业集中度分析</w:t>
      </w:r>
    </w:p>
    <w:p>
      <w:pPr>
        <w:spacing w:after="150"/>
      </w:pPr>
      <w:r>
        <w:rPr/>
        <w:t xml:space="preserve">一、可降解材料市场集中度分析</w:t>
      </w:r>
    </w:p>
    <w:p>
      <w:pPr>
        <w:spacing w:after="150"/>
      </w:pPr>
      <w:r>
        <w:rPr/>
        <w:t xml:space="preserve">二、可降解材料区域集中度分析</w:t>
      </w:r>
    </w:p>
    <w:p>
      <w:pPr>
        <w:spacing w:after="150"/>
      </w:pPr>
      <w:r>
        <w:rPr/>
        <w:t xml:space="preserve">第二节 可降解材料行业主要企业竞争力分析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第三节 可降解材料行业竞争格局分析</w:t>
      </w:r>
    </w:p>
    <w:p>
      <w:pPr>
        <w:spacing w:after="150"/>
      </w:pPr>
      <w:r>
        <w:rPr/>
        <w:t xml:space="preserve">一、2023年可降解材料行业竞争分析</w:t>
      </w:r>
    </w:p>
    <w:p>
      <w:pPr>
        <w:spacing w:after="150"/>
      </w:pPr>
      <w:r>
        <w:rPr/>
        <w:t xml:space="preserve">二、2019-2023年中外可降解材料产品竞争分析</w:t>
      </w:r>
    </w:p>
    <w:p>
      <w:pPr>
        <w:spacing w:after="150"/>
      </w:pPr>
      <w:r>
        <w:rPr/>
        <w:t xml:space="preserve">三、2019-2023年我国可降解材料市场竞争分析</w:t>
      </w:r>
    </w:p>
    <w:p>
      <w:pPr>
        <w:spacing w:after="150"/>
      </w:pPr>
      <w:r>
        <w:rPr/>
        <w:t xml:space="preserve">四、2024-2029年国内主要可降解材料企业动向</w:t>
      </w:r>
    </w:p>
    <w:p>
      <w:pPr>
        <w:spacing w:after="150"/>
      </w:pPr>
      <w:r>
        <w:rPr>
          <w:b w:val="1"/>
          <w:bCs w:val="1"/>
        </w:rPr>
        <w:t xml:space="preserve">第六章 2019-2023年中国可降解材料行业发展形势分析</w:t>
      </w:r>
    </w:p>
    <w:p>
      <w:pPr>
        <w:spacing w:after="150"/>
      </w:pPr>
      <w:r>
        <w:rPr/>
        <w:t xml:space="preserve">第一节 可降解材料行业发展概况</w:t>
      </w:r>
    </w:p>
    <w:p>
      <w:pPr>
        <w:spacing w:after="150"/>
      </w:pPr>
      <w:r>
        <w:rPr/>
        <w:t xml:space="preserve">一、可降解材料行业发展特点分析</w:t>
      </w:r>
    </w:p>
    <w:p>
      <w:pPr>
        <w:spacing w:after="150"/>
      </w:pPr>
      <w:r>
        <w:rPr/>
        <w:t xml:space="preserve">二、可降解材料行业投资现状分析</w:t>
      </w:r>
    </w:p>
    <w:p>
      <w:pPr>
        <w:spacing w:after="150"/>
      </w:pPr>
      <w:r>
        <w:rPr/>
        <w:t xml:space="preserve">三、可降解材料行业总产值分析</w:t>
      </w:r>
    </w:p>
    <w:p>
      <w:pPr>
        <w:spacing w:after="150"/>
      </w:pPr>
      <w:r>
        <w:rPr/>
        <w:t xml:space="preserve">三、可降解材料行业技术发展分析</w:t>
      </w:r>
    </w:p>
    <w:p>
      <w:pPr>
        <w:spacing w:after="150"/>
      </w:pPr>
      <w:r>
        <w:rPr/>
        <w:t xml:space="preserve">第二节 2019-2023年可降解材料产能状况分析</w:t>
      </w:r>
    </w:p>
    <w:p>
      <w:pPr>
        <w:spacing w:after="150"/>
      </w:pPr>
      <w:r>
        <w:rPr>
          <w:b w:val="1"/>
          <w:bCs w:val="1"/>
        </w:rPr>
        <w:t xml:space="preserve">第七章 中国可降解材料行业整体运行指标分析</w:t>
      </w:r>
    </w:p>
    <w:p>
      <w:pPr>
        <w:spacing w:after="150"/>
      </w:pPr>
      <w:r>
        <w:rPr/>
        <w:t xml:space="preserve">第一节 2023年中国可降解材料行业总体规模分析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2023年中国可降解材料行业产销分析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2023年中国可降解材料行业财务指标总体分析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一、2019-2023年可降解材料行业库存情况</w:t>
      </w:r>
    </w:p>
    <w:p>
      <w:pPr>
        <w:spacing w:after="150"/>
      </w:pPr>
      <w:r>
        <w:rPr/>
        <w:t xml:space="preserve">二、2019-2023年可降解材料行业资金周转情况</w:t>
      </w:r>
    </w:p>
    <w:p>
      <w:pPr>
        <w:spacing w:after="150"/>
      </w:pPr>
      <w:r>
        <w:rPr>
          <w:b w:val="1"/>
          <w:bCs w:val="1"/>
        </w:rPr>
        <w:t xml:space="preserve">第八章 可降解材料行业盈利指标分析</w:t>
      </w:r>
    </w:p>
    <w:p>
      <w:pPr>
        <w:spacing w:after="150"/>
      </w:pPr>
      <w:r>
        <w:rPr/>
        <w:t xml:space="preserve">第一节 2019-2023年中国可降解材料行业利润总额分析</w:t>
      </w:r>
    </w:p>
    <w:p>
      <w:pPr>
        <w:spacing w:after="150"/>
      </w:pPr>
      <w:r>
        <w:rPr/>
        <w:t xml:space="preserve">一、利润总额分析</w:t>
      </w:r>
    </w:p>
    <w:p>
      <w:pPr>
        <w:spacing w:after="150"/>
      </w:pPr>
      <w:r>
        <w:rPr/>
        <w:t xml:space="preserve">三、不同规模企业利润总额比较分析</w:t>
      </w:r>
    </w:p>
    <w:p>
      <w:pPr>
        <w:spacing w:after="150"/>
      </w:pPr>
      <w:r>
        <w:rPr/>
        <w:t xml:space="preserve">三、不同所有制企业利润总额比较分析</w:t>
      </w:r>
    </w:p>
    <w:p>
      <w:pPr>
        <w:spacing w:after="150"/>
      </w:pPr>
      <w:r>
        <w:rPr/>
        <w:t xml:space="preserve">第二节 2023年中国可降解材料行业销售利润率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2019-2023年中国可降解材料行业总资产利润率分析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2023年中国可降解材料行业产值利税率分析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b w:val="1"/>
          <w:bCs w:val="1"/>
        </w:rPr>
        <w:t xml:space="preserve">第九章 可降解材料重点企业发展分析</w:t>
      </w:r>
    </w:p>
    <w:p>
      <w:pPr>
        <w:spacing w:after="150"/>
      </w:pPr>
      <w:r>
        <w:rPr/>
        <w:t xml:space="preserve">第一节 山东瑞丰高分子材料股份有限公司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深圳王子新材料股份有限公司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彤程新材料集团股份有限公司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中广核核技术发展股份有限公司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广东天元实业集团股份有限公司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中粮生物科技股份有限公司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宁波长鸿高分子科技股份有限公司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广东国立科技股份有限公司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金发科技股份有限公司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恒力石化股份有限公司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可降解材料行业投资策略分析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2023年可降解材料行业投资效益分析</w:t>
      </w:r>
    </w:p>
    <w:p>
      <w:pPr>
        <w:spacing w:after="150"/>
      </w:pPr>
      <w:r>
        <w:rPr/>
        <w:t xml:space="preserve">第四节 2023年可降解材料行业投资策略研究</w:t>
      </w:r>
    </w:p>
    <w:p>
      <w:pPr>
        <w:spacing w:after="150"/>
      </w:pPr>
      <w:r>
        <w:rPr>
          <w:b w:val="1"/>
          <w:bCs w:val="1"/>
        </w:rPr>
        <w:t xml:space="preserve">第十一章 2024-2029年可降解材料行业投资风险预警</w:t>
      </w:r>
    </w:p>
    <w:p>
      <w:pPr>
        <w:spacing w:after="150"/>
      </w:pPr>
      <w:r>
        <w:rPr/>
        <w:t xml:space="preserve">第一节 影响可降解材料行业发展的主要因素</w:t>
      </w:r>
    </w:p>
    <w:p>
      <w:pPr>
        <w:spacing w:after="150"/>
      </w:pPr>
      <w:r>
        <w:rPr/>
        <w:t xml:space="preserve">一、2023年影响可降解材料行业运行的有利因素</w:t>
      </w:r>
    </w:p>
    <w:p>
      <w:pPr>
        <w:spacing w:after="150"/>
      </w:pPr>
      <w:r>
        <w:rPr/>
        <w:t xml:space="preserve">二、2023年影响可降解材料行业运行的不利因素</w:t>
      </w:r>
    </w:p>
    <w:p>
      <w:pPr>
        <w:spacing w:after="150"/>
      </w:pPr>
      <w:r>
        <w:rPr/>
        <w:t xml:space="preserve">三、2023年我国可降解材料行业发展面临的挑战</w:t>
      </w:r>
    </w:p>
    <w:p>
      <w:pPr>
        <w:spacing w:after="150"/>
      </w:pPr>
      <w:r>
        <w:rPr/>
        <w:t xml:space="preserve">四、2023年我国可降解材料行业发展面临的机遇</w:t>
      </w:r>
    </w:p>
    <w:p>
      <w:pPr>
        <w:spacing w:after="150"/>
      </w:pPr>
      <w:r>
        <w:rPr/>
        <w:t xml:space="preserve">第二节 可降解材料行业投资风险预警</w:t>
      </w:r>
    </w:p>
    <w:p>
      <w:pPr>
        <w:spacing w:after="150"/>
      </w:pPr>
      <w:r>
        <w:rPr/>
        <w:t xml:space="preserve">一、2024-2029年可降解材料行业市场风险预测</w:t>
      </w:r>
    </w:p>
    <w:p>
      <w:pPr>
        <w:spacing w:after="150"/>
      </w:pPr>
      <w:r>
        <w:rPr/>
        <w:t xml:space="preserve">二、2024-2029年可降解材料行业政策风险预测</w:t>
      </w:r>
    </w:p>
    <w:p>
      <w:pPr>
        <w:spacing w:after="150"/>
      </w:pPr>
      <w:r>
        <w:rPr/>
        <w:t xml:space="preserve">三、2024-2029年可降解材料行业经营风险预测</w:t>
      </w:r>
    </w:p>
    <w:p>
      <w:pPr>
        <w:spacing w:after="150"/>
      </w:pPr>
      <w:r>
        <w:rPr/>
        <w:t xml:space="preserve">四、2024-2029年可降解材料行业技术风险预测</w:t>
      </w:r>
    </w:p>
    <w:p>
      <w:pPr>
        <w:spacing w:after="150"/>
      </w:pPr>
      <w:r>
        <w:rPr/>
        <w:t xml:space="preserve">五、2024-2029年可降解材料行业竞争风险预测</w:t>
      </w:r>
    </w:p>
    <w:p>
      <w:pPr>
        <w:spacing w:after="150"/>
      </w:pPr>
      <w:r>
        <w:rPr/>
        <w:t xml:space="preserve">六、2024-2029年可降解材料行业其他风险预测</w:t>
      </w:r>
    </w:p>
    <w:p>
      <w:pPr>
        <w:spacing w:after="150"/>
      </w:pPr>
      <w:r>
        <w:rPr>
          <w:b w:val="1"/>
          <w:bCs w:val="1"/>
        </w:rPr>
        <w:t xml:space="preserve">第十二章 2024-2029年可降解材料行业发展趋势分析</w:t>
      </w:r>
    </w:p>
    <w:p>
      <w:pPr>
        <w:spacing w:after="150"/>
      </w:pPr>
      <w:r>
        <w:rPr/>
        <w:t xml:space="preserve">第一节 2024-2029年中国可降解材料市场趋势分析</w:t>
      </w:r>
    </w:p>
    <w:p>
      <w:pPr>
        <w:spacing w:after="150"/>
      </w:pPr>
      <w:r>
        <w:rPr/>
        <w:t xml:space="preserve">一、2019-2023年我国可降解材料市场趋势总结</w:t>
      </w:r>
    </w:p>
    <w:p>
      <w:pPr>
        <w:spacing w:after="150"/>
      </w:pPr>
      <w:r>
        <w:rPr/>
        <w:t xml:space="preserve">二、2024-2029年我国可降解材料发展趋势分析</w:t>
      </w:r>
    </w:p>
    <w:p>
      <w:pPr>
        <w:spacing w:after="150"/>
      </w:pPr>
      <w:r>
        <w:rPr/>
        <w:t xml:space="preserve">第二节 2024-2029年可降解材料产品发展趋势分析</w:t>
      </w:r>
    </w:p>
    <w:p>
      <w:pPr>
        <w:spacing w:after="150"/>
      </w:pPr>
      <w:r>
        <w:rPr/>
        <w:t xml:space="preserve">一、2024-2029年可降解材料产品技术趋势分析</w:t>
      </w:r>
    </w:p>
    <w:p>
      <w:pPr>
        <w:spacing w:after="150"/>
      </w:pPr>
      <w:r>
        <w:rPr/>
        <w:t xml:space="preserve">二、2024-2029年可降解材料产品价格趋势分析</w:t>
      </w:r>
    </w:p>
    <w:p>
      <w:pPr>
        <w:spacing w:after="150"/>
      </w:pPr>
      <w:r>
        <w:rPr/>
        <w:t xml:space="preserve">第三节 2024-2029年中国可降解材料行业供需预测</w:t>
      </w:r>
    </w:p>
    <w:p>
      <w:pPr>
        <w:spacing w:after="150"/>
      </w:pPr>
      <w:r>
        <w:rPr/>
        <w:t xml:space="preserve">一、2024-2029年中国可降解材料供给预测</w:t>
      </w:r>
    </w:p>
    <w:p>
      <w:pPr>
        <w:spacing w:after="150"/>
      </w:pPr>
      <w:r>
        <w:rPr/>
        <w:t xml:space="preserve">二、2024-2029年中国可降解材料需求预测</w:t>
      </w:r>
    </w:p>
    <w:p>
      <w:pPr>
        <w:spacing w:after="150"/>
      </w:pPr>
      <w:r>
        <w:rPr/>
        <w:t xml:space="preserve">第四节 2024-2029年可降解材料行业规划建议</w:t>
      </w:r>
    </w:p>
    <w:p>
      <w:pPr>
        <w:spacing w:after="150"/>
      </w:pPr>
      <w:r>
        <w:rPr>
          <w:b w:val="1"/>
          <w:bCs w:val="1"/>
        </w:rPr>
        <w:t xml:space="preserve">第十三章 可降解材料企业管理策略建议</w:t>
      </w:r>
    </w:p>
    <w:p>
      <w:pPr>
        <w:spacing w:after="150"/>
      </w:pPr>
      <w:r>
        <w:rPr/>
        <w:t xml:space="preserve">第一节 市场策略分析</w:t>
      </w:r>
    </w:p>
    <w:p>
      <w:pPr>
        <w:spacing w:after="150"/>
      </w:pPr>
      <w:r>
        <w:rPr/>
        <w:t xml:space="preserve">一、可降解材料价格策略分析</w:t>
      </w:r>
    </w:p>
    <w:p>
      <w:pPr>
        <w:spacing w:after="150"/>
      </w:pPr>
      <w:r>
        <w:rPr/>
        <w:t xml:space="preserve">二、可降解材料渠道策略分析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提高可降解材料企业竞争力的策略</w:t>
      </w:r>
    </w:p>
    <w:p>
      <w:pPr>
        <w:spacing w:after="150"/>
      </w:pPr>
      <w:r>
        <w:rPr/>
        <w:t xml:space="preserve">一、提高中国可降解材料企业核心竞争力的对策</w:t>
      </w:r>
    </w:p>
    <w:p>
      <w:pPr>
        <w:spacing w:after="150"/>
      </w:pPr>
      <w:r>
        <w:rPr/>
        <w:t xml:space="preserve">二、可降解材料企业提升竞争力的主要方向</w:t>
      </w:r>
    </w:p>
    <w:p>
      <w:pPr>
        <w:spacing w:after="150"/>
      </w:pPr>
      <w:r>
        <w:rPr/>
        <w:t xml:space="preserve">三、影响可降解材料企业核心竞争力的因素及提升途径</w:t>
      </w:r>
    </w:p>
    <w:p>
      <w:pPr>
        <w:spacing w:after="150"/>
      </w:pPr>
      <w:r>
        <w:rPr/>
        <w:t xml:space="preserve">四、提高可降解材料企业竞争力的策略</w:t>
      </w:r>
    </w:p>
    <w:p>
      <w:pPr>
        <w:spacing w:after="150"/>
      </w:pPr>
      <w:r>
        <w:rPr/>
        <w:t xml:space="preserve">第四节 对我国可降解材料品牌的战略思考</w:t>
      </w:r>
    </w:p>
    <w:p>
      <w:pPr>
        <w:spacing w:after="150"/>
      </w:pPr>
      <w:r>
        <w:rPr/>
        <w:t xml:space="preserve">一、可降解材料实施品牌战略的意义</w:t>
      </w:r>
    </w:p>
    <w:p>
      <w:pPr>
        <w:spacing w:after="150"/>
      </w:pPr>
      <w:r>
        <w:rPr/>
        <w:t xml:space="preserve">二、可降解材料企业品牌的现状分析</w:t>
      </w:r>
    </w:p>
    <w:p>
      <w:pPr>
        <w:spacing w:after="150"/>
      </w:pPr>
      <w:r>
        <w:rPr/>
        <w:t xml:space="preserve">三、我国可降解材料企业的品牌战略</w:t>
      </w:r>
    </w:p>
    <w:p>
      <w:pPr>
        <w:spacing w:after="150"/>
      </w:pPr>
      <w:r>
        <w:rPr/>
        <w:t xml:space="preserve">四、可降解材料品牌战略管理的策略</w:t>
      </w:r>
    </w:p>
    <w:p>
      <w:pPr>
        <w:spacing w:after="150"/>
      </w:pPr>
      <w:r>
        <w:rPr>
          <w:b w:val="1"/>
          <w:bCs w:val="1"/>
        </w:rPr>
        <w:t xml:space="preserve">图表目录</w:t>
      </w:r>
    </w:p>
    <w:p>
      <w:pPr>
        <w:spacing w:after="150"/>
      </w:pPr>
      <w:r>
        <w:rPr/>
        <w:t xml:space="preserve">图表：典型全生物降解材料分类</w:t>
      </w:r>
    </w:p>
    <w:p>
      <w:pPr>
        <w:spacing w:after="150"/>
      </w:pPr>
      <w:r>
        <w:rPr/>
        <w:t xml:space="preserve">图表：全球可降解塑料消费结构</w:t>
      </w:r>
    </w:p>
    <w:p>
      <w:pPr>
        <w:spacing w:after="150"/>
      </w:pPr>
      <w:r>
        <w:rPr/>
        <w:t xml:space="preserve">图表：2019-2023年中国可降解材料行业产量</w:t>
      </w:r>
    </w:p>
    <w:p>
      <w:pPr>
        <w:spacing w:after="150"/>
      </w:pPr>
      <w:r>
        <w:rPr/>
        <w:t xml:space="preserve">图表：2019-2023年中国可降解材料行业需求量</w:t>
      </w:r>
    </w:p>
    <w:p>
      <w:pPr>
        <w:spacing w:after="150"/>
      </w:pPr>
      <w:r>
        <w:rPr/>
        <w:t xml:space="preserve">图表：2019-2023年华北地区市场规模情况分析</w:t>
      </w:r>
    </w:p>
    <w:p>
      <w:pPr>
        <w:spacing w:after="150"/>
      </w:pPr>
      <w:r>
        <w:rPr/>
        <w:t xml:space="preserve">图表：2024-2029年华北地区市场需求情况分析</w:t>
      </w:r>
    </w:p>
    <w:p>
      <w:pPr>
        <w:spacing w:after="150"/>
      </w:pPr>
      <w:r>
        <w:rPr/>
        <w:t xml:space="preserve">图表：2019-2023年东北地区市场规模情况分析</w:t>
      </w:r>
    </w:p>
    <w:p>
      <w:pPr>
        <w:spacing w:after="150"/>
      </w:pPr>
      <w:r>
        <w:rPr/>
        <w:t xml:space="preserve">图表：2024-2029年东北地区市场需求情况分析</w:t>
      </w:r>
    </w:p>
    <w:p>
      <w:pPr>
        <w:spacing w:after="150"/>
      </w:pPr>
      <w:r>
        <w:rPr/>
        <w:t xml:space="preserve">图表：2019-2023年华东地区市场规模情况分析</w:t>
      </w:r>
    </w:p>
    <w:p>
      <w:pPr>
        <w:spacing w:after="150"/>
      </w:pPr>
      <w:r>
        <w:rPr/>
        <w:t xml:space="preserve">图表：2024-2029年华东地区市场需求情况分析</w:t>
      </w:r>
    </w:p>
    <w:p>
      <w:pPr>
        <w:spacing w:after="150"/>
      </w:pPr>
      <w:r>
        <w:rPr/>
        <w:t xml:space="preserve">图表：2019-2023年华南地区市场规模情况分析</w:t>
      </w:r>
    </w:p>
    <w:p>
      <w:pPr>
        <w:spacing w:after="150"/>
      </w:pPr>
      <w:r>
        <w:rPr/>
        <w:t xml:space="preserve">图表：2024-2029年华南地区市场需求情况分析</w:t>
      </w:r>
    </w:p>
    <w:p>
      <w:pPr>
        <w:spacing w:after="150"/>
      </w:pPr>
      <w:r>
        <w:rPr/>
        <w:t xml:space="preserve">图表：2019-2023年华中地区市场规模情况分析</w:t>
      </w:r>
    </w:p>
    <w:p>
      <w:pPr>
        <w:spacing w:after="150"/>
      </w:pPr>
      <w:r>
        <w:rPr/>
        <w:t xml:space="preserve">图表：2024-2029年华中地区市场需求情况分析</w:t>
      </w:r>
    </w:p>
    <w:p>
      <w:pPr>
        <w:spacing w:after="150"/>
      </w:pPr>
      <w:r>
        <w:rPr/>
        <w:t xml:space="preserve">图表：2019-2023年西南地区市场规模情况分析</w:t>
      </w:r>
    </w:p>
    <w:p>
      <w:pPr>
        <w:spacing w:after="150"/>
      </w:pPr>
      <w:r>
        <w:rPr/>
        <w:t xml:space="preserve">图表：2024-2029年西南地区市场需求情况分析</w:t>
      </w:r>
    </w:p>
    <w:p>
      <w:pPr>
        <w:spacing w:after="150"/>
      </w:pPr>
      <w:r>
        <w:rPr/>
        <w:t xml:space="preserve">图表：2019-2023年西北地区市场规模情况分析</w:t>
      </w:r>
    </w:p>
    <w:p>
      <w:pPr>
        <w:spacing w:after="150"/>
      </w:pPr>
      <w:r>
        <w:rPr/>
        <w:t xml:space="preserve">图表：2024-2029年西北地区市场需求情况分析</w:t>
      </w:r>
    </w:p>
    <w:p>
      <w:pPr>
        <w:spacing w:after="150"/>
      </w:pPr>
      <w:r>
        <w:rPr/>
        <w:t xml:space="preserve">图表：2023年可降解材料总体投资结构</w:t>
      </w:r>
    </w:p>
    <w:p>
      <w:pPr>
        <w:spacing w:after="150"/>
      </w:pPr>
      <w:r>
        <w:rPr/>
        <w:t xml:space="preserve">图表：可降解材料市场集中度分析</w:t>
      </w:r>
    </w:p>
    <w:p>
      <w:pPr>
        <w:spacing w:after="150"/>
      </w:pPr>
      <w:r>
        <w:rPr/>
        <w:t xml:space="preserve">图表：2023年可降解材料行业重点企业资产总计对比分析</w:t>
      </w:r>
    </w:p>
    <w:p>
      <w:pPr>
        <w:spacing w:after="150"/>
      </w:pPr>
      <w:r>
        <w:rPr/>
        <w:t xml:space="preserve">图表：2019-2023年可降解材料行业重点企业从业人员对比分析</w:t>
      </w:r>
    </w:p>
    <w:p>
      <w:pPr>
        <w:spacing w:after="150"/>
      </w:pPr>
      <w:r>
        <w:rPr/>
        <w:t xml:space="preserve">图表：2023年可降解材料行业重点企业营业收入对比分析</w:t>
      </w:r>
    </w:p>
    <w:p>
      <w:pPr>
        <w:spacing w:after="150"/>
      </w:pPr>
      <w:r>
        <w:rPr/>
        <w:t xml:space="preserve">图表：2023年可降解材料行业重点企业利润总额对比分析</w:t>
      </w:r>
    </w:p>
    <w:p>
      <w:pPr>
        <w:spacing w:after="150"/>
      </w:pPr>
      <w:r>
        <w:rPr/>
        <w:t xml:space="preserve">图表：国内主要可降解材料企业动向</w:t>
      </w:r>
    </w:p>
    <w:p>
      <w:pPr>
        <w:spacing w:after="150"/>
      </w:pPr>
      <w:r>
        <w:rPr/>
        <w:t xml:space="preserve">图表：2019-2023年可降解材料行业总产值分析</w:t>
      </w:r>
    </w:p>
    <w:p>
      <w:pPr>
        <w:spacing w:after="150"/>
      </w:pPr>
      <w:r>
        <w:rPr/>
        <w:t xml:space="preserve">图表：2019-2023年可降解材料产能状况</w:t>
      </w:r>
    </w:p>
    <w:p>
      <w:pPr>
        <w:spacing w:after="150"/>
      </w:pPr>
      <w:r>
        <w:rPr/>
        <w:t xml:space="preserve">图表：2023年中国可降解材料产成品占比情况分析</w:t>
      </w:r>
    </w:p>
    <w:p>
      <w:pPr>
        <w:spacing w:after="150"/>
      </w:pPr>
      <w:r>
        <w:rPr/>
        <w:t xml:space="preserve">图表：2019-2023年可降解材料行业销售收入情况分析</w:t>
      </w:r>
    </w:p>
    <w:p>
      <w:pPr>
        <w:spacing w:after="150"/>
      </w:pPr>
      <w:r>
        <w:rPr/>
        <w:t xml:space="preserve">图表：2019-2023年可降解材料行业库存情况</w:t>
      </w:r>
    </w:p>
    <w:p>
      <w:pPr>
        <w:spacing w:after="150"/>
      </w:pPr>
      <w:r>
        <w:rPr/>
        <w:t xml:space="preserve">图表：2019-2023年可降解材料行业资金周转情况</w:t>
      </w:r>
    </w:p>
    <w:p>
      <w:pPr>
        <w:spacing w:after="150"/>
      </w:pPr>
      <w:r>
        <w:rPr/>
        <w:t xml:space="preserve">图表：2019-2023年中国可降解材料行业利润总额(亿元)</w:t>
      </w:r>
    </w:p>
    <w:p>
      <w:pPr>
        <w:spacing w:after="150"/>
      </w:pPr>
      <w:r>
        <w:rPr/>
        <w:t xml:space="preserve">图表：2019-2023年可降解材料行业不同规模企业利润总额</w:t>
      </w:r>
    </w:p>
    <w:p>
      <w:pPr>
        <w:spacing w:after="150"/>
      </w:pPr>
      <w:r>
        <w:rPr/>
        <w:t xml:space="preserve">图表：2019-2023年可降解材料行业不同所有制企业利润总额</w:t>
      </w:r>
    </w:p>
    <w:p>
      <w:pPr>
        <w:spacing w:after="150"/>
      </w:pPr>
      <w:r>
        <w:rPr/>
        <w:t xml:space="preserve">图表：2019-2023年中国可降解材料行业销售利润率</w:t>
      </w:r>
    </w:p>
    <w:p>
      <w:pPr>
        <w:spacing w:after="150"/>
      </w:pPr>
      <w:r>
        <w:rPr/>
        <w:t xml:space="preserve">图表：可降解材料行业不同规模企业销售利润率</w:t>
      </w:r>
    </w:p>
    <w:p>
      <w:pPr>
        <w:spacing w:after="150"/>
      </w:pPr>
      <w:r>
        <w:rPr/>
        <w:t xml:space="preserve">图表：可降解材料行业不同所有制企业销售利润率</w:t>
      </w:r>
    </w:p>
    <w:p>
      <w:pPr>
        <w:spacing w:after="150"/>
      </w:pPr>
      <w:r>
        <w:rPr/>
        <w:t xml:space="preserve">图表：2019-2023年中国可降解材料行业总资产利润率</w:t>
      </w:r>
    </w:p>
    <w:p>
      <w:pPr>
        <w:spacing w:after="150"/>
      </w:pPr>
      <w:r>
        <w:rPr/>
        <w:t xml:space="preserve">图表：可降解材料行业不同规模企业总资产利润率</w:t>
      </w:r>
    </w:p>
    <w:p>
      <w:pPr>
        <w:spacing w:after="150"/>
      </w:pPr>
      <w:r>
        <w:rPr/>
        <w:t xml:space="preserve">图表：可降解材料行业不同所有制企业总资产利润率</w:t>
      </w:r>
    </w:p>
    <w:p>
      <w:pPr>
        <w:spacing w:after="150"/>
      </w:pPr>
      <w:r>
        <w:rPr/>
        <w:t xml:space="preserve">图表：2019-2023年中国可降解材料行业产值利税率</w:t>
      </w:r>
    </w:p>
    <w:p>
      <w:pPr>
        <w:spacing w:after="150"/>
      </w:pPr>
      <w:r>
        <w:rPr/>
        <w:t xml:space="preserve">图表：可降解材料行业不同规模企业产值利税率</w:t>
      </w:r>
    </w:p>
    <w:p>
      <w:pPr>
        <w:spacing w:after="150"/>
      </w:pPr>
      <w:r>
        <w:rPr/>
        <w:t xml:space="preserve">图表：可降解材料行业不同所有制企业产值利税率</w:t>
      </w:r>
    </w:p>
    <w:p>
      <w:pPr>
        <w:spacing w:after="150"/>
      </w:pPr>
      <w:r>
        <w:rPr/>
        <w:t xml:space="preserve">图表：2023年业务经营情况分析</w:t>
      </w:r>
    </w:p>
    <w:p>
      <w:pPr>
        <w:spacing w:after="150"/>
      </w:pPr>
      <w:r>
        <w:rPr/>
        <w:t xml:space="preserve">图表：2023年王子新材业务经营情况分析</w:t>
      </w:r>
    </w:p>
    <w:p>
      <w:pPr>
        <w:spacing w:after="150"/>
      </w:pPr>
      <w:r>
        <w:rPr/>
        <w:t xml:space="preserve">图表：2023年彤程新材业务经营情况分析</w:t>
      </w:r>
    </w:p>
    <w:p>
      <w:pPr>
        <w:spacing w:after="150"/>
      </w:pPr>
      <w:r>
        <w:rPr/>
        <w:t xml:space="preserve">图表：2019-2023年彤程新材产销规模情况</w:t>
      </w:r>
    </w:p>
    <w:p>
      <w:pPr>
        <w:spacing w:after="150"/>
      </w:pPr>
      <w:r>
        <w:rPr/>
        <w:t xml:space="preserve">图表：2023年中广核技业务经营情况分析</w:t>
      </w:r>
    </w:p>
    <w:p>
      <w:pPr>
        <w:spacing w:after="150"/>
      </w:pPr>
      <w:r>
        <w:rPr/>
        <w:t xml:space="preserve">图表：2023年天元股份业务经营情况分析</w:t>
      </w:r>
    </w:p>
    <w:p>
      <w:pPr>
        <w:spacing w:after="150"/>
      </w:pPr>
      <w:r>
        <w:rPr/>
        <w:t xml:space="preserve">图表：2023年中粮科技业务经营情况分析</w:t>
      </w:r>
    </w:p>
    <w:p>
      <w:pPr>
        <w:spacing w:after="150"/>
      </w:pPr>
      <w:r>
        <w:rPr/>
        <w:t xml:space="preserve">图表：2023年长鸿高科业务经营情况分析</w:t>
      </w:r>
    </w:p>
    <w:p>
      <w:pPr>
        <w:spacing w:after="150"/>
      </w:pPr>
      <w:r>
        <w:rPr/>
        <w:t xml:space="preserve">图表：2023年国立科技业务经营情况分析</w:t>
      </w:r>
    </w:p>
    <w:p>
      <w:pPr>
        <w:spacing w:after="150"/>
      </w:pPr>
      <w:r>
        <w:rPr/>
        <w:t xml:space="preserve">图表：2023年金发科技业务经营情况分析</w:t>
      </w:r>
    </w:p>
    <w:p>
      <w:pPr>
        <w:spacing w:after="150"/>
      </w:pPr>
      <w:r>
        <w:rPr/>
        <w:t xml:space="preserve">图表：金发科技产品及下游应用情况</w:t>
      </w:r>
    </w:p>
    <w:p>
      <w:pPr>
        <w:spacing w:after="150"/>
      </w:pPr>
      <w:r>
        <w:rPr/>
        <w:t xml:space="preserve">图表：2023年恒力石化业务经营情况分析</w:t>
      </w:r>
    </w:p>
    <w:p>
      <w:pPr>
        <w:spacing w:after="150"/>
      </w:pPr>
      <w:r>
        <w:rPr/>
        <w:t xml:space="preserve">图表：2019-2023年恒逸石化产销量分析</w:t>
      </w:r>
    </w:p>
    <w:p>
      <w:pPr>
        <w:spacing w:after="150"/>
      </w:pPr>
      <w:r>
        <w:rPr/>
        <w:t xml:space="preserve">图表：可降解塑料与传统塑料价格对比</w:t>
      </w:r>
    </w:p>
    <w:p>
      <w:pPr>
        <w:spacing w:after="150"/>
      </w:pPr>
      <w:r>
        <w:rPr/>
        <w:t xml:space="preserve">图表：2024-2029年中国可降解材料供给预测</w:t>
      </w:r>
    </w:p>
    <w:p>
      <w:pPr>
        <w:spacing w:after="150"/>
      </w:pPr>
      <w:r>
        <w:rPr/>
        <w:t xml:space="preserve">图表：2024-2029年中国可降解材料需求预测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可降解材料行业市场发展现状及竞争格局与投资管理研究报告(2024-2029版)</dc:title>
  <dc:description>可降解材料行业市场发展现状及竞争格局与投资管理研究报告(2024-2029版)</dc:description>
  <dc:subject>可降解材料行业市场发展现状及竞争格局与投资管理研究报告(2024-2029版)</dc:subject>
  <cp:keywords>研究报告</cp:keywords>
  <cp:category>研究报告</cp:category>
  <cp:lastModifiedBy>北京中道泰和信息咨询有限公司</cp:lastModifiedBy>
  <dcterms:created xsi:type="dcterms:W3CDTF">2024-01-26T02:31:04+08:00</dcterms:created>
  <dcterms:modified xsi:type="dcterms:W3CDTF">2024-01-26T02:31:04+08:00</dcterms:modified>
</cp:coreProperties>
</file>

<file path=docProps/custom.xml><?xml version="1.0" encoding="utf-8"?>
<Properties xmlns="http://schemas.openxmlformats.org/officeDocument/2006/custom-properties" xmlns:vt="http://schemas.openxmlformats.org/officeDocument/2006/docPropsVTypes"/>
</file>