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中国物联网行业市场深度分析及竞争格局与发展前景展望研究报告(2024-2029版)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物联网技术得以不断积累与升级，产业链也逐渐完善和成熟，加之受基础设施建设、基础性行业转型和消费升级等周期性因素的驱动，处于不同发展水平的领域和行业交替式地不断推进物联网的发展，带动了全球物联网行业整体呈现爆发式增长态势。5G的落地将正式开启物联网时代。5G相较于物联网的关系，可以看成4G之于互联网的关系。5G的本质是把对人的通信延伸到万物互联，它就带来一场新的革命。物联网是建立在互联网基础上的网络发展的一个新阶段。它可以通过各种有线或无线网络与互联网融合，广泛应用于网络的融合中，也因此被称为继计算机、互联网之后世界信息产业发展的第三次浪潮。</w:t>
      </w:r>
    </w:p>
    <w:p>
      <w:pPr>
        <w:spacing w:after="150"/>
      </w:pPr>
      <w:r>
        <w:rPr/>
        <w:t xml:space="preserve">近年来，我国政府出台各类政策大力发展物联网行业，不少地方政府也出台物联网专项规划、行动方案和发展意见，从土地使用、基础设施配套、税收优惠、核心技术和应用领域等多个方面为物联网产业的发展提供政策支持。在工业自动控制、环境保护、医疗卫生、公共安全等领域开展了一系列应用试点和示范，并取得了初步进展。</w:t>
      </w:r>
    </w:p>
    <w:p>
      <w:pPr>
        <w:spacing w:after="150"/>
      </w:pPr>
      <w:r>
        <w:rPr/>
        <w:t xml:space="preserve">市场容量</w:t>
      </w:r>
    </w:p>
    <w:p>
      <w:pPr>
        <w:spacing w:after="150"/>
      </w:pPr>
      <w:r>
        <w:rPr/>
        <w:t xml:space="preserve">整体来看，物联网是世界信息产业第三次浪潮。当前，全球物物联网核心技术持续发展，标准体系加快构建，产业体系处于建立和完善过程中。未来几年，全球物联网市场规模将出现快速增长。数据显示，2021年全球物联网企业级投资规模约为6812.8亿美元，有望在2026年增至1.1万亿美元，五年复合增长率(CAGR)为10.8%。据预测，2026年中国物联网IT支出规模接近2981.2亿美元，占全球物联网总投资的1/4左右，投资规模将领跑全球。</w:t>
      </w:r>
    </w:p>
    <w:p>
      <w:pPr>
        <w:spacing w:after="150"/>
      </w:pPr>
      <w:r>
        <w:rPr/>
        <w:t xml:space="preserve">截至2022年底，三家基础电信企业发展蜂窝物联网用户18.45亿户，全年净增4.47亿户，较移动电话用户数高1.61亿户，占移动网终端连接数(包括移动电话用户和蜂窝物联网终端用户)的比重达52.3%。截至2023年8月末，三家基础电信企业发展蜂窝物联网终端用户21.77亿户，比2022年末净增3.32亿户，占移动网终端连接数(包括移动电话用户和蜂窝物联网终端用户)的比重达55.9%。其中，应用于公共服务、车联网、智慧零售、智慧家居的物联网终端规模已分别达7亿、4.4亿、3.2亿、2.4亿户。在政策、技术推动以及疫情的影响下，服务于公共事业的智慧终端如智能水表、电表、气表等应用明显加快，增速达19.2%。5G、云计算、人工智能等数字技术加速万物互联进程，未来移动网络连接的重点将从“人”转向“物”。</w:t>
      </w:r>
    </w:p>
    <w:p>
      <w:pPr>
        <w:spacing w:after="150"/>
      </w:pPr>
      <w:r>
        <w:rPr/>
        <w:t xml:space="preserve">截至2022年底，移动通信基站总数达1083万个，全年净增87万个。我国已经初步形成窄带物联网(NB—IoT)、4G和5G多网协同发展的格局，网络覆盖能力持续提升。其中，窄带物联网规模全球最大，实现了全国主要城市乡镇以上区域连续覆盖。统计显示，截至2022年底，我国移动网络的终端连接总数已达35.28亿户，其中代表“物”连接数的移动物联网终端用户数较移动电话用户数高1.61亿户，占移动网终端连接数的比重达52.3%。移动物联网连接中，应用于公共服务、车联网、智慧零售、智慧家居等领域的规模较大，分别达4.96亿、3.75亿、2.5亿和1.92亿。</w:t>
      </w:r>
    </w:p>
    <w:p>
      <w:pPr>
        <w:spacing w:after="150"/>
      </w:pPr>
      <w:r>
        <w:rPr/>
        <w:t xml:space="preserve">发展机遇</w:t>
      </w:r>
    </w:p>
    <w:p>
      <w:pPr>
        <w:spacing w:after="150"/>
      </w:pPr>
      <w:r>
        <w:rPr/>
        <w:t xml:space="preserve">目前全球物联网产值大约15万亿美元左右，其年均增长率接近23%，预计2021年以后这一增速有望达到30%，到2025年，全球物联网产值将达到30万亿美元的体量。中国是物联网应用实践和创新开发最多的国家，中国占到了全球物联网产值的1/4左右;其中一个主要原因在于，中国已完成5G基站超70万个。此外，2020年物联网产生3440亿美元的额外收入，同时还会降低1770亿美元的经营成本。物联网和智能设备已经在提高全球主要工厂的性能指标，并将生产率水平提高40-60%。预计“十四五”期间，我国物联网产业仍然保持高速增长，年均复合增长率约达23%-26%。2021年作为“十四五”的开启之年，将迎来发展新时期。</w:t>
      </w:r>
    </w:p>
    <w:p>
      <w:pPr>
        <w:spacing w:after="150"/>
      </w:pPr>
      <w:r>
        <w:rPr/>
        <w:t xml:space="preserve">应用需求升级为物联网带来新机遇。一是传统产业智能化升级将驱动物联网应用进一步深化。当前物联网应用正在向工业研发、制造、管理、服务等业务全流程渗透，农业、交通、零售等行业物联网集成应用试点也在加速开展。二是消费物联网应用市场潜力将逐步释放。全屋智能、健康管理可穿戴设备、智能门锁、车载智能终端等消费领域市场保持高速增长，共享经济蓬勃发展，“双创”新活力持续迸发。三是新型智慧城市全面落地实施将带动物联网规模应用和开环应用。全国智慧城市由分批试点步入全面建设阶段，促使物联网从小范围局部性应用向较大范围规模化应用转变，从垂直应用和闭环应用向跨界融合、水平化和开环应用转变。</w:t>
      </w:r>
    </w:p>
    <w:p>
      <w:pPr>
        <w:spacing w:after="150"/>
      </w:pPr>
      <w:r>
        <w:rPr/>
        <w:t xml:space="preserve">面临问题</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三、行业相关发展规划解读</w:t>
      </w:r>
    </w:p>
    <w:p>
      <w:pPr>
        <w:spacing w:after="150"/>
      </w:pPr>
      <w:r>
        <w:rPr/>
        <w:t xml:space="preserve">1、《工业互联网专项工作组2023年工作计划》</w:t>
      </w:r>
    </w:p>
    <w:p>
      <w:pPr>
        <w:spacing w:after="150"/>
      </w:pPr>
      <w:r>
        <w:rPr/>
        <w:t xml:space="preserve">2、《关于深入推进移动物联网全面发展的通知》</w:t>
      </w:r>
    </w:p>
    <w:p>
      <w:pPr>
        <w:spacing w:after="150"/>
      </w:pPr>
      <w:r>
        <w:rPr/>
        <w:t xml:space="preserve">3、《数字农业农村发展规划2024-2029年》</w:t>
      </w:r>
    </w:p>
    <w:p>
      <w:pPr>
        <w:spacing w:after="150"/>
      </w:pPr>
      <w:r>
        <w:rPr/>
        <w:t xml:space="preserve">4、《物联网新型基础设施建设三年行动计划(2019-2023—2023年)》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三、全球物联网行业市场状况</w:t>
      </w:r>
    </w:p>
    <w:p>
      <w:pPr>
        <w:spacing w:after="150"/>
      </w:pPr>
      <w:r>
        <w:rPr/>
        <w:t xml:space="preserve">四、全球物联网行业竞争格局</w:t>
      </w:r>
    </w:p>
    <w:p>
      <w:pPr>
        <w:spacing w:after="150"/>
      </w:pPr>
      <w:r>
        <w:rPr/>
        <w:t xml:space="preserve">五、全球物联网行业投资规模</w:t>
      </w:r>
    </w:p>
    <w:p>
      <w:pPr>
        <w:spacing w:after="150"/>
      </w:pPr>
      <w:r>
        <w:rPr/>
        <w:t xml:space="preserve">六、全球物联网重点企业运营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2019-2023年物联网行业整体运行现状分析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五、生物识别技术及产品第二节 地址系列</w:t>
      </w:r>
    </w:p>
    <w:p>
      <w:pPr>
        <w:spacing w:after="150"/>
      </w:pPr>
      <w:r>
        <w:rPr/>
        <w:t xml:space="preserve">一、epc</w:t>
      </w:r>
    </w:p>
    <w:p>
      <w:pPr>
        <w:spacing w:after="150"/>
      </w:pPr>
      <w:r>
        <w:rPr/>
        <w:t xml:space="preserve">二、ipv6</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二十五、高新兴物联科技股份有限公司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2023-2027年物联网市场发展前景</w:t>
      </w:r>
    </w:p>
    <w:p>
      <w:pPr>
        <w:spacing w:after="150"/>
      </w:pPr>
      <w:r>
        <w:rPr/>
        <w:t xml:space="preserve">一、2023-2027年物联网市场规模预测</w:t>
      </w:r>
    </w:p>
    <w:p>
      <w:pPr>
        <w:spacing w:after="150"/>
      </w:pPr>
      <w:r>
        <w:rPr/>
        <w:t xml:space="preserve">二、2023-2027年物联网行业发展前景</w:t>
      </w:r>
    </w:p>
    <w:p>
      <w:pPr>
        <w:spacing w:after="150"/>
      </w:pPr>
      <w:r>
        <w:rPr/>
        <w:t xml:space="preserve">三、2023-2027年物联网行业发展趋势</w:t>
      </w:r>
    </w:p>
    <w:p>
      <w:pPr>
        <w:spacing w:after="150"/>
      </w:pPr>
      <w:r>
        <w:rPr/>
        <w:t xml:space="preserve">四、2023-2027年物联网行业应用趋势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三、面临挑战及发展展望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疫情对物联网行业的影响分析</w:t>
      </w:r>
    </w:p>
    <w:p>
      <w:pPr>
        <w:spacing w:after="150"/>
      </w:pPr>
      <w:r>
        <w:rPr/>
        <w:t xml:space="preserve">一、疫情发生后全球物联网行业发展形势</w:t>
      </w:r>
    </w:p>
    <w:p>
      <w:pPr>
        <w:spacing w:after="150"/>
      </w:pPr>
      <w:r>
        <w:rPr/>
        <w:t xml:space="preserve">二、物联网技术在对抗新冠疫情中的作用</w:t>
      </w:r>
    </w:p>
    <w:p>
      <w:pPr>
        <w:spacing w:after="150"/>
      </w:pPr>
      <w:r>
        <w:rPr/>
        <w:t xml:space="preserve">三、疫情过后物联网行业的发展机遇与挑战</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图表：2019-2023年全球物联网行业竞争格局</w:t>
      </w:r>
    </w:p>
    <w:p>
      <w:pPr>
        <w:spacing w:after="150"/>
      </w:pPr>
      <w:r>
        <w:rPr/>
        <w:t xml:space="preserve">图表：2019-2023年美国物联网行业应用情况</w:t>
      </w:r>
    </w:p>
    <w:p>
      <w:pPr>
        <w:spacing w:after="150"/>
      </w:pPr>
      <w:r>
        <w:rPr/>
        <w:t xml:space="preserve">图表：2019-2023年欧洲物联网行业应用情况</w:t>
      </w:r>
    </w:p>
    <w:p>
      <w:pPr>
        <w:spacing w:after="150"/>
      </w:pPr>
      <w:r>
        <w:rPr/>
        <w:t xml:space="preserve">图表：2019-2023年日本物联网行业应用情况</w:t>
      </w:r>
    </w:p>
    <w:p>
      <w:pPr>
        <w:spacing w:after="150"/>
      </w:pPr>
      <w:r>
        <w:rPr/>
        <w:t xml:space="preserve">图表：2019-2023年韩国物联网行业应用情况</w:t>
      </w:r>
    </w:p>
    <w:p>
      <w:pPr>
        <w:spacing w:after="150"/>
      </w:pPr>
      <w:r>
        <w:rPr/>
        <w:t xml:space="preserve">图表：2019-2023年中国物联网行业市场规模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图表：2019-2023年中国物联网行业企业数量结构</w:t>
      </w:r>
    </w:p>
    <w:p>
      <w:pPr>
        <w:spacing w:after="150"/>
      </w:pPr>
      <w:r>
        <w:rPr/>
        <w:t xml:space="preserve">图表：2019-2023年中国物联网行业人员规模状况</w:t>
      </w:r>
    </w:p>
    <w:p>
      <w:pPr>
        <w:spacing w:after="150"/>
      </w:pPr>
      <w:r>
        <w:rPr/>
        <w:t xml:space="preserve">图表：2019-2023年中国物联网行业行业资产规模</w:t>
      </w:r>
    </w:p>
    <w:p>
      <w:pPr>
        <w:spacing w:after="150"/>
      </w:pPr>
      <w:r>
        <w:rPr/>
        <w:t xml:space="preserve">图表：2019-2023年中国物联网行业行业市场规模</w:t>
      </w:r>
    </w:p>
    <w:p>
      <w:pPr>
        <w:spacing w:after="150"/>
      </w:pPr>
      <w:r>
        <w:rPr/>
        <w:t xml:space="preserve">图表：2019-2023年中国物联网行业盈利能力</w:t>
      </w:r>
    </w:p>
    <w:p>
      <w:pPr>
        <w:spacing w:after="150"/>
      </w:pPr>
      <w:r>
        <w:rPr/>
        <w:t xml:space="preserve">图表：2019-2023年中国物联网行业偿债能力</w:t>
      </w:r>
    </w:p>
    <w:p>
      <w:pPr>
        <w:spacing w:after="150"/>
      </w:pPr>
      <w:r>
        <w:rPr/>
        <w:t xml:space="preserve">图表：2019-2023年中国物联网行业营运能力</w:t>
      </w:r>
    </w:p>
    <w:p>
      <w:pPr>
        <w:spacing w:after="150"/>
      </w:pPr>
      <w:r>
        <w:rPr/>
        <w:t xml:space="preserve">图表：2019-2023年中国物联网行业发展能力</w:t>
      </w:r>
    </w:p>
    <w:p>
      <w:pPr>
        <w:spacing w:after="150"/>
      </w:pPr>
      <w:r>
        <w:rPr/>
        <w:t xml:space="preserve">图表：2019-2023年物联网用户情况</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图表：2019-2023年中国rfid市场规模</w:t>
      </w:r>
    </w:p>
    <w:p>
      <w:pPr>
        <w:spacing w:after="150"/>
      </w:pPr>
      <w:r>
        <w:rPr/>
        <w:t xml:space="preserve">图表：2019-2023年中国rfid应用市场分布</w:t>
      </w:r>
    </w:p>
    <w:p>
      <w:pPr>
        <w:spacing w:after="150"/>
      </w:pPr>
      <w:r>
        <w:rPr/>
        <w:t xml:space="preserve">图表：2019-2023年中国rfid产品市场结构</w:t>
      </w:r>
    </w:p>
    <w:p>
      <w:pPr>
        <w:spacing w:after="150"/>
      </w:pPr>
      <w:r>
        <w:rPr/>
        <w:t xml:space="preserve">图表：2019-2023年中国传感器行业市场规模</w:t>
      </w:r>
    </w:p>
    <w:p>
      <w:pPr>
        <w:spacing w:after="150"/>
      </w:pPr>
      <w:r>
        <w:rPr/>
        <w:t xml:space="preserve">图表：2019-2023年中国传感器行业市场需求</w:t>
      </w:r>
    </w:p>
    <w:p>
      <w:pPr>
        <w:spacing w:after="150"/>
      </w:pPr>
      <w:r>
        <w:rPr/>
        <w:t xml:space="preserve">图表：2019-2023年中国传感器产品市场结构</w:t>
      </w:r>
    </w:p>
    <w:p>
      <w:pPr>
        <w:spacing w:after="150"/>
      </w:pPr>
      <w:r>
        <w:rPr/>
        <w:t xml:space="preserve">图表：2019-2023年中国安全类芯片市场分析</w:t>
      </w:r>
    </w:p>
    <w:p>
      <w:pPr>
        <w:spacing w:after="150"/>
      </w:pPr>
      <w:r>
        <w:rPr/>
        <w:t xml:space="preserve">图表：2019-2023年中国通讯类芯片市场分析</w:t>
      </w:r>
    </w:p>
    <w:p>
      <w:pPr>
        <w:spacing w:after="150"/>
      </w:pPr>
      <w:r>
        <w:rPr/>
        <w:t xml:space="preserve">图表：2019-2023年中国芯片在物联网中的应用</w:t>
      </w:r>
    </w:p>
    <w:p>
      <w:pPr>
        <w:spacing w:after="150"/>
      </w:pPr>
      <w:r>
        <w:rPr/>
        <w:t xml:space="preserve">图表：2019-2023年中国监控摄像机市场分析</w:t>
      </w:r>
    </w:p>
    <w:p>
      <w:pPr>
        <w:spacing w:after="150"/>
      </w:pPr>
      <w:r>
        <w:rPr/>
        <w:t xml:space="preserve">图表：2019-2023年中国监控光端机市场分析</w:t>
      </w:r>
    </w:p>
    <w:p>
      <w:pPr>
        <w:spacing w:after="150"/>
      </w:pPr>
      <w:r>
        <w:rPr/>
        <w:t xml:space="preserve">图表：2019-2023年中国数字硬盘录像机市场分析</w:t>
      </w:r>
    </w:p>
    <w:p>
      <w:pPr>
        <w:spacing w:after="150"/>
      </w:pPr>
      <w:r>
        <w:rPr/>
        <w:t xml:space="preserve">图表：2019-2023年中国网络视频服务器市场分析</w:t>
      </w:r>
    </w:p>
    <w:p>
      <w:pPr>
        <w:spacing w:after="150"/>
      </w:pPr>
      <w:r>
        <w:rPr/>
        <w:t xml:space="preserve">图表：物联网行业竞争结构分析</w:t>
      </w:r>
    </w:p>
    <w:p>
      <w:pPr>
        <w:spacing w:after="150"/>
      </w:pPr>
      <w:r>
        <w:rPr/>
        <w:t xml:space="preserve">图表：2019-2023年中国物联网行业集中度</w:t>
      </w:r>
    </w:p>
    <w:p>
      <w:pPr>
        <w:spacing w:after="150"/>
      </w:pPr>
      <w:r>
        <w:rPr/>
        <w:t xml:space="preserve">图表：2019-2023年中国物联网行业swot分析</w:t>
      </w:r>
    </w:p>
    <w:p>
      <w:pPr>
        <w:spacing w:after="150"/>
      </w:pPr>
      <w:r>
        <w:rPr/>
        <w:t xml:space="preserve">图表：2019-2023年中国物联网行业竞争格局</w:t>
      </w:r>
    </w:p>
    <w:p>
      <w:pPr>
        <w:spacing w:after="150"/>
      </w:pPr>
      <w:r>
        <w:rPr/>
        <w:t xml:space="preserve">图表：2019-2023年中国物联网行业竞争力</w:t>
      </w:r>
    </w:p>
    <w:p>
      <w:pPr>
        <w:spacing w:after="150"/>
      </w:pPr>
      <w:r>
        <w:rPr/>
        <w:t xml:space="preserve">图表：2019-2023年中国物联网行业竞争趋势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图表：2023-2027年物联网市场规模预测</w:t>
      </w:r>
    </w:p>
    <w:p>
      <w:pPr>
        <w:spacing w:after="150"/>
      </w:pPr>
      <w:r>
        <w:rPr/>
        <w:t xml:space="preserve">图表：2023-2027年物联网行业发展前景</w:t>
      </w:r>
    </w:p>
    <w:p>
      <w:pPr>
        <w:spacing w:after="150"/>
      </w:pPr>
      <w:r>
        <w:rPr/>
        <w:t xml:space="preserve">图表：2023-2027年物联网行业发展趋势</w:t>
      </w:r>
    </w:p>
    <w:p>
      <w:pPr>
        <w:spacing w:after="150"/>
      </w:pPr>
      <w:r>
        <w:rPr/>
        <w:t xml:space="preserve">图表：2023-2027年物联网行业应用趋势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中国物联网行业市场深度分析及竞争格局与发展前景展望研究报告(2024-2029版)</dc:title>
  <dc:description>中国物联网行业市场深度分析及竞争格局与发展前景展望研究报告(2024-2029版)</dc:description>
  <dc:subject>中国物联网行业市场深度分析及竞争格局与发展前景展望研究报告(2024-2029版)</dc:subject>
  <cp:keywords>研究报告</cp:keywords>
  <cp:category>研究报告</cp:category>
  <cp:lastModifiedBy>北京中道泰和信息咨询有限公司</cp:lastModifiedBy>
  <dcterms:created xsi:type="dcterms:W3CDTF">2024-01-26T02:18:52+08:00</dcterms:created>
  <dcterms:modified xsi:type="dcterms:W3CDTF">2024-01-26T02:18:52+08:00</dcterms:modified>
</cp:coreProperties>
</file>

<file path=docProps/custom.xml><?xml version="1.0" encoding="utf-8"?>
<Properties xmlns="http://schemas.openxmlformats.org/officeDocument/2006/custom-properties" xmlns:vt="http://schemas.openxmlformats.org/officeDocument/2006/docPropsVTypes"/>
</file>