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中国车联网行业市场发展现状及竞争形势与投资前景研究报告(2025-2030版)</w:t>
      </w:r>
    </w:p>
    <w:p>
      <w:pPr>
        <w:spacing w:after="150"/>
      </w:pPr>
      <w:r>
        <w:rPr>
          <w:b w:val="1"/>
          <w:bCs w:val="1"/>
        </w:rPr>
        <w:t xml:space="preserve">报告简介</w:t>
      </w:r>
    </w:p>
    <w:p>
      <w:pPr>
        <w:spacing w:after="150"/>
      </w:pPr>
      <w:r>
        <w:rPr/>
        <w:t xml:space="preserve">车联网的内涵主要指：车辆上的车载设备通过无线通信技术，对信息网络平台中的所有车辆动态信息进行有效利用，在车辆运行中提供不同的功能服务。可以发现，车联网表现出以下几点特征：车联网能够为车与车之间的间距提供保障，降低车辆发生碰撞事故的几率;车联网可以帮助车主实时导航，并通过与其它车辆和网络系统的通信，提高交通运行的效率。</w:t>
      </w:r>
    </w:p>
    <w:p>
      <w:pPr>
        <w:spacing w:after="150"/>
      </w:pPr>
      <w:r>
        <w:rPr/>
        <w:t xml:space="preserve">车联网是实现智能汽车的必经之路，是5G最重要的应用场景，也是当前物联网行业最热门的行业之一。车联网产业链的参与主体大致有TSP、整车厂商、电信运营商、硬件终端、平台等各个参与主体，其在车联网各主要领域的主导能力、商业模式均有不同。</w:t>
      </w:r>
    </w:p>
    <w:p>
      <w:pPr>
        <w:spacing w:after="150"/>
      </w:pPr>
      <w:r>
        <w:rPr/>
        <w:t xml:space="preserve">在智能交通发展的带动之下，我国车联网行业内企业注册数量逐年提升，根据数据显示，2020年国内车联网相关企业注册数量达11000家以上，同比增长约111.5%，2021年企业注册数量上升至19000家，同比增长约72.7%。2022年企业数量达到20500家以上。</w:t>
      </w:r>
    </w:p>
    <w:p>
      <w:pPr>
        <w:spacing w:after="150"/>
      </w:pPr>
      <w:r>
        <w:rPr/>
        <w:t xml:space="preserve">2020年中国车联网行业相关从业人数达到297万人，2021年，车联网行业相关从业人数达到513万人，至2022年，车联网行业相关从业人数达到550万人。由于车联网是5G在智能网联汽车领域的主要应用场景、5G产业发展迅猛等影响，车联网行业发展受到强大推动。近年来，中国车联网市场规模保持高速增长，2017-2020年年均复合增长率达到29.95%。至2022年增长至2771亿元。为保障我国车联网领域的健康发展，建议相关部门加大对车联网技术及标准的支持力度，加强对网络安全防护体系建设以及关键技术的研究，加强对安全产品研发和标准制定工作的推动力度，以推动我国车联网领域健康、快速发展。</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车联网市场进行了分析研究。报告在总结中国车联网行业发展历程的基础上，结合新时期的各方面因素，对中国车联网行业的发展趋势给予了细致和审慎的预测论证。报告资料详实，图表丰富，既有深入的分析，又有直观的比较，为车联网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车联网概述 </w:t>
      </w:r>
    </w:p>
    <w:p>
      <w:pPr>
        <w:spacing w:before="75" w:after="0"/>
      </w:pPr>
      <w:r>
        <w:rPr/>
        <w:t xml:space="preserve">第一节 车联网定义 </w:t>
      </w:r>
    </w:p>
    <w:p>
      <w:pPr>
        <w:spacing w:before="75" w:after="0"/>
      </w:pPr>
      <w:r>
        <w:rPr/>
        <w:t xml:space="preserve">第二节 车联网分类情况 </w:t>
      </w:r>
    </w:p>
    <w:p>
      <w:pPr>
        <w:spacing w:before="75" w:after="0"/>
      </w:pPr>
      <w:r>
        <w:rPr/>
        <w:t xml:space="preserve">第三节 车联网产业链分析 </w:t>
      </w:r>
    </w:p>
    <w:p>
      <w:pPr>
        <w:spacing w:before="75" w:after="0"/>
      </w:pPr>
      <w:r>
        <w:rPr/>
        <w:t xml:space="preserve">一、产业链模型介绍 </w:t>
      </w:r>
    </w:p>
    <w:p>
      <w:pPr>
        <w:spacing w:before="75" w:after="0"/>
      </w:pPr>
      <w:r>
        <w:rPr/>
        <w:t xml:space="preserve">二、车联网产业链模型分析 </w:t>
      </w:r>
    </w:p>
    <w:p>
      <w:pPr>
        <w:spacing w:before="75" w:after="0"/>
      </w:pPr>
      <w:r>
        <w:rPr>
          <w:b w:val="1"/>
          <w:bCs w:val="1"/>
        </w:rPr>
        <w:t xml:space="preserve">第二章 2020-2025年中国车联网行业发展环境分析 </w:t>
      </w:r>
    </w:p>
    <w:p>
      <w:pPr>
        <w:spacing w:before="75" w:after="0"/>
      </w:pPr>
      <w:r>
        <w:rPr/>
        <w:t xml:space="preserve">第一节 2020-2025年中国经济环境分析 </w:t>
      </w:r>
    </w:p>
    <w:p>
      <w:pPr>
        <w:spacing w:before="75" w:after="0"/>
      </w:pPr>
      <w:r>
        <w:rPr/>
        <w:t xml:space="preserve">一、宏观经济 </w:t>
      </w:r>
    </w:p>
    <w:p>
      <w:pPr>
        <w:spacing w:before="75" w:after="0"/>
      </w:pPr>
      <w:r>
        <w:rPr/>
        <w:t xml:space="preserve">二、工业形势 </w:t>
      </w:r>
    </w:p>
    <w:p>
      <w:pPr>
        <w:spacing w:before="75" w:after="0"/>
      </w:pPr>
      <w:r>
        <w:rPr/>
        <w:t xml:space="preserve">三、固定资产投资 </w:t>
      </w:r>
    </w:p>
    <w:p>
      <w:pPr>
        <w:spacing w:before="75" w:after="0"/>
      </w:pPr>
      <w:r>
        <w:rPr/>
        <w:t xml:space="preserve">第二节 2020-2025年中国车联网行业发展政策环境分析 </w:t>
      </w:r>
    </w:p>
    <w:p>
      <w:pPr>
        <w:spacing w:before="75" w:after="0"/>
      </w:pPr>
      <w:r>
        <w:rPr/>
        <w:t xml:space="preserve">一、行业政策影响分析 </w:t>
      </w:r>
    </w:p>
    <w:p>
      <w:pPr>
        <w:spacing w:before="75" w:after="0"/>
      </w:pPr>
      <w:r>
        <w:rPr/>
        <w:t xml:space="preserve">二、相关行业标准分析 </w:t>
      </w:r>
    </w:p>
    <w:p>
      <w:pPr>
        <w:spacing w:before="75" w:after="0"/>
      </w:pPr>
      <w:r>
        <w:rPr/>
        <w:t xml:space="preserve">第三节 2020-2025年中国车联网行业发展社会环境分析 </w:t>
      </w:r>
    </w:p>
    <w:p>
      <w:pPr>
        <w:spacing w:before="75" w:after="0"/>
      </w:pPr>
      <w:r>
        <w:rPr/>
        <w:t xml:space="preserve">一、居民消费水平分析 </w:t>
      </w:r>
    </w:p>
    <w:p>
      <w:pPr>
        <w:spacing w:before="75" w:after="0"/>
      </w:pPr>
      <w:r>
        <w:rPr/>
        <w:t xml:space="preserve">二、工业发展形势分析 </w:t>
      </w:r>
    </w:p>
    <w:p>
      <w:pPr>
        <w:spacing w:before="75" w:after="0"/>
      </w:pPr>
      <w:r>
        <w:rPr>
          <w:b w:val="1"/>
          <w:bCs w:val="1"/>
        </w:rPr>
        <w:t xml:space="preserve">第三章 2020-2025年中国车联网行业总体发展状况 </w:t>
      </w:r>
    </w:p>
    <w:p>
      <w:pPr>
        <w:spacing w:before="75" w:after="0"/>
      </w:pPr>
      <w:r>
        <w:rPr/>
        <w:t xml:space="preserve">第一节 中国车联网行业规模情况分析 </w:t>
      </w:r>
    </w:p>
    <w:p>
      <w:pPr>
        <w:spacing w:before="75" w:after="0"/>
      </w:pPr>
      <w:r>
        <w:rPr/>
        <w:t xml:space="preserve">一、行业单位规模情况分析 </w:t>
      </w:r>
    </w:p>
    <w:p>
      <w:pPr>
        <w:spacing w:before="75" w:after="0"/>
      </w:pPr>
      <w:r>
        <w:rPr/>
        <w:t xml:space="preserve">二、行业人员规模状况分析 </w:t>
      </w:r>
    </w:p>
    <w:p>
      <w:pPr>
        <w:spacing w:before="75" w:after="0"/>
      </w:pPr>
      <w:r>
        <w:rPr/>
        <w:t xml:space="preserve">三、行业资产规模状况分析 </w:t>
      </w:r>
    </w:p>
    <w:p>
      <w:pPr>
        <w:spacing w:before="75" w:after="0"/>
      </w:pPr>
      <w:r>
        <w:rPr/>
        <w:t xml:space="preserve">四、行业市场规模状况分析 </w:t>
      </w:r>
    </w:p>
    <w:p>
      <w:pPr>
        <w:spacing w:before="75" w:after="0"/>
      </w:pPr>
      <w:r>
        <w:rPr/>
        <w:t xml:space="preserve">第二节 中国车联网行业财务能力分析 </w:t>
      </w:r>
    </w:p>
    <w:p>
      <w:pPr>
        <w:spacing w:before="75" w:after="0"/>
      </w:pPr>
      <w:r>
        <w:rPr/>
        <w:t xml:space="preserve">一、行业盈利能力分析与预测 </w:t>
      </w:r>
    </w:p>
    <w:p>
      <w:pPr>
        <w:spacing w:before="75" w:after="0"/>
      </w:pPr>
      <w:r>
        <w:rPr/>
        <w:t xml:space="preserve">二、行业偿债能力分析与预测 </w:t>
      </w:r>
    </w:p>
    <w:p>
      <w:pPr>
        <w:spacing w:before="75" w:after="0"/>
      </w:pPr>
      <w:r>
        <w:rPr/>
        <w:t xml:space="preserve">三、行业营运能力分析与预测 </w:t>
      </w:r>
    </w:p>
    <w:p>
      <w:pPr>
        <w:spacing w:before="75" w:after="0"/>
      </w:pPr>
      <w:r>
        <w:rPr/>
        <w:t xml:space="preserve">四、行业发展能力分析与预测 </w:t>
      </w:r>
    </w:p>
    <w:p>
      <w:pPr>
        <w:spacing w:before="75" w:after="0"/>
      </w:pPr>
      <w:r>
        <w:rPr>
          <w:b w:val="1"/>
          <w:bCs w:val="1"/>
        </w:rPr>
        <w:t xml:space="preserve">第四章 车联网行业发展现状分析 </w:t>
      </w:r>
    </w:p>
    <w:p>
      <w:pPr>
        <w:spacing w:before="75" w:after="0"/>
      </w:pPr>
      <w:r>
        <w:rPr/>
        <w:t xml:space="preserve">第一节 车联网行业发展分析 </w:t>
      </w:r>
    </w:p>
    <w:p>
      <w:pPr>
        <w:spacing w:before="75" w:after="0"/>
      </w:pPr>
      <w:r>
        <w:rPr/>
        <w:t xml:space="preserve">一、车联网行业发展现状 </w:t>
      </w:r>
    </w:p>
    <w:p>
      <w:pPr>
        <w:spacing w:before="75" w:after="0"/>
      </w:pPr>
      <w:r>
        <w:rPr/>
        <w:t xml:space="preserve">二、车联网行业发展预测 </w:t>
      </w:r>
    </w:p>
    <w:p>
      <w:pPr>
        <w:spacing w:before="75" w:after="0"/>
      </w:pPr>
      <w:r>
        <w:rPr/>
        <w:t xml:space="preserve">第二节 中国车联网行业发展分析 </w:t>
      </w:r>
    </w:p>
    <w:p>
      <w:pPr>
        <w:spacing w:before="75" w:after="0"/>
      </w:pPr>
      <w:r>
        <w:rPr/>
        <w:t xml:space="preserve">一、2020-2025年中国车联网行业发展态势分析 </w:t>
      </w:r>
    </w:p>
    <w:p>
      <w:pPr>
        <w:spacing w:before="75" w:after="0"/>
      </w:pPr>
      <w:r>
        <w:rPr/>
        <w:t xml:space="preserve">二、2020-2025年中国车联网行业发展特点分析 </w:t>
      </w:r>
    </w:p>
    <w:p>
      <w:pPr>
        <w:spacing w:before="75" w:after="0"/>
      </w:pPr>
      <w:r>
        <w:rPr/>
        <w:t xml:space="preserve">三、2020-2025年中国车联网行业市场供需分析 </w:t>
      </w:r>
    </w:p>
    <w:p>
      <w:pPr>
        <w:spacing w:before="75" w:after="0"/>
      </w:pPr>
      <w:r>
        <w:rPr/>
        <w:t xml:space="preserve">第三节 车联网行业特性分析 </w:t>
      </w:r>
    </w:p>
    <w:p>
      <w:pPr>
        <w:spacing w:before="75" w:after="0"/>
      </w:pPr>
      <w:r>
        <w:rPr/>
        <w:t xml:space="preserve">第四节 对中国车联网市场的分析及思考 </w:t>
      </w:r>
    </w:p>
    <w:p>
      <w:pPr>
        <w:spacing w:before="75" w:after="0"/>
      </w:pPr>
      <w:r>
        <w:rPr/>
        <w:t xml:space="preserve">一、车联网市场特点 </w:t>
      </w:r>
    </w:p>
    <w:p>
      <w:pPr>
        <w:spacing w:before="75" w:after="0"/>
      </w:pPr>
      <w:r>
        <w:rPr/>
        <w:t xml:space="preserve">二、车联网市场分析 </w:t>
      </w:r>
    </w:p>
    <w:p>
      <w:pPr>
        <w:spacing w:before="75" w:after="0"/>
      </w:pPr>
      <w:r>
        <w:rPr/>
        <w:t xml:space="preserve">三、车联网市场变化的方向 </w:t>
      </w:r>
    </w:p>
    <w:p>
      <w:pPr>
        <w:spacing w:before="75" w:after="0"/>
      </w:pPr>
      <w:r>
        <w:rPr/>
        <w:t xml:space="preserve">四、中国车联网行业发展的新思路 </w:t>
      </w:r>
    </w:p>
    <w:p>
      <w:pPr>
        <w:spacing w:before="75" w:after="0"/>
      </w:pPr>
      <w:r>
        <w:rPr/>
        <w:t xml:space="preserve">五、对中国车联网行业发展的思考 </w:t>
      </w:r>
    </w:p>
    <w:p>
      <w:pPr>
        <w:spacing w:before="75" w:after="0"/>
      </w:pPr>
      <w:r>
        <w:rPr>
          <w:b w:val="1"/>
          <w:bCs w:val="1"/>
        </w:rPr>
        <w:t xml:space="preserve">第五章 中国车联网市场规模分析 </w:t>
      </w:r>
    </w:p>
    <w:p>
      <w:pPr>
        <w:spacing w:before="75" w:after="0"/>
      </w:pPr>
      <w:r>
        <w:rPr/>
        <w:t xml:space="preserve">第一节 2020-2025年中国车联网区域市场规模分析 </w:t>
      </w:r>
    </w:p>
    <w:p>
      <w:pPr>
        <w:spacing w:before="75" w:after="0"/>
      </w:pPr>
      <w:r>
        <w:rPr/>
        <w:t xml:space="preserve">一、2020-2025年东北地区市场规模分析 </w:t>
      </w:r>
    </w:p>
    <w:p>
      <w:pPr>
        <w:spacing w:before="75" w:after="0"/>
      </w:pPr>
      <w:r>
        <w:rPr/>
        <w:t xml:space="preserve">二、2020-2025年华北地区市场规模分析 </w:t>
      </w:r>
    </w:p>
    <w:p>
      <w:pPr>
        <w:spacing w:before="75" w:after="0"/>
      </w:pPr>
      <w:r>
        <w:rPr/>
        <w:t xml:space="preserve">三、2020-2025年华东地区市场规模分析 </w:t>
      </w:r>
    </w:p>
    <w:p>
      <w:pPr>
        <w:spacing w:before="75" w:after="0"/>
      </w:pPr>
      <w:r>
        <w:rPr/>
        <w:t xml:space="preserve">四、2020-2025年华中地区市场规模分析 </w:t>
      </w:r>
    </w:p>
    <w:p>
      <w:pPr>
        <w:spacing w:before="75" w:after="0"/>
      </w:pPr>
      <w:r>
        <w:rPr/>
        <w:t xml:space="preserve">五、2020-2025年华南地区市场规模分析 </w:t>
      </w:r>
    </w:p>
    <w:p>
      <w:pPr>
        <w:spacing w:before="75" w:after="0"/>
      </w:pPr>
      <w:r>
        <w:rPr/>
        <w:t xml:space="preserve">六、2020-2025年西部地区市场规模分析 </w:t>
      </w:r>
    </w:p>
    <w:p>
      <w:pPr>
        <w:spacing w:before="75" w:after="0"/>
      </w:pPr>
      <w:r>
        <w:rPr/>
        <w:t xml:space="preserve">第二节 2025-2030年中国车联网市场规模预测 </w:t>
      </w:r>
    </w:p>
    <w:p>
      <w:pPr>
        <w:spacing w:before="75" w:after="0"/>
      </w:pPr>
      <w:r>
        <w:rPr>
          <w:b w:val="1"/>
          <w:bCs w:val="1"/>
        </w:rPr>
        <w:t xml:space="preserve">第六章 车联网行业市场竞争策略分析 </w:t>
      </w:r>
    </w:p>
    <w:p>
      <w:pPr>
        <w:spacing w:before="75" w:after="0"/>
      </w:pPr>
      <w:r>
        <w:rPr/>
        <w:t xml:space="preserve">第一节 行业竞争结构分析 </w:t>
      </w:r>
    </w:p>
    <w:p>
      <w:pPr>
        <w:spacing w:before="75" w:after="0"/>
      </w:pPr>
      <w:r>
        <w:rPr/>
        <w:t xml:space="preserve">一、现有企业间竞争 </w:t>
      </w:r>
    </w:p>
    <w:p>
      <w:pPr>
        <w:spacing w:before="75" w:after="0"/>
      </w:pPr>
      <w:r>
        <w:rPr/>
        <w:t xml:space="preserve">二、潜在进入者分析 </w:t>
      </w:r>
    </w:p>
    <w:p>
      <w:pPr>
        <w:spacing w:before="75" w:after="0"/>
      </w:pPr>
      <w:r>
        <w:rPr/>
        <w:t xml:space="preserve">三、替代品威胁分析 </w:t>
      </w:r>
    </w:p>
    <w:p>
      <w:pPr>
        <w:spacing w:before="75" w:after="0"/>
      </w:pPr>
      <w:r>
        <w:rPr/>
        <w:t xml:space="preserve">四、供应商议价能力 </w:t>
      </w:r>
    </w:p>
    <w:p>
      <w:pPr>
        <w:spacing w:before="75" w:after="0"/>
      </w:pPr>
      <w:r>
        <w:rPr/>
        <w:t xml:space="preserve">五、客户议价能力 </w:t>
      </w:r>
    </w:p>
    <w:p>
      <w:pPr>
        <w:spacing w:before="75" w:after="0"/>
      </w:pPr>
      <w:r>
        <w:rPr/>
        <w:t xml:space="preserve">第二节 行业国际竞争力比较 </w:t>
      </w:r>
    </w:p>
    <w:p>
      <w:pPr>
        <w:spacing w:before="75" w:after="0"/>
      </w:pPr>
      <w:r>
        <w:rPr/>
        <w:t xml:space="preserve">一、需求条件 </w:t>
      </w:r>
    </w:p>
    <w:p>
      <w:pPr>
        <w:spacing w:before="75" w:after="0"/>
      </w:pPr>
      <w:r>
        <w:rPr/>
        <w:t xml:space="preserve">二、相关和支持性产业 </w:t>
      </w:r>
    </w:p>
    <w:p>
      <w:pPr>
        <w:spacing w:before="75" w:after="0"/>
      </w:pPr>
      <w:r>
        <w:rPr/>
        <w:t xml:space="preserve">三、企业战略、结构与竞争状态 </w:t>
      </w:r>
    </w:p>
    <w:p>
      <w:pPr>
        <w:spacing w:before="75" w:after="0"/>
      </w:pPr>
      <w:r>
        <w:rPr/>
        <w:t xml:space="preserve">第三节 车联网企业竞争策略分析 </w:t>
      </w:r>
    </w:p>
    <w:p>
      <w:pPr>
        <w:spacing w:before="75" w:after="0"/>
      </w:pPr>
      <w:r>
        <w:rPr/>
        <w:t xml:space="preserve">一、提高车联网企业核心竞争力的对策 </w:t>
      </w:r>
    </w:p>
    <w:p>
      <w:pPr>
        <w:spacing w:before="75" w:after="0"/>
      </w:pPr>
      <w:r>
        <w:rPr/>
        <w:t xml:space="preserve">二、影响车联网企业核心竞争力的因素及提升途径 </w:t>
      </w:r>
    </w:p>
    <w:p>
      <w:pPr>
        <w:spacing w:before="75" w:after="0"/>
      </w:pPr>
      <w:r>
        <w:rPr/>
        <w:t xml:space="preserve">三、提高车联网企业竞争力的策略 </w:t>
      </w:r>
    </w:p>
    <w:p>
      <w:pPr>
        <w:spacing w:before="75" w:after="0"/>
      </w:pPr>
      <w:r>
        <w:rPr/>
        <w:t xml:space="preserve">第四节 车联网行业竞争力优势分析 </w:t>
      </w:r>
    </w:p>
    <w:p>
      <w:pPr>
        <w:spacing w:before="75" w:after="0"/>
      </w:pPr>
      <w:r>
        <w:rPr/>
        <w:t xml:space="preserve">一、整体对车联网竞争力评价 </w:t>
      </w:r>
    </w:p>
    <w:p>
      <w:pPr>
        <w:spacing w:before="75" w:after="0"/>
      </w:pPr>
      <w:r>
        <w:rPr/>
        <w:t xml:space="preserve">二、车联网行业竞争力评价结果分析 </w:t>
      </w:r>
    </w:p>
    <w:p>
      <w:pPr>
        <w:spacing w:before="75" w:after="0"/>
      </w:pPr>
      <w:r>
        <w:rPr/>
        <w:t xml:space="preserve">三、竞争优势评价及构建建议 </w:t>
      </w:r>
    </w:p>
    <w:p>
      <w:pPr>
        <w:spacing w:before="75" w:after="0"/>
      </w:pPr>
      <w:r>
        <w:rPr>
          <w:b w:val="1"/>
          <w:bCs w:val="1"/>
        </w:rPr>
        <w:t xml:space="preserve">第七章 车联网行业重点企业竞争分析 </w:t>
      </w:r>
    </w:p>
    <w:p>
      <w:pPr>
        <w:spacing w:before="75" w:after="0"/>
      </w:pPr>
      <w:r>
        <w:rPr/>
        <w:t xml:space="preserve">第一节 百度网络技术有限公司 </w:t>
      </w:r>
    </w:p>
    <w:p>
      <w:pPr>
        <w:spacing w:before="75" w:after="0"/>
      </w:pPr>
      <w:r>
        <w:rPr/>
        <w:t xml:space="preserve">一、企业概况 </w:t>
      </w:r>
    </w:p>
    <w:p>
      <w:pPr>
        <w:spacing w:before="75" w:after="0"/>
      </w:pPr>
      <w:r>
        <w:rPr/>
        <w:t xml:space="preserve">二、市场定位情况 </w:t>
      </w:r>
    </w:p>
    <w:p>
      <w:pPr>
        <w:spacing w:before="75" w:after="0"/>
      </w:pPr>
      <w:r>
        <w:rPr/>
        <w:t xml:space="preserve">三、企业优劣势分析 </w:t>
      </w:r>
    </w:p>
    <w:p>
      <w:pPr>
        <w:spacing w:before="75" w:after="0"/>
      </w:pPr>
      <w:r>
        <w:rPr/>
        <w:t xml:space="preserve">四、2020-2025年经营状况分析 </w:t>
      </w:r>
    </w:p>
    <w:p>
      <w:pPr>
        <w:spacing w:before="75" w:after="0"/>
      </w:pPr>
      <w:r>
        <w:rPr/>
        <w:t xml:space="preserve">五、2020-2025年主要经营数据指标 </w:t>
      </w:r>
    </w:p>
    <w:p>
      <w:pPr>
        <w:spacing w:before="75" w:after="0"/>
      </w:pPr>
      <w:r>
        <w:rPr/>
        <w:t xml:space="preserve">六、2025-2030年公司发展战略分析 </w:t>
      </w:r>
    </w:p>
    <w:p>
      <w:pPr>
        <w:spacing w:before="75" w:after="0"/>
      </w:pPr>
      <w:r>
        <w:rPr/>
        <w:t xml:space="preserve">第二节 阿里巴巴集团控股有限公司 </w:t>
      </w:r>
    </w:p>
    <w:p>
      <w:pPr>
        <w:spacing w:before="75" w:after="0"/>
      </w:pPr>
      <w:r>
        <w:rPr/>
        <w:t xml:space="preserve">一、企业概况 </w:t>
      </w:r>
    </w:p>
    <w:p>
      <w:pPr>
        <w:spacing w:before="75" w:after="0"/>
      </w:pPr>
      <w:r>
        <w:rPr/>
        <w:t xml:space="preserve">二、市场定位情况 </w:t>
      </w:r>
    </w:p>
    <w:p>
      <w:pPr>
        <w:spacing w:before="75" w:after="0"/>
      </w:pPr>
      <w:r>
        <w:rPr/>
        <w:t xml:space="preserve">三、企业优劣势分析 </w:t>
      </w:r>
    </w:p>
    <w:p>
      <w:pPr>
        <w:spacing w:before="75" w:after="0"/>
      </w:pPr>
      <w:r>
        <w:rPr/>
        <w:t xml:space="preserve">四、2020-2025年经营状况分析 </w:t>
      </w:r>
    </w:p>
    <w:p>
      <w:pPr>
        <w:spacing w:before="75" w:after="0"/>
      </w:pPr>
      <w:r>
        <w:rPr/>
        <w:t xml:space="preserve">五、2020-2025年主要经营数据指标 </w:t>
      </w:r>
    </w:p>
    <w:p>
      <w:pPr>
        <w:spacing w:before="75" w:after="0"/>
      </w:pPr>
      <w:r>
        <w:rPr/>
        <w:t xml:space="preserve">六、2025-2030年公司发展战略分析 </w:t>
      </w:r>
    </w:p>
    <w:p>
      <w:pPr>
        <w:spacing w:before="75" w:after="0"/>
      </w:pPr>
      <w:r>
        <w:rPr/>
        <w:t xml:space="preserve">第三节 深圳市腾讯计算机系统有限公司 </w:t>
      </w:r>
    </w:p>
    <w:p>
      <w:pPr>
        <w:spacing w:before="75" w:after="0"/>
      </w:pPr>
      <w:r>
        <w:rPr/>
        <w:t xml:space="preserve">一、企业概况 </w:t>
      </w:r>
    </w:p>
    <w:p>
      <w:pPr>
        <w:spacing w:before="75" w:after="0"/>
      </w:pPr>
      <w:r>
        <w:rPr/>
        <w:t xml:space="preserve">二、市场定位情况 </w:t>
      </w:r>
    </w:p>
    <w:p>
      <w:pPr>
        <w:spacing w:before="75" w:after="0"/>
      </w:pPr>
      <w:r>
        <w:rPr/>
        <w:t xml:space="preserve">三、企业优劣势分析 </w:t>
      </w:r>
    </w:p>
    <w:p>
      <w:pPr>
        <w:spacing w:before="75" w:after="0"/>
      </w:pPr>
      <w:r>
        <w:rPr/>
        <w:t xml:space="preserve">四、2020-2025年经营状况分析 </w:t>
      </w:r>
    </w:p>
    <w:p>
      <w:pPr>
        <w:spacing w:before="75" w:after="0"/>
      </w:pPr>
      <w:r>
        <w:rPr/>
        <w:t xml:space="preserve">五、2020-2025年主要经营数据指标 </w:t>
      </w:r>
    </w:p>
    <w:p>
      <w:pPr>
        <w:spacing w:before="75" w:after="0"/>
      </w:pPr>
      <w:r>
        <w:rPr/>
        <w:t xml:space="preserve">六、2025-2030年公司发展战略分析 </w:t>
      </w:r>
    </w:p>
    <w:p>
      <w:pPr>
        <w:spacing w:before="75" w:after="0"/>
      </w:pPr>
      <w:r>
        <w:rPr/>
        <w:t xml:space="preserve">第四节 华为技术有限公司 </w:t>
      </w:r>
    </w:p>
    <w:p>
      <w:pPr>
        <w:spacing w:before="75" w:after="0"/>
      </w:pPr>
      <w:r>
        <w:rPr/>
        <w:t xml:space="preserve">一、企业概况 </w:t>
      </w:r>
    </w:p>
    <w:p>
      <w:pPr>
        <w:spacing w:before="75" w:after="0"/>
      </w:pPr>
      <w:r>
        <w:rPr/>
        <w:t xml:space="preserve">二、市场定位情况 </w:t>
      </w:r>
    </w:p>
    <w:p>
      <w:pPr>
        <w:spacing w:before="75" w:after="0"/>
      </w:pPr>
      <w:r>
        <w:rPr/>
        <w:t xml:space="preserve">三、企业优劣势分析 </w:t>
      </w:r>
    </w:p>
    <w:p>
      <w:pPr>
        <w:spacing w:before="75" w:after="0"/>
      </w:pPr>
      <w:r>
        <w:rPr/>
        <w:t xml:space="preserve">四、2020-2025年经营状况分析 </w:t>
      </w:r>
    </w:p>
    <w:p>
      <w:pPr>
        <w:spacing w:before="75" w:after="0"/>
      </w:pPr>
      <w:r>
        <w:rPr/>
        <w:t xml:space="preserve">五、2020-2025年主要经营数据指标 </w:t>
      </w:r>
    </w:p>
    <w:p>
      <w:pPr>
        <w:spacing w:before="75" w:after="0"/>
      </w:pPr>
      <w:r>
        <w:rPr/>
        <w:t xml:space="preserve">六、2025-2030年公司发展战略分析 </w:t>
      </w:r>
    </w:p>
    <w:p>
      <w:pPr>
        <w:spacing w:before="75" w:after="0"/>
      </w:pPr>
      <w:r>
        <w:rPr/>
        <w:t xml:space="preserve">第五节 上海博泰悦臻网络技术服务有限公司 </w:t>
      </w:r>
    </w:p>
    <w:p>
      <w:pPr>
        <w:spacing w:before="75" w:after="0"/>
      </w:pPr>
      <w:r>
        <w:rPr/>
        <w:t xml:space="preserve">一、企业概况 </w:t>
      </w:r>
    </w:p>
    <w:p>
      <w:pPr>
        <w:spacing w:before="75" w:after="0"/>
      </w:pPr>
      <w:r>
        <w:rPr/>
        <w:t xml:space="preserve">二、市场定位情况 </w:t>
      </w:r>
    </w:p>
    <w:p>
      <w:pPr>
        <w:spacing w:before="75" w:after="0"/>
      </w:pPr>
      <w:r>
        <w:rPr/>
        <w:t xml:space="preserve">三、企业优劣势分析 </w:t>
      </w:r>
    </w:p>
    <w:p>
      <w:pPr>
        <w:spacing w:before="75" w:after="0"/>
      </w:pPr>
      <w:r>
        <w:rPr/>
        <w:t xml:space="preserve">四、2020-2025年经营状况分析 </w:t>
      </w:r>
    </w:p>
    <w:p>
      <w:pPr>
        <w:spacing w:before="75" w:after="0"/>
      </w:pPr>
      <w:r>
        <w:rPr/>
        <w:t xml:space="preserve">五、2020-2025年主要经营数据指标 </w:t>
      </w:r>
    </w:p>
    <w:p>
      <w:pPr>
        <w:spacing w:before="75" w:after="0"/>
      </w:pPr>
      <w:r>
        <w:rPr/>
        <w:t xml:space="preserve">六、2025-2030年公司发展战略分析 </w:t>
      </w:r>
    </w:p>
    <w:p>
      <w:pPr>
        <w:spacing w:before="75" w:after="0"/>
      </w:pPr>
      <w:r>
        <w:rPr/>
        <w:t xml:space="preserve">第六节 北京四维智联科技有限公司 </w:t>
      </w:r>
    </w:p>
    <w:p>
      <w:pPr>
        <w:spacing w:before="75" w:after="0"/>
      </w:pPr>
      <w:r>
        <w:rPr/>
        <w:t xml:space="preserve">一、企业概况 </w:t>
      </w:r>
    </w:p>
    <w:p>
      <w:pPr>
        <w:spacing w:before="75" w:after="0"/>
      </w:pPr>
      <w:r>
        <w:rPr/>
        <w:t xml:space="preserve">二、市场定位情况 </w:t>
      </w:r>
    </w:p>
    <w:p>
      <w:pPr>
        <w:spacing w:before="75" w:after="0"/>
      </w:pPr>
      <w:r>
        <w:rPr/>
        <w:t xml:space="preserve">三、企业优劣势分析 </w:t>
      </w:r>
    </w:p>
    <w:p>
      <w:pPr>
        <w:spacing w:before="75" w:after="0"/>
      </w:pPr>
      <w:r>
        <w:rPr/>
        <w:t xml:space="preserve">四、2020-2025年经营状况分析 </w:t>
      </w:r>
    </w:p>
    <w:p>
      <w:pPr>
        <w:spacing w:before="75" w:after="0"/>
      </w:pPr>
      <w:r>
        <w:rPr/>
        <w:t xml:space="preserve">五、2020-2025年主要经营数据指标 </w:t>
      </w:r>
    </w:p>
    <w:p>
      <w:pPr>
        <w:spacing w:before="75" w:after="0"/>
      </w:pPr>
      <w:r>
        <w:rPr/>
        <w:t xml:space="preserve">六、2025-2030年公司发展战略分析 </w:t>
      </w:r>
    </w:p>
    <w:p>
      <w:pPr>
        <w:spacing w:before="75" w:after="0"/>
      </w:pPr>
      <w:r>
        <w:rPr/>
        <w:t xml:space="preserve">第七节 北京中交兴路信息科技有限公司 </w:t>
      </w:r>
    </w:p>
    <w:p>
      <w:pPr>
        <w:spacing w:before="75" w:after="0"/>
      </w:pPr>
      <w:r>
        <w:rPr/>
        <w:t xml:space="preserve">一、企业概况 </w:t>
      </w:r>
    </w:p>
    <w:p>
      <w:pPr>
        <w:spacing w:before="75" w:after="0"/>
      </w:pPr>
      <w:r>
        <w:rPr/>
        <w:t xml:space="preserve">二、市场定位情况 </w:t>
      </w:r>
    </w:p>
    <w:p>
      <w:pPr>
        <w:spacing w:before="75" w:after="0"/>
      </w:pPr>
      <w:r>
        <w:rPr/>
        <w:t xml:space="preserve">三、企业优劣势分析 </w:t>
      </w:r>
    </w:p>
    <w:p>
      <w:pPr>
        <w:spacing w:before="75" w:after="0"/>
      </w:pPr>
      <w:r>
        <w:rPr/>
        <w:t xml:space="preserve">四、2020-2025年经营状况分析 </w:t>
      </w:r>
    </w:p>
    <w:p>
      <w:pPr>
        <w:spacing w:before="75" w:after="0"/>
      </w:pPr>
      <w:r>
        <w:rPr/>
        <w:t xml:space="preserve">五、2020-2025年主要经营数据指标 </w:t>
      </w:r>
    </w:p>
    <w:p>
      <w:pPr>
        <w:spacing w:before="75" w:after="0"/>
      </w:pPr>
      <w:r>
        <w:rPr/>
        <w:t xml:space="preserve">六、2025-2030年公司发展战略分析 </w:t>
      </w:r>
    </w:p>
    <w:p>
      <w:pPr>
        <w:spacing w:before="75" w:after="0"/>
      </w:pPr>
      <w:r>
        <w:rPr/>
        <w:t xml:space="preserve">第八节 钛马信息网络技术有限公司 </w:t>
      </w:r>
    </w:p>
    <w:p>
      <w:pPr>
        <w:spacing w:before="75" w:after="0"/>
      </w:pPr>
      <w:r>
        <w:rPr/>
        <w:t xml:space="preserve">一、企业概况 </w:t>
      </w:r>
    </w:p>
    <w:p>
      <w:pPr>
        <w:spacing w:before="75" w:after="0"/>
      </w:pPr>
      <w:r>
        <w:rPr/>
        <w:t xml:space="preserve">二、市场定位情况 </w:t>
      </w:r>
    </w:p>
    <w:p>
      <w:pPr>
        <w:spacing w:before="75" w:after="0"/>
      </w:pPr>
      <w:r>
        <w:rPr/>
        <w:t xml:space="preserve">三、企业优劣势分析 </w:t>
      </w:r>
    </w:p>
    <w:p>
      <w:pPr>
        <w:spacing w:before="75" w:after="0"/>
      </w:pPr>
      <w:r>
        <w:rPr/>
        <w:t xml:space="preserve">四、2020-2025年经营状况分析 </w:t>
      </w:r>
    </w:p>
    <w:p>
      <w:pPr>
        <w:spacing w:before="75" w:after="0"/>
      </w:pPr>
      <w:r>
        <w:rPr/>
        <w:t xml:space="preserve">五、2020-2025年主要经营数据指标 </w:t>
      </w:r>
    </w:p>
    <w:p>
      <w:pPr>
        <w:spacing w:before="75" w:after="0"/>
      </w:pPr>
      <w:r>
        <w:rPr/>
        <w:t xml:space="preserve">六、2025-2030年公司发展战略分析 </w:t>
      </w:r>
    </w:p>
    <w:p>
      <w:pPr>
        <w:spacing w:before="75" w:after="0"/>
      </w:pPr>
      <w:r>
        <w:rPr/>
        <w:t xml:space="preserve">第九节 飞驰镁物(北京)信息服务有限公司 </w:t>
      </w:r>
    </w:p>
    <w:p>
      <w:pPr>
        <w:spacing w:before="75" w:after="0"/>
      </w:pPr>
      <w:r>
        <w:rPr/>
        <w:t xml:space="preserve">一、企业概况 </w:t>
      </w:r>
    </w:p>
    <w:p>
      <w:pPr>
        <w:spacing w:before="75" w:after="0"/>
      </w:pPr>
      <w:r>
        <w:rPr/>
        <w:t xml:space="preserve">二、市场定位情况 </w:t>
      </w:r>
    </w:p>
    <w:p>
      <w:pPr>
        <w:spacing w:before="75" w:after="0"/>
      </w:pPr>
      <w:r>
        <w:rPr/>
        <w:t xml:space="preserve">三、企业优劣势分析 </w:t>
      </w:r>
    </w:p>
    <w:p>
      <w:pPr>
        <w:spacing w:before="75" w:after="0"/>
      </w:pPr>
      <w:r>
        <w:rPr/>
        <w:t xml:space="preserve">四、2020-2025年经营状况分析 </w:t>
      </w:r>
    </w:p>
    <w:p>
      <w:pPr>
        <w:spacing w:before="75" w:after="0"/>
      </w:pPr>
      <w:r>
        <w:rPr/>
        <w:t xml:space="preserve">五、2020-2025年主要经营数据指标 </w:t>
      </w:r>
    </w:p>
    <w:p>
      <w:pPr>
        <w:spacing w:before="75" w:after="0"/>
      </w:pPr>
      <w:r>
        <w:rPr/>
        <w:t xml:space="preserve">六、2025-2030年公司发展战略分析 </w:t>
      </w:r>
    </w:p>
    <w:p>
      <w:pPr>
        <w:spacing w:before="75" w:after="0"/>
      </w:pPr>
      <w:r>
        <w:rPr/>
        <w:t xml:space="preserve">第十节 杭州鸿泉物联网技术股份有限公司 </w:t>
      </w:r>
    </w:p>
    <w:p>
      <w:pPr>
        <w:spacing w:before="75" w:after="0"/>
      </w:pPr>
      <w:r>
        <w:rPr/>
        <w:t xml:space="preserve">一、企业概况 </w:t>
      </w:r>
    </w:p>
    <w:p>
      <w:pPr>
        <w:spacing w:before="75" w:after="0"/>
      </w:pPr>
      <w:r>
        <w:rPr/>
        <w:t xml:space="preserve">二、市场定位情况 </w:t>
      </w:r>
    </w:p>
    <w:p>
      <w:pPr>
        <w:spacing w:before="75" w:after="0"/>
      </w:pPr>
      <w:r>
        <w:rPr/>
        <w:t xml:space="preserve">三、企业优劣势分析 </w:t>
      </w:r>
    </w:p>
    <w:p>
      <w:pPr>
        <w:spacing w:before="75" w:after="0"/>
      </w:pPr>
      <w:r>
        <w:rPr/>
        <w:t xml:space="preserve">四、2020-2025年经营状况分析 </w:t>
      </w:r>
    </w:p>
    <w:p>
      <w:pPr>
        <w:spacing w:before="75" w:after="0"/>
      </w:pPr>
      <w:r>
        <w:rPr/>
        <w:t xml:space="preserve">五、2020-2025年主要经营数据指标 </w:t>
      </w:r>
    </w:p>
    <w:p>
      <w:pPr>
        <w:spacing w:before="75" w:after="0"/>
      </w:pPr>
      <w:r>
        <w:rPr/>
        <w:t xml:space="preserve">六、2025-2030年公司发展战略分析 </w:t>
      </w:r>
    </w:p>
    <w:p>
      <w:pPr>
        <w:spacing w:before="75" w:after="0"/>
      </w:pPr>
      <w:r>
        <w:rPr>
          <w:b w:val="1"/>
          <w:bCs w:val="1"/>
        </w:rPr>
        <w:t xml:space="preserve">第八章 车联网行业投资与发展前景分析 </w:t>
      </w:r>
    </w:p>
    <w:p>
      <w:pPr>
        <w:spacing w:before="75" w:after="0"/>
      </w:pPr>
      <w:r>
        <w:rPr/>
        <w:t xml:space="preserve">第一节 车联网行业投资机会分析 </w:t>
      </w:r>
    </w:p>
    <w:p>
      <w:pPr>
        <w:spacing w:before="75" w:after="0"/>
      </w:pPr>
      <w:r>
        <w:rPr/>
        <w:t xml:space="preserve">一、车联网投资项目分析 </w:t>
      </w:r>
    </w:p>
    <w:p>
      <w:pPr>
        <w:spacing w:before="75" w:after="0"/>
      </w:pPr>
      <w:r>
        <w:rPr/>
        <w:t xml:space="preserve">二、可以投资的车联网模式 </w:t>
      </w:r>
    </w:p>
    <w:p>
      <w:pPr>
        <w:spacing w:before="75" w:after="0"/>
      </w:pPr>
      <w:r>
        <w:rPr/>
        <w:t xml:space="preserve">三、车联网投资机会 </w:t>
      </w:r>
    </w:p>
    <w:p>
      <w:pPr>
        <w:spacing w:before="75" w:after="0"/>
      </w:pPr>
      <w:r>
        <w:rPr/>
        <w:t xml:space="preserve">第二节 2025-2030年中国车联网行业发展预测分析 </w:t>
      </w:r>
    </w:p>
    <w:p>
      <w:pPr>
        <w:spacing w:before="75" w:after="0"/>
      </w:pPr>
      <w:r>
        <w:rPr/>
        <w:t xml:space="preserve">一、未来车联网发展分析 </w:t>
      </w:r>
    </w:p>
    <w:p>
      <w:pPr>
        <w:spacing w:before="75" w:after="0"/>
      </w:pPr>
      <w:r>
        <w:rPr/>
        <w:t xml:space="preserve">二、未来车联网行业技术开发方向 </w:t>
      </w:r>
    </w:p>
    <w:p>
      <w:pPr>
        <w:spacing w:before="75" w:after="0"/>
      </w:pPr>
      <w:r>
        <w:rPr/>
        <w:t xml:space="preserve">三、总体行业“十四五”整体规划及预测 </w:t>
      </w:r>
    </w:p>
    <w:p>
      <w:pPr>
        <w:spacing w:before="75" w:after="0"/>
      </w:pPr>
      <w:r>
        <w:rPr/>
        <w:t xml:space="preserve">第三节 未来市场发展趋势 </w:t>
      </w:r>
    </w:p>
    <w:p>
      <w:pPr>
        <w:spacing w:before="75" w:after="0"/>
      </w:pPr>
      <w:r>
        <w:rPr/>
        <w:t xml:space="preserve">一、产业集中度趋势分析 </w:t>
      </w:r>
    </w:p>
    <w:p>
      <w:pPr>
        <w:spacing w:before="75" w:after="0"/>
      </w:pPr>
      <w:r>
        <w:rPr/>
        <w:t xml:space="preserve">二、十四五行业发展趋势 </w:t>
      </w:r>
    </w:p>
    <w:p>
      <w:pPr>
        <w:spacing w:before="75" w:after="0"/>
      </w:pPr>
      <w:r>
        <w:rPr>
          <w:b w:val="1"/>
          <w:bCs w:val="1"/>
        </w:rPr>
        <w:t xml:space="preserve">第九章 车联网产业用户度分析 </w:t>
      </w:r>
    </w:p>
    <w:p>
      <w:pPr>
        <w:spacing w:before="75" w:after="0"/>
      </w:pPr>
      <w:r>
        <w:rPr/>
        <w:t xml:space="preserve">第一节 车联网产业用户认知程度 </w:t>
      </w:r>
    </w:p>
    <w:p>
      <w:pPr>
        <w:spacing w:before="75" w:after="0"/>
      </w:pPr>
      <w:r>
        <w:rPr/>
        <w:t xml:space="preserve">第二节 车联网产业用户关注因素 </w:t>
      </w:r>
    </w:p>
    <w:p>
      <w:pPr>
        <w:spacing w:before="75" w:after="0"/>
      </w:pPr>
      <w:r>
        <w:rPr/>
        <w:t xml:space="preserve">一、功能 </w:t>
      </w:r>
    </w:p>
    <w:p>
      <w:pPr>
        <w:spacing w:before="75" w:after="0"/>
      </w:pPr>
      <w:r>
        <w:rPr/>
        <w:t xml:space="preserve">二、质量 </w:t>
      </w:r>
    </w:p>
    <w:p>
      <w:pPr>
        <w:spacing w:before="75" w:after="0"/>
      </w:pPr>
      <w:r>
        <w:rPr/>
        <w:t xml:space="preserve">三、价格 </w:t>
      </w:r>
    </w:p>
    <w:p>
      <w:pPr>
        <w:spacing w:before="75" w:after="0"/>
      </w:pPr>
      <w:r>
        <w:rPr/>
        <w:t xml:space="preserve">四、外观 </w:t>
      </w:r>
    </w:p>
    <w:p>
      <w:pPr>
        <w:spacing w:before="75" w:after="0"/>
      </w:pPr>
      <w:r>
        <w:rPr/>
        <w:t xml:space="preserve">五、服务 </w:t>
      </w:r>
    </w:p>
    <w:p>
      <w:pPr>
        <w:spacing w:before="75" w:after="0"/>
      </w:pPr>
      <w:r>
        <w:rPr>
          <w:b w:val="1"/>
          <w:bCs w:val="1"/>
        </w:rPr>
        <w:t xml:space="preserve">第十章 2025-2030年车联网行业发展趋势及投资风险分析 </w:t>
      </w:r>
    </w:p>
    <w:p>
      <w:pPr>
        <w:spacing w:before="75" w:after="0"/>
      </w:pPr>
      <w:r>
        <w:rPr/>
        <w:t xml:space="preserve">第一节 当前车联网存在的问题 </w:t>
      </w:r>
    </w:p>
    <w:p>
      <w:pPr>
        <w:spacing w:before="75" w:after="0"/>
      </w:pPr>
      <w:r>
        <w:rPr/>
        <w:t xml:space="preserve">第二节 车联网未来发展预测分析 </w:t>
      </w:r>
    </w:p>
    <w:p>
      <w:pPr>
        <w:spacing w:before="75" w:after="0"/>
      </w:pPr>
      <w:r>
        <w:rPr/>
        <w:t xml:space="preserve">一、中国车联网发展方向分析 </w:t>
      </w:r>
    </w:p>
    <w:p>
      <w:pPr>
        <w:spacing w:before="75" w:after="0"/>
      </w:pPr>
      <w:r>
        <w:rPr/>
        <w:t xml:space="preserve">二、2025-2030年中国车联网行业发展规模预测 </w:t>
      </w:r>
    </w:p>
    <w:p>
      <w:pPr>
        <w:spacing w:before="75" w:after="0"/>
      </w:pPr>
      <w:r>
        <w:rPr/>
        <w:t xml:space="preserve">三、2025-2030年中国车联网行业发展趋势预测 </w:t>
      </w:r>
    </w:p>
    <w:p>
      <w:pPr>
        <w:spacing w:before="75" w:after="0"/>
      </w:pPr>
      <w:r>
        <w:rPr/>
        <w:t xml:space="preserve">第三节 2025-2030年中国车联网行业投资风险分析 </w:t>
      </w:r>
    </w:p>
    <w:p>
      <w:pPr>
        <w:spacing w:before="75" w:after="0"/>
      </w:pPr>
      <w:r>
        <w:rPr/>
        <w:t xml:space="preserve">一、市场风险分析 </w:t>
      </w:r>
    </w:p>
    <w:p>
      <w:pPr>
        <w:spacing w:before="75" w:after="0"/>
      </w:pPr>
      <w:r>
        <w:rPr/>
        <w:t xml:space="preserve">二、管理风险分析 </w:t>
      </w:r>
    </w:p>
    <w:p>
      <w:pPr>
        <w:spacing w:before="75" w:after="0"/>
      </w:pPr>
      <w:r>
        <w:rPr/>
        <w:t xml:space="preserve">三、行业投资风险 </w:t>
      </w:r>
    </w:p>
    <w:p>
      <w:pPr>
        <w:spacing w:before="75" w:after="0"/>
      </w:pPr>
      <w:r>
        <w:rPr>
          <w:b w:val="1"/>
          <w:bCs w:val="1"/>
        </w:rPr>
        <w:t xml:space="preserve">第十一章 中道泰和专家观点与结论 </w:t>
      </w:r>
    </w:p>
    <w:p>
      <w:pPr>
        <w:spacing w:before="75" w:after="0"/>
      </w:pPr>
      <w:r>
        <w:rPr/>
        <w:t xml:space="preserve">第一节 车联网行业营销策略分析及建议 </w:t>
      </w:r>
    </w:p>
    <w:p>
      <w:pPr>
        <w:spacing w:before="75" w:after="0"/>
      </w:pPr>
      <w:r>
        <w:rPr/>
        <w:t xml:space="preserve">一、车联网行业营销模式 </w:t>
      </w:r>
    </w:p>
    <w:p>
      <w:pPr>
        <w:spacing w:before="75" w:after="0"/>
      </w:pPr>
      <w:r>
        <w:rPr/>
        <w:t xml:space="preserve">二、车联网行业营销策略 </w:t>
      </w:r>
    </w:p>
    <w:p>
      <w:pPr>
        <w:spacing w:before="75" w:after="0"/>
      </w:pPr>
      <w:r>
        <w:rPr/>
        <w:t xml:space="preserve">第二节 车联网行业企业经营发展分析及建议 </w:t>
      </w:r>
    </w:p>
    <w:p>
      <w:pPr>
        <w:spacing w:before="75" w:after="0"/>
      </w:pPr>
      <w:r>
        <w:rPr/>
        <w:t xml:space="preserve">一、车联网行业经营模式 </w:t>
      </w:r>
    </w:p>
    <w:p>
      <w:pPr>
        <w:spacing w:before="75" w:after="0"/>
      </w:pPr>
      <w:r>
        <w:rPr/>
        <w:t xml:space="preserve">二、车联网行业发展模式 </w:t>
      </w:r>
    </w:p>
    <w:p>
      <w:pPr>
        <w:spacing w:before="75" w:after="0"/>
      </w:pPr>
      <w:r>
        <w:rPr/>
        <w:t xml:space="preserve">第三节 行业应对策略 </w:t>
      </w:r>
    </w:p>
    <w:p>
      <w:pPr>
        <w:spacing w:before="75" w:after="0"/>
      </w:pPr>
      <w:r>
        <w:rPr/>
        <w:t xml:space="preserve">一、把握国家投资的契机 </w:t>
      </w:r>
    </w:p>
    <w:p>
      <w:pPr>
        <w:spacing w:before="75" w:after="0"/>
      </w:pPr>
      <w:r>
        <w:rPr/>
        <w:t xml:space="preserve">二、竞争性战略联盟的实施 </w:t>
      </w:r>
    </w:p>
    <w:p>
      <w:pPr>
        <w:spacing w:before="75" w:after="0"/>
      </w:pPr>
      <w:r>
        <w:rPr/>
        <w:t xml:space="preserve">三、企业自身应对策略 </w:t>
      </w:r>
    </w:p>
    <w:p>
      <w:pPr>
        <w:spacing w:before="75" w:after="0"/>
      </w:pPr>
      <w:r>
        <w:rPr/>
        <w:t xml:space="preserve">第四节 市场的重点客户战略实施 </w:t>
      </w:r>
    </w:p>
    <w:p>
      <w:pPr>
        <w:spacing w:before="75" w:after="0"/>
      </w:pPr>
      <w:r>
        <w:rPr/>
        <w:t xml:space="preserve">一、实施重点客户战略的必要性 </w:t>
      </w:r>
    </w:p>
    <w:p>
      <w:pPr>
        <w:spacing w:before="75" w:after="0"/>
      </w:pPr>
      <w:r>
        <w:rPr/>
        <w:t xml:space="preserve">二、合理确立重点客户 </w:t>
      </w:r>
    </w:p>
    <w:p>
      <w:pPr>
        <w:spacing w:before="75" w:after="0"/>
      </w:pPr>
      <w:r>
        <w:rPr/>
        <w:t xml:space="preserve">三、重点客户战略管理 </w:t>
      </w:r>
    </w:p>
    <w:p>
      <w:pPr>
        <w:spacing w:before="75" w:after="0"/>
      </w:pPr>
      <w:r>
        <w:rPr/>
        <w:t xml:space="preserve">四、重点客户管理功能 </w:t>
      </w:r>
    </w:p>
    <w:p>
      <w:pPr>
        <w:spacing w:before="75" w:after="0"/>
      </w:pPr>
      <w:r>
        <w:rPr>
          <w:b w:val="1"/>
          <w:bCs w:val="1"/>
        </w:rPr>
        <w:t xml:space="preserve">图表目录</w:t>
      </w:r>
    </w:p>
    <w:p>
      <w:pPr>
        <w:spacing w:before="75" w:after="0"/>
      </w:pPr>
      <w:r>
        <w:rPr/>
        <w:t xml:space="preserve">图表：中国车联网产业链示意图 </w:t>
      </w:r>
    </w:p>
    <w:p>
      <w:pPr>
        <w:spacing w:before="75" w:after="0"/>
      </w:pPr>
      <w:r>
        <w:rPr/>
        <w:t xml:space="preserve">图表：2020-2025年国内生产总值及其增长率 </w:t>
      </w:r>
    </w:p>
    <w:p>
      <w:pPr>
        <w:spacing w:before="75" w:after="0"/>
      </w:pPr>
      <w:r>
        <w:rPr/>
        <w:t xml:space="preserve">图表：2020-2025年国内固定资产投资(不含农户)及其增长率 </w:t>
      </w:r>
    </w:p>
    <w:p>
      <w:pPr>
        <w:spacing w:before="75" w:after="0"/>
      </w:pPr>
      <w:r>
        <w:rPr/>
        <w:t xml:space="preserve">图表：2020-2025年各地车联网政策 </w:t>
      </w:r>
    </w:p>
    <w:p>
      <w:pPr>
        <w:spacing w:before="75" w:after="0"/>
      </w:pPr>
      <w:r>
        <w:rPr/>
        <w:t xml:space="preserve">图表：2020-2025年国内人均可支配收入和人均可支配支出 </w:t>
      </w:r>
    </w:p>
    <w:p>
      <w:pPr>
        <w:spacing w:before="75" w:after="0"/>
      </w:pPr>
      <w:r>
        <w:rPr/>
        <w:t xml:space="preserve">图表：2020-2025年国内居民消费支出结构 </w:t>
      </w:r>
    </w:p>
    <w:p>
      <w:pPr>
        <w:spacing w:before="75" w:after="0"/>
      </w:pPr>
      <w:r>
        <w:rPr/>
        <w:t xml:space="preserve">图表：2020-2025年中国车联网企业数量(家) </w:t>
      </w:r>
    </w:p>
    <w:p>
      <w:pPr>
        <w:spacing w:before="75" w:after="0"/>
      </w:pPr>
      <w:r>
        <w:rPr/>
        <w:t xml:space="preserve">图表：2020-2025年中国车联网行业从业人数(万人) </w:t>
      </w:r>
    </w:p>
    <w:p>
      <w:pPr>
        <w:spacing w:before="75" w:after="0"/>
      </w:pPr>
      <w:r>
        <w:rPr/>
        <w:t xml:space="preserve">图表：2020-2025年中国车联网资产规模(亿元) </w:t>
      </w:r>
    </w:p>
    <w:p>
      <w:pPr>
        <w:spacing w:before="75" w:after="0"/>
      </w:pPr>
      <w:r>
        <w:rPr/>
        <w:t xml:space="preserve">图表：2020-2025年中国车联网市场规模(亿元) </w:t>
      </w:r>
    </w:p>
    <w:p>
      <w:pPr>
        <w:spacing w:before="75" w:after="0"/>
      </w:pPr>
      <w:r>
        <w:rPr/>
        <w:t xml:space="preserve">图表：2020-2025年车联网行业盈利能力 </w:t>
      </w:r>
    </w:p>
    <w:p>
      <w:pPr>
        <w:spacing w:before="75" w:after="0"/>
      </w:pPr>
      <w:r>
        <w:rPr/>
        <w:t xml:space="preserve">图表：2020-2025年车联网行业偿债能力 </w:t>
      </w:r>
    </w:p>
    <w:p>
      <w:pPr>
        <w:spacing w:before="75" w:after="0"/>
      </w:pPr>
      <w:r>
        <w:rPr/>
        <w:t xml:space="preserve">图表：2020-2025年车联网行业营运能力 </w:t>
      </w:r>
    </w:p>
    <w:p>
      <w:pPr>
        <w:spacing w:before="75" w:after="0"/>
      </w:pPr>
      <w:r>
        <w:rPr/>
        <w:t xml:space="preserve">图表：2020-2025年我国汽车产销(万辆) </w:t>
      </w:r>
    </w:p>
    <w:p>
      <w:pPr>
        <w:spacing w:before="75" w:after="0"/>
      </w:pPr>
      <w:r>
        <w:rPr/>
        <w:t xml:space="preserve">图表：2020-2025年中国车联网用户规模(万辆) </w:t>
      </w:r>
    </w:p>
    <w:p>
      <w:pPr>
        <w:spacing w:before="75" w:after="0"/>
      </w:pPr>
      <w:r>
        <w:rPr/>
        <w:t xml:space="preserve">图表：2020-2025年中国车联网东北地区市场规模(亿元) </w:t>
      </w:r>
    </w:p>
    <w:p>
      <w:pPr>
        <w:spacing w:before="75" w:after="0"/>
      </w:pPr>
      <w:r>
        <w:rPr/>
        <w:t xml:space="preserve">图表：2020-2025年中国车联网华北地区市场规模(亿元) </w:t>
      </w:r>
    </w:p>
    <w:p>
      <w:pPr>
        <w:spacing w:before="75" w:after="0"/>
      </w:pPr>
      <w:r>
        <w:rPr/>
        <w:t xml:space="preserve">图表：2020-2025年中国车联网华东地区市场规模(亿元) </w:t>
      </w:r>
    </w:p>
    <w:p>
      <w:pPr>
        <w:spacing w:before="75" w:after="0"/>
      </w:pPr>
      <w:r>
        <w:rPr/>
        <w:t xml:space="preserve">图表：2020-2025年中国车联网华中地区市场规模(亿元) </w:t>
      </w:r>
    </w:p>
    <w:p>
      <w:pPr>
        <w:spacing w:before="75" w:after="0"/>
      </w:pPr>
      <w:r>
        <w:rPr/>
        <w:t xml:space="preserve">图表：2020-2025年中国车联网华南地区市场规模(亿元) </w:t>
      </w:r>
    </w:p>
    <w:p>
      <w:pPr>
        <w:spacing w:before="75" w:after="0"/>
      </w:pPr>
      <w:r>
        <w:rPr/>
        <w:t xml:space="preserve">图表：2020-2025年中国车联网西部地区市场规模(亿元) </w:t>
      </w:r>
    </w:p>
    <w:p>
      <w:pPr>
        <w:spacing w:before="75" w:after="0"/>
      </w:pPr>
      <w:r>
        <w:rPr/>
        <w:t xml:space="preserve">图表：2025-2030年中国车联网市场规模预测 </w:t>
      </w:r>
    </w:p>
    <w:p>
      <w:pPr>
        <w:spacing w:before="75" w:after="0"/>
      </w:pPr>
      <w:r>
        <w:rPr/>
        <w:t xml:space="preserve">图表：车联网产业链竞争格局 </w:t>
      </w:r>
    </w:p>
    <w:p>
      <w:pPr>
        <w:spacing w:before="75" w:after="0"/>
      </w:pPr>
      <w:r>
        <w:rPr/>
        <w:t xml:space="preserve">图表：2025-2030年中国车联网行业发展规模预测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本文地址：https://www.51baogao.cn/baogao/20230929/462942.shtml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9/462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中国车联网行业市场发展现状及竞争形势与投资前景研究报告(2025-2030版)</dc:title>
  <dc:description>中国车联网行业市场发展现状及竞争形势与投资前景研究报告(2025-2030版)</dc:description>
  <dc:subject>中国车联网行业市场发展现状及竞争形势与投资前景研究报告(2025-2030版)</dc:subject>
  <cp:keywords>研究报告</cp:keywords>
  <cp:category>研究报告</cp:category>
  <cp:lastModifiedBy>北京中道泰和信息咨询有限公司</cp:lastModifiedBy>
  <dcterms:created xsi:type="dcterms:W3CDTF">2025-02-01T18:46:24+08:00</dcterms:created>
  <dcterms:modified xsi:type="dcterms:W3CDTF">2025-02-01T18:46:24+08:00</dcterms:modified>
</cp:coreProperties>
</file>

<file path=docProps/custom.xml><?xml version="1.0" encoding="utf-8"?>
<Properties xmlns="http://schemas.openxmlformats.org/officeDocument/2006/custom-properties" xmlns:vt="http://schemas.openxmlformats.org/officeDocument/2006/docPropsVTypes"/>
</file>