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中国核电运维行业市场发展现状及发展趋势与投资风险研究报告(2024-2029版)</w:t>
      </w:r>
    </w:p>
    <w:p>
      <w:pPr>
        <w:spacing w:after="150"/>
      </w:pPr>
      <w:r>
        <w:rPr>
          <w:b w:val="1"/>
          <w:bCs w:val="1"/>
        </w:rPr>
        <w:t xml:space="preserve">报告简介</w:t>
      </w:r>
    </w:p>
    <w:p>
      <w:pPr>
        <w:spacing w:after="150"/>
      </w:pPr>
      <w:r>
        <w:rPr/>
        <w:t xml:space="preserve">“十三五”期间，我国核电机组保持安全稳定运行，新投入商运核电机组20台，新增装机容量2344.7万千瓦，商运核电机组总数达48台，总装机容量为4988万千瓦，装机容量位列全球第三，2020年发电量达到世界第二;新开工核电机组11台，装机容量1260.4万千瓦，在建机组数量和装机容量多年位居全球首位。“十四五”及中长期我国核电将在确保安全的前提下向积极有序发展的新阶段转变。</w:t>
      </w:r>
    </w:p>
    <w:p>
      <w:pPr>
        <w:spacing w:after="150"/>
      </w:pPr>
      <w:r>
        <w:rPr/>
        <w:t xml:space="preserve">在碳达峰、碳中和的背景下，我国能源电力系统清洁化、低碳化转型进程将进一步加快，核能作为近零排放的清洁能源，将具有更加广阔的发展空间，预计保持较快的发展态势，我国自主三代核电会按照每年6至8台的核准节奏，实现规模化批量化发展。预计到2025年，我国核电在运装机7000万千瓦左右，在建约5000万千瓦;到2030年，核电在运装机容量达到1.2亿千瓦。</w:t>
      </w:r>
    </w:p>
    <w:p>
      <w:pPr>
        <w:spacing w:after="150"/>
      </w:pPr>
      <w:r>
        <w:rPr/>
        <w:t xml:space="preserve">根据核电项目建设的特点，设备供应商将率先受益，领军企业凭借其领先的技术、优异的供货业绩有望获得确定的业绩增长， 单一设备供应商在不断提高技术能力的同时也将有望继续提高其所占市场份额，而多类设备供应商通过全面的布局，有望实现业绩的稳定增长。随着国内运行核电站逐渐增多，核电运维技术服务市场愈加广阔。专业的核电运维技术服务供应商是核电运维技术的主要输出力量之一，是核电机组安全运行链条中的关键一环。</w:t>
      </w:r>
    </w:p>
    <w:p>
      <w:pPr>
        <w:spacing w:after="150"/>
      </w:pPr>
      <w:r>
        <w:rPr/>
        <w:t xml:space="preserve">近年来，中国核电产业迎来了重启后的审批和建设高潮。从能源安全、环境保护、电力成本等多方面来看，中国都离不开核电，随着核电建设经验的积累和安全技术措施的不断完善，中国核电将保持持续、稳定的发展。随着新建核电项目逐步投入商业运行，国内外运行的核电站将越来越多，核电站阀门的维护、维修等备件、服务需求也将逐步扩大。</w:t>
      </w:r>
    </w:p>
    <w:p>
      <w:pPr>
        <w:spacing w:after="150"/>
      </w:pPr>
      <w:r>
        <w:rPr/>
        <w:t xml:space="preserve">能源合作是“一带一路”倡议实施的重要领域，核电作为一种清洁的新型能源，在未来的世界能源结构中将扮演越来越重要的角色。“一带一路”倡议的实施为中国核电走出去提供了难得的机遇。现在世界上有核能、正在发展核能和需要发展核能的国家有70多个，其中处于“一带一路”的就有40多个。预计到2030年，将会达到近100台。全球目前有约70座在建核反应堆，预计到2030年，拥有在运核电厂的国家数量将从目前的30个增至35个。后续日常的检维修与换料大修将需要提供更多的设备及相关服务，后期的核电机组运维市场将逐步扩大。</w:t>
      </w:r>
    </w:p>
    <w:p>
      <w:pPr>
        <w:spacing w:after="150"/>
      </w:pPr>
      <w:r>
        <w:rPr/>
        <w:t xml:space="preserve">本研究咨询报告由北京中道泰和信息咨询有限公司领衔撰写，在大量周密的市场调研基础上，主要依据了国家统计局、国家工信部、国家发改委、国家能源局、国家核安全局、中国核能行业协会、中国能源研究会核能专委会、51行业报告网、国内外相关报刊杂志发表公布的基础信息以及专业研究机构公布和提供的大量资料，对中国核电运维行业及各子行业的发展状况、上下游行业发展状况、发展趋势、新技术等进行了分析，并重点分析了中国核电运维行业发展状况和特点，以及中国核电运维行业将面临的挑战以及企业的发展策略等。报告还对全球的核电设备行业发展态势作了详细分析，并对核电运维行业进行了趋向研判，是核电运维设备生产、技术服务企业，科研单位、投资机构等单位准确了解目前核电运维行业发展动态，把握企业发展方向不可多得的精品。</w:t>
      </w:r>
    </w:p>
    <w:p>
      <w:pPr>
        <w:spacing w:after="150"/>
      </w:pPr>
      <w:r>
        <w:rPr>
          <w:b w:val="1"/>
          <w:bCs w:val="1"/>
        </w:rPr>
        <w:t xml:space="preserve">报告目录</w:t>
      </w:r>
    </w:p>
    <w:p>
      <w:pPr>
        <w:spacing w:after="150"/>
      </w:pPr>
      <w:r>
        <w:rPr>
          <w:b w:val="1"/>
          <w:bCs w:val="1"/>
        </w:rPr>
        <w:t xml:space="preserve">第一章 中国核电行业市场运行现状及趋势预测</w:t>
      </w:r>
    </w:p>
    <w:p>
      <w:pPr>
        <w:spacing w:after="150"/>
      </w:pPr>
      <w:r>
        <w:rPr/>
        <w:t xml:space="preserve">第一节 核电行业发展必要性分析</w:t>
      </w:r>
    </w:p>
    <w:p>
      <w:pPr>
        <w:spacing w:after="150"/>
      </w:pPr>
      <w:r>
        <w:rPr/>
        <w:t xml:space="preserve">一、有利于保障国家能源安全</w:t>
      </w:r>
    </w:p>
    <w:p>
      <w:pPr>
        <w:spacing w:after="150"/>
      </w:pPr>
      <w:r>
        <w:rPr/>
        <w:t xml:space="preserve">二、有利于调整能源结构</w:t>
      </w:r>
    </w:p>
    <w:p>
      <w:pPr>
        <w:spacing w:after="150"/>
      </w:pPr>
      <w:r>
        <w:rPr/>
        <w:t xml:space="preserve">三、有利于平抑能源价格</w:t>
      </w:r>
    </w:p>
    <w:p>
      <w:pPr>
        <w:spacing w:after="150"/>
      </w:pPr>
      <w:r>
        <w:rPr/>
        <w:t xml:space="preserve">四、有利于提高装备制造业水平</w:t>
      </w:r>
    </w:p>
    <w:p>
      <w:pPr>
        <w:spacing w:after="150"/>
      </w:pPr>
      <w:r>
        <w:rPr/>
        <w:t xml:space="preserve">第二节 2019-2023年中国核电行业市场运行现状分析</w:t>
      </w:r>
    </w:p>
    <w:p>
      <w:pPr>
        <w:spacing w:after="150"/>
      </w:pPr>
      <w:r>
        <w:rPr/>
        <w:t xml:space="preserve">一、中国核电投资增加额</w:t>
      </w:r>
    </w:p>
    <w:p>
      <w:pPr>
        <w:spacing w:after="150"/>
      </w:pPr>
      <w:r>
        <w:rPr/>
        <w:t xml:space="preserve">二、中国核电装机容量及发电量</w:t>
      </w:r>
    </w:p>
    <w:p>
      <w:pPr>
        <w:spacing w:after="150"/>
      </w:pPr>
      <w:r>
        <w:rPr/>
        <w:t xml:space="preserve">三、中国核电设备平均利用时长</w:t>
      </w:r>
    </w:p>
    <w:p>
      <w:pPr>
        <w:spacing w:after="150"/>
      </w:pPr>
      <w:r>
        <w:rPr/>
        <w:t xml:space="preserve">四、中国在运核电机组及装机容量</w:t>
      </w:r>
    </w:p>
    <w:p>
      <w:pPr>
        <w:spacing w:after="150"/>
      </w:pPr>
      <w:r>
        <w:rPr/>
        <w:t xml:space="preserve">五、中国新投产核电机组数量及装机容量</w:t>
      </w:r>
    </w:p>
    <w:p>
      <w:pPr>
        <w:spacing w:after="150"/>
      </w:pPr>
      <w:r>
        <w:rPr/>
        <w:t xml:space="preserve">六、在建核电机组及装机容量</w:t>
      </w:r>
    </w:p>
    <w:p>
      <w:pPr>
        <w:spacing w:after="150"/>
      </w:pPr>
      <w:r>
        <w:rPr/>
        <w:t xml:space="preserve">七、中国核电并网情况分析</w:t>
      </w:r>
    </w:p>
    <w:p>
      <w:pPr>
        <w:spacing w:after="150"/>
      </w:pPr>
      <w:r>
        <w:rPr/>
        <w:t xml:space="preserve">第三节 2019-2023年中国核电行业投资现状分析</w:t>
      </w:r>
    </w:p>
    <w:p>
      <w:pPr>
        <w:spacing w:after="150"/>
      </w:pPr>
      <w:r>
        <w:rPr/>
        <w:t xml:space="preserve">一、2019-2023年中国核电投资增加额</w:t>
      </w:r>
    </w:p>
    <w:p>
      <w:pPr>
        <w:spacing w:after="150"/>
      </w:pPr>
      <w:r>
        <w:rPr/>
        <w:t xml:space="preserve">二、2019-2023年中国核电产业增加值</w:t>
      </w:r>
    </w:p>
    <w:p>
      <w:pPr>
        <w:spacing w:after="150"/>
      </w:pPr>
      <w:r>
        <w:rPr/>
        <w:t xml:space="preserve">三、2019-2023年中国核电电源工程投资规模</w:t>
      </w:r>
    </w:p>
    <w:p>
      <w:pPr>
        <w:spacing w:after="150"/>
      </w:pPr>
      <w:r>
        <w:rPr/>
        <w:t xml:space="preserve">第四节 中国商运核电机组发展分析</w:t>
      </w:r>
    </w:p>
    <w:p>
      <w:pPr>
        <w:spacing w:after="150"/>
      </w:pPr>
      <w:r>
        <w:rPr/>
        <w:t xml:space="preserve">一、2019-2023年中国商运核电机组数量分析</w:t>
      </w:r>
    </w:p>
    <w:p>
      <w:pPr>
        <w:spacing w:after="150"/>
      </w:pPr>
      <w:r>
        <w:rPr/>
        <w:t xml:space="preserve">二、2019-2023年中国商运核电机组核能累计发电量</w:t>
      </w:r>
    </w:p>
    <w:p>
      <w:pPr>
        <w:spacing w:after="150"/>
      </w:pPr>
      <w:r>
        <w:rPr/>
        <w:t xml:space="preserve">三、2019-2023年中国商运核电机组累计上网电量</w:t>
      </w:r>
    </w:p>
    <w:p>
      <w:pPr>
        <w:spacing w:after="150"/>
      </w:pPr>
      <w:r>
        <w:rPr/>
        <w:t xml:space="preserve">第五节 核电行业发展趋势预测</w:t>
      </w:r>
    </w:p>
    <w:p>
      <w:pPr>
        <w:spacing w:after="150"/>
      </w:pPr>
      <w:r>
        <w:rPr/>
        <w:t xml:space="preserve">一、第四代核电反应堆是未来方向</w:t>
      </w:r>
    </w:p>
    <w:p>
      <w:pPr>
        <w:spacing w:after="150"/>
      </w:pPr>
      <w:r>
        <w:rPr/>
        <w:t xml:space="preserve">二、核能产业“十四五”发展目标预测</w:t>
      </w:r>
    </w:p>
    <w:p>
      <w:pPr>
        <w:spacing w:after="150"/>
      </w:pPr>
      <w:r>
        <w:rPr/>
        <w:t xml:space="preserve">三、核电装备自主化水平不断提升</w:t>
      </w:r>
    </w:p>
    <w:p>
      <w:pPr>
        <w:spacing w:after="150"/>
      </w:pPr>
      <w:r>
        <w:rPr/>
        <w:t xml:space="preserve">四、“十四五”我国核电产业发展趋势预测</w:t>
      </w:r>
    </w:p>
    <w:p>
      <w:pPr>
        <w:spacing w:after="150"/>
      </w:pPr>
      <w:r>
        <w:rPr/>
        <w:t xml:space="preserve">五、后疫情时代我国核电装备制造业趋势预测</w:t>
      </w:r>
    </w:p>
    <w:p>
      <w:pPr>
        <w:spacing w:after="150"/>
      </w:pPr>
      <w:r>
        <w:rPr>
          <w:b w:val="1"/>
          <w:bCs w:val="1"/>
        </w:rPr>
        <w:t xml:space="preserve">第二章 国际核电行业发展及运维市场分析</w:t>
      </w:r>
    </w:p>
    <w:p>
      <w:pPr>
        <w:spacing w:after="150"/>
      </w:pPr>
      <w:r>
        <w:rPr/>
        <w:t xml:space="preserve">第一节 全球核电市场总体情况分析</w:t>
      </w:r>
    </w:p>
    <w:p>
      <w:pPr>
        <w:spacing w:after="150"/>
      </w:pPr>
      <w:r>
        <w:rPr/>
        <w:t xml:space="preserve">一、全球核电行业的发展特点</w:t>
      </w:r>
    </w:p>
    <w:p>
      <w:pPr>
        <w:spacing w:after="150"/>
      </w:pPr>
      <w:r>
        <w:rPr/>
        <w:t xml:space="preserve">二、全球核电行业运营状况分析</w:t>
      </w:r>
    </w:p>
    <w:p>
      <w:pPr>
        <w:spacing w:after="150"/>
      </w:pPr>
      <w:r>
        <w:rPr/>
        <w:t xml:space="preserve">1、全球核电站建设情况分析</w:t>
      </w:r>
    </w:p>
    <w:p>
      <w:pPr>
        <w:spacing w:after="150"/>
      </w:pPr>
      <w:r>
        <w:rPr/>
        <w:t xml:space="preserve">2、全球核电装机容量分析</w:t>
      </w:r>
    </w:p>
    <w:p>
      <w:pPr>
        <w:spacing w:after="150"/>
      </w:pPr>
      <w:r>
        <w:rPr/>
        <w:t xml:space="preserve">3、全球核电发电量分析</w:t>
      </w:r>
    </w:p>
    <w:p>
      <w:pPr>
        <w:spacing w:after="150"/>
      </w:pPr>
      <w:r>
        <w:rPr/>
        <w:t xml:space="preserve">4、全球核电消费量分析</w:t>
      </w:r>
    </w:p>
    <w:p>
      <w:pPr>
        <w:spacing w:after="150"/>
      </w:pPr>
      <w:r>
        <w:rPr/>
        <w:t xml:space="preserve">5、全球在建机组类型</w:t>
      </w:r>
    </w:p>
    <w:p>
      <w:pPr>
        <w:spacing w:after="150"/>
      </w:pPr>
      <w:r>
        <w:rPr/>
        <w:t xml:space="preserve">三、全球核电领先企业分析</w:t>
      </w:r>
    </w:p>
    <w:p>
      <w:pPr>
        <w:spacing w:after="150"/>
      </w:pPr>
      <w:r>
        <w:rPr/>
        <w:t xml:space="preserve">1、法国阿海珐集团(areva)</w:t>
      </w:r>
    </w:p>
    <w:p>
      <w:pPr>
        <w:spacing w:after="150"/>
      </w:pPr>
      <w:r>
        <w:rPr/>
        <w:t xml:space="preserve">2、美国西屋公司(westinghouse)</w:t>
      </w:r>
    </w:p>
    <w:p>
      <w:pPr>
        <w:spacing w:after="150"/>
      </w:pPr>
      <w:r>
        <w:rPr/>
        <w:t xml:space="preserve">3、俄罗斯原子能建设出口公司(ase)</w:t>
      </w:r>
    </w:p>
    <w:p>
      <w:pPr>
        <w:spacing w:after="150"/>
      </w:pPr>
      <w:r>
        <w:rPr/>
        <w:t xml:space="preserve">4、韩国斗山重工业株式会社(doosan heavy industries)</w:t>
      </w:r>
    </w:p>
    <w:p>
      <w:pPr>
        <w:spacing w:after="150"/>
      </w:pPr>
      <w:r>
        <w:rPr/>
        <w:t xml:space="preserve">第二节 全球主要国家核电行业发展及运维需求</w:t>
      </w:r>
    </w:p>
    <w:p>
      <w:pPr>
        <w:spacing w:after="150"/>
      </w:pPr>
      <w:r>
        <w:rPr/>
        <w:t xml:space="preserve">一、美国核电行业发展分析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t xml:space="preserve">二、法国核电行业发展分析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t xml:space="preserve">三、日本核电行业发展分析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t xml:space="preserve">四、俄罗斯核电行业发展分析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t xml:space="preserve">五、韩国核电行业发展分析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4、核电发展趋势分析</w:t>
      </w:r>
    </w:p>
    <w:p>
      <w:pPr>
        <w:spacing w:after="150"/>
      </w:pPr>
      <w:r>
        <w:rPr/>
        <w:t xml:space="preserve">5、核电装备制造业发展分析</w:t>
      </w:r>
    </w:p>
    <w:p>
      <w:pPr>
        <w:spacing w:after="150"/>
      </w:pPr>
      <w:r>
        <w:rPr/>
        <w:t xml:space="preserve">6、核电运维服务需求预测</w:t>
      </w:r>
    </w:p>
    <w:p>
      <w:pPr>
        <w:spacing w:after="150"/>
      </w:pPr>
      <w:r>
        <w:rPr>
          <w:b w:val="1"/>
          <w:bCs w:val="1"/>
        </w:rPr>
        <w:t xml:space="preserve">第三章 中国核电运维行业运行现状分析</w:t>
      </w:r>
    </w:p>
    <w:p>
      <w:pPr>
        <w:spacing w:after="150"/>
      </w:pPr>
      <w:r>
        <w:rPr/>
        <w:t xml:space="preserve">第一节 中国核电厂总体安全状况</w:t>
      </w:r>
    </w:p>
    <w:p>
      <w:pPr>
        <w:spacing w:after="150"/>
      </w:pPr>
      <w:r>
        <w:rPr/>
        <w:t xml:space="preserve">一、核电运行安全的关键因素</w:t>
      </w:r>
    </w:p>
    <w:p>
      <w:pPr>
        <w:spacing w:after="150"/>
      </w:pPr>
      <w:r>
        <w:rPr/>
        <w:t xml:space="preserve">二、中国核运行安全现状</w:t>
      </w:r>
    </w:p>
    <w:p>
      <w:pPr>
        <w:spacing w:after="150"/>
      </w:pPr>
      <w:r>
        <w:rPr/>
        <w:t xml:space="preserve">三、核电厂运行安全问题</w:t>
      </w:r>
    </w:p>
    <w:p>
      <w:pPr>
        <w:spacing w:after="150"/>
      </w:pPr>
      <w:r>
        <w:rPr/>
        <w:t xml:space="preserve">1、常见安全问题</w:t>
      </w:r>
    </w:p>
    <w:p>
      <w:pPr>
        <w:spacing w:after="150"/>
      </w:pPr>
      <w:r>
        <w:rPr/>
        <w:t xml:space="preserve">2、安全问题防控</w:t>
      </w:r>
    </w:p>
    <w:p>
      <w:pPr>
        <w:spacing w:after="150"/>
      </w:pPr>
      <w:r>
        <w:rPr/>
        <w:t xml:space="preserve">四、关于“十四五”期间核电安全问题的思考</w:t>
      </w:r>
    </w:p>
    <w:p>
      <w:pPr>
        <w:spacing w:after="150"/>
      </w:pPr>
      <w:r>
        <w:rPr/>
        <w:t xml:space="preserve">第二节 核电运维服务行业发展分析</w:t>
      </w:r>
    </w:p>
    <w:p>
      <w:pPr>
        <w:spacing w:after="150"/>
      </w:pPr>
      <w:r>
        <w:rPr/>
        <w:t xml:space="preserve">一、核电运维服务行业壁垒</w:t>
      </w:r>
    </w:p>
    <w:p>
      <w:pPr>
        <w:spacing w:after="150"/>
      </w:pPr>
      <w:r>
        <w:rPr/>
        <w:t xml:space="preserve">二、核电运维服务行业发展的因素</w:t>
      </w:r>
    </w:p>
    <w:p>
      <w:pPr>
        <w:spacing w:after="150"/>
      </w:pPr>
      <w:r>
        <w:rPr/>
        <w:t xml:space="preserve">1、有利因素</w:t>
      </w:r>
    </w:p>
    <w:p>
      <w:pPr>
        <w:spacing w:after="150"/>
      </w:pPr>
      <w:r>
        <w:rPr/>
        <w:t xml:space="preserve">2、不利因素</w:t>
      </w:r>
    </w:p>
    <w:p>
      <w:pPr>
        <w:spacing w:after="150"/>
      </w:pPr>
      <w:r>
        <w:rPr/>
        <w:t xml:space="preserve">三、核电运维技术服务体系</w:t>
      </w:r>
    </w:p>
    <w:p>
      <w:pPr>
        <w:spacing w:after="150"/>
      </w:pPr>
      <w:r>
        <w:rPr/>
        <w:t xml:space="preserve">1、核电运维技术服务概况</w:t>
      </w:r>
    </w:p>
    <w:p>
      <w:pPr>
        <w:spacing w:after="150"/>
      </w:pPr>
      <w:r>
        <w:rPr/>
        <w:t xml:space="preserve">2、核电备品备件销售分析</w:t>
      </w:r>
    </w:p>
    <w:p>
      <w:pPr>
        <w:spacing w:after="150"/>
      </w:pPr>
      <w:r>
        <w:rPr/>
        <w:t xml:space="preserve">四、我国核电运维水平在世界所处的地位</w:t>
      </w:r>
    </w:p>
    <w:p>
      <w:pPr>
        <w:spacing w:after="150"/>
      </w:pPr>
      <w:r>
        <w:rPr/>
        <w:t xml:space="preserve">第三节 中国核电运维行业市场供需平衡分析</w:t>
      </w:r>
    </w:p>
    <w:p>
      <w:pPr>
        <w:spacing w:after="150"/>
      </w:pPr>
      <w:r>
        <w:rPr/>
        <w:t xml:space="preserve">一、中国核电运维行业市场供给分析</w:t>
      </w:r>
    </w:p>
    <w:p>
      <w:pPr>
        <w:spacing w:after="150"/>
      </w:pPr>
      <w:r>
        <w:rPr/>
        <w:t xml:space="preserve">二、中国核电运维行业市场需求分析</w:t>
      </w:r>
    </w:p>
    <w:p>
      <w:pPr>
        <w:spacing w:after="150"/>
      </w:pPr>
      <w:r>
        <w:rPr/>
        <w:t xml:space="preserve">三、中国核电运维行业市场供需平衡分析</w:t>
      </w:r>
    </w:p>
    <w:p>
      <w:pPr>
        <w:spacing w:after="150"/>
      </w:pPr>
      <w:r>
        <w:rPr/>
        <w:t xml:space="preserve">四、核电站运维机器人发展需求趋势分析</w:t>
      </w:r>
    </w:p>
    <w:p>
      <w:pPr>
        <w:spacing w:after="150"/>
      </w:pPr>
      <w:r>
        <w:rPr>
          <w:b w:val="1"/>
          <w:bCs w:val="1"/>
        </w:rPr>
        <w:t xml:space="preserve">第四章 核电运维行业技术发展及市场前景分析</w:t>
      </w:r>
    </w:p>
    <w:p>
      <w:pPr>
        <w:spacing w:after="150"/>
      </w:pPr>
      <w:r>
        <w:rPr/>
        <w:t xml:space="preserve">第一节 核电设备运维市场发展分析</w:t>
      </w:r>
    </w:p>
    <w:p>
      <w:pPr>
        <w:spacing w:after="150"/>
      </w:pPr>
      <w:r>
        <w:rPr/>
        <w:t xml:space="preserve">一、核岛设备运维</w:t>
      </w:r>
    </w:p>
    <w:p>
      <w:pPr>
        <w:spacing w:after="150"/>
      </w:pPr>
      <w:r>
        <w:rPr/>
        <w:t xml:space="preserve">1、主要部件运维市场分析</w:t>
      </w:r>
    </w:p>
    <w:p>
      <w:pPr>
        <w:spacing w:after="150"/>
      </w:pPr>
      <w:r>
        <w:rPr/>
        <w:t xml:space="preserve">2、市场前景分析</w:t>
      </w:r>
    </w:p>
    <w:p>
      <w:pPr>
        <w:spacing w:after="150"/>
      </w:pPr>
      <w:r>
        <w:rPr/>
        <w:t xml:space="preserve">二、常规岛设备市场</w:t>
      </w:r>
    </w:p>
    <w:p>
      <w:pPr>
        <w:spacing w:after="150"/>
      </w:pPr>
      <w:r>
        <w:rPr/>
        <w:t xml:space="preserve">1、主要组件运维市场分析</w:t>
      </w:r>
    </w:p>
    <w:p>
      <w:pPr>
        <w:spacing w:after="150"/>
      </w:pPr>
      <w:r>
        <w:rPr/>
        <w:t xml:space="preserve">2、市场前景分析</w:t>
      </w:r>
    </w:p>
    <w:p>
      <w:pPr>
        <w:spacing w:after="150"/>
      </w:pPr>
      <w:r>
        <w:rPr/>
        <w:t xml:space="preserve">三、核电站辅助设备</w:t>
      </w:r>
    </w:p>
    <w:p>
      <w:pPr>
        <w:spacing w:after="150"/>
      </w:pPr>
      <w:r>
        <w:rPr/>
        <w:t xml:space="preserve">1、主要组件运维市场分析</w:t>
      </w:r>
    </w:p>
    <w:p>
      <w:pPr>
        <w:spacing w:after="150"/>
      </w:pPr>
      <w:r>
        <w:rPr/>
        <w:t xml:space="preserve">2、市场前景分析</w:t>
      </w:r>
    </w:p>
    <w:p>
      <w:pPr>
        <w:spacing w:after="150"/>
      </w:pPr>
      <w:r>
        <w:rPr/>
        <w:t xml:space="preserve">第二节 核电站运维市场运行分析及预测</w:t>
      </w:r>
    </w:p>
    <w:p>
      <w:pPr>
        <w:spacing w:after="150"/>
      </w:pPr>
      <w:r>
        <w:rPr/>
        <w:t xml:space="preserve">一、2019-2023年我国核电站大修状况进展</w:t>
      </w:r>
    </w:p>
    <w:p>
      <w:pPr>
        <w:spacing w:after="150"/>
      </w:pPr>
      <w:r>
        <w:rPr/>
        <w:t xml:space="preserve">二、未来我国核电站运维市场发展分析及预测</w:t>
      </w:r>
    </w:p>
    <w:p>
      <w:pPr>
        <w:spacing w:after="150"/>
      </w:pPr>
      <w:r>
        <w:rPr/>
        <w:t xml:space="preserve">第三节 核电运维技术发展及前景分析</w:t>
      </w:r>
    </w:p>
    <w:p>
      <w:pPr>
        <w:spacing w:after="150"/>
      </w:pPr>
      <w:r>
        <w:rPr/>
        <w:t xml:space="preserve">一、中国核电技术发展现状</w:t>
      </w:r>
    </w:p>
    <w:p>
      <w:pPr>
        <w:spacing w:after="150"/>
      </w:pPr>
      <w:r>
        <w:rPr/>
        <w:t xml:space="preserve">1、国际第四代核能系统的开发状况</w:t>
      </w:r>
    </w:p>
    <w:p>
      <w:pPr>
        <w:spacing w:after="150"/>
      </w:pPr>
      <w:r>
        <w:rPr/>
        <w:t xml:space="preserve">2、国内核电行业技术发展分析</w:t>
      </w:r>
    </w:p>
    <w:p>
      <w:pPr>
        <w:spacing w:after="150"/>
      </w:pPr>
      <w:r>
        <w:rPr/>
        <w:t xml:space="preserve">(1)技术发展现状</w:t>
      </w:r>
    </w:p>
    <w:p>
      <w:pPr>
        <w:spacing w:after="150"/>
      </w:pPr>
      <w:r>
        <w:rPr/>
        <w:t xml:space="preserve">(2)技术发展路线</w:t>
      </w:r>
    </w:p>
    <w:p>
      <w:pPr>
        <w:spacing w:after="150"/>
      </w:pPr>
      <w:r>
        <w:rPr/>
        <w:t xml:space="preserve">3、第三代核电若干关键技术进展</w:t>
      </w:r>
    </w:p>
    <w:p>
      <w:pPr>
        <w:spacing w:after="150"/>
      </w:pPr>
      <w:r>
        <w:rPr/>
        <w:t xml:space="preserve">4、核能是实现碳达峰和碳中和的重要组成</w:t>
      </w:r>
    </w:p>
    <w:p>
      <w:pPr>
        <w:spacing w:after="150"/>
      </w:pPr>
      <w:r>
        <w:rPr/>
        <w:t xml:space="preserve">二、核电运维相关技术发展分析(技术环境)</w:t>
      </w:r>
    </w:p>
    <w:p>
      <w:pPr>
        <w:spacing w:after="150"/>
      </w:pPr>
      <w:r>
        <w:rPr/>
        <w:t xml:space="preserve">1、中国最早引入和开发三代核电技术</w:t>
      </w:r>
    </w:p>
    <w:p>
      <w:pPr>
        <w:spacing w:after="150"/>
      </w:pPr>
      <w:r>
        <w:rPr/>
        <w:t xml:space="preserve">2、人工智能技术在核电的应用</w:t>
      </w:r>
    </w:p>
    <w:p>
      <w:pPr>
        <w:spacing w:after="150"/>
      </w:pPr>
      <w:r>
        <w:rPr/>
        <w:t xml:space="preserve">第四节 核电站运维新技术发展趋势分析</w:t>
      </w:r>
    </w:p>
    <w:p>
      <w:pPr>
        <w:spacing w:after="150"/>
      </w:pPr>
      <w:r>
        <w:rPr/>
        <w:t xml:space="preserve">一、核电运维环节遇到新的机遇和挑战</w:t>
      </w:r>
    </w:p>
    <w:p>
      <w:pPr>
        <w:spacing w:after="150"/>
      </w:pPr>
      <w:r>
        <w:rPr/>
        <w:t xml:space="preserve">二、核电设备焊接技术的应用现状及发展分析</w:t>
      </w:r>
    </w:p>
    <w:p>
      <w:pPr>
        <w:spacing w:after="150"/>
      </w:pPr>
      <w:r>
        <w:rPr/>
        <w:t xml:space="preserve">三、大数据人工智能助力核电远程运维</w:t>
      </w:r>
    </w:p>
    <w:p>
      <w:pPr>
        <w:spacing w:after="150"/>
      </w:pPr>
      <w:r>
        <w:rPr/>
        <w:t xml:space="preserve">四、增强现实技术在核电厂运维场景中的应用研究</w:t>
      </w:r>
    </w:p>
    <w:p>
      <w:pPr>
        <w:spacing w:after="150"/>
      </w:pPr>
      <w:r>
        <w:rPr/>
        <w:t xml:space="preserve">五、核工业机器人技术的发展趋势</w:t>
      </w:r>
    </w:p>
    <w:p>
      <w:pPr>
        <w:spacing w:after="150"/>
      </w:pPr>
      <w:r>
        <w:rPr>
          <w:b w:val="1"/>
          <w:bCs w:val="1"/>
        </w:rPr>
        <w:t xml:space="preserve">第五章 核电运维行业竞争分析</w:t>
      </w:r>
    </w:p>
    <w:p>
      <w:pPr>
        <w:spacing w:after="150"/>
      </w:pPr>
      <w:r>
        <w:rPr/>
        <w:t xml:space="preserve">第一节 核电运维行业竞争分析</w:t>
      </w:r>
    </w:p>
    <w:p>
      <w:pPr>
        <w:spacing w:after="150"/>
      </w:pPr>
      <w:r>
        <w:rPr/>
        <w:t xml:space="preserve">一、国内外核电运维竞争分析</w:t>
      </w:r>
    </w:p>
    <w:p>
      <w:pPr>
        <w:spacing w:after="150"/>
      </w:pPr>
      <w:r>
        <w:rPr/>
        <w:t xml:space="preserve">二、核电运维行业集中度分析</w:t>
      </w:r>
    </w:p>
    <w:p>
      <w:pPr>
        <w:spacing w:after="150"/>
      </w:pPr>
      <w:r>
        <w:rPr/>
        <w:t xml:space="preserve">第二节 核电运维技术服务企业客户关系管理研究</w:t>
      </w:r>
    </w:p>
    <w:p>
      <w:pPr>
        <w:spacing w:after="150"/>
      </w:pPr>
      <w:r>
        <w:rPr/>
        <w:t xml:space="preserve">一、国内核电运维技术服务市场规模</w:t>
      </w:r>
    </w:p>
    <w:p>
      <w:pPr>
        <w:spacing w:after="150"/>
      </w:pPr>
      <w:r>
        <w:rPr/>
        <w:t xml:space="preserve">二、核电运维技术服务市场客户关系管理的特点</w:t>
      </w:r>
    </w:p>
    <w:p>
      <w:pPr>
        <w:spacing w:after="150"/>
      </w:pPr>
      <w:r>
        <w:rPr/>
        <w:t xml:space="preserve">1、核电运维技术服务市场竞争激烈程度</w:t>
      </w:r>
    </w:p>
    <w:p>
      <w:pPr>
        <w:spacing w:after="150"/>
      </w:pPr>
      <w:r>
        <w:rPr/>
        <w:t xml:space="preserve">2、核电运维技术服务需提前开展工作</w:t>
      </w:r>
    </w:p>
    <w:p>
      <w:pPr>
        <w:spacing w:after="150"/>
      </w:pPr>
      <w:r>
        <w:rPr/>
        <w:t xml:space="preserve">3、核电运维技术服务具有个性化及延续性特征</w:t>
      </w:r>
    </w:p>
    <w:p>
      <w:pPr>
        <w:spacing w:after="150"/>
      </w:pPr>
      <w:r>
        <w:rPr/>
        <w:t xml:space="preserve">三、核电运维技术服务供应商客户关系管理的企业影响因素</w:t>
      </w:r>
    </w:p>
    <w:p>
      <w:pPr>
        <w:spacing w:after="150"/>
      </w:pPr>
      <w:r>
        <w:rPr/>
        <w:t xml:space="preserve">1、策略制定</w:t>
      </w:r>
    </w:p>
    <w:p>
      <w:pPr>
        <w:spacing w:after="150"/>
      </w:pPr>
      <w:r>
        <w:rPr/>
        <w:t xml:space="preserve">2、政策执行</w:t>
      </w:r>
    </w:p>
    <w:p>
      <w:pPr>
        <w:spacing w:after="150"/>
      </w:pPr>
      <w:r>
        <w:rPr/>
        <w:t xml:space="preserve">3、质保体系</w:t>
      </w:r>
    </w:p>
    <w:p>
      <w:pPr>
        <w:spacing w:after="150"/>
      </w:pPr>
      <w:r>
        <w:rPr/>
        <w:t xml:space="preserve">四、核电运维市场客户关系管理的主要内容</w:t>
      </w:r>
    </w:p>
    <w:p>
      <w:pPr>
        <w:spacing w:after="150"/>
      </w:pPr>
      <w:r>
        <w:rPr/>
        <w:t xml:space="preserve">1、获取客户信息环节</w:t>
      </w:r>
    </w:p>
    <w:p>
      <w:pPr>
        <w:spacing w:after="150"/>
      </w:pPr>
      <w:r>
        <w:rPr/>
        <w:t xml:space="preserve">2、专项技术交流环节</w:t>
      </w:r>
    </w:p>
    <w:p>
      <w:pPr>
        <w:spacing w:after="150"/>
      </w:pPr>
      <w:r>
        <w:rPr/>
        <w:t xml:space="preserve">3、投标报价环节</w:t>
      </w:r>
    </w:p>
    <w:p>
      <w:pPr>
        <w:spacing w:after="150"/>
      </w:pPr>
      <w:r>
        <w:rPr/>
        <w:t xml:space="preserve">4、其他环节</w:t>
      </w:r>
    </w:p>
    <w:p>
      <w:pPr>
        <w:spacing w:after="150"/>
      </w:pPr>
      <w:r>
        <w:rPr/>
        <w:t xml:space="preserve">第三节 承接的核电大修任务的企业竞争分析</w:t>
      </w:r>
    </w:p>
    <w:p>
      <w:pPr>
        <w:spacing w:after="150"/>
      </w:pPr>
      <w:r>
        <w:rPr/>
        <w:t xml:space="preserve">一、中核检修有限公司</w:t>
      </w:r>
    </w:p>
    <w:p>
      <w:pPr>
        <w:spacing w:after="150"/>
      </w:pPr>
      <w:r>
        <w:rPr/>
        <w:t xml:space="preserve">二、中广核核电运营有限公司</w:t>
      </w:r>
    </w:p>
    <w:p>
      <w:pPr>
        <w:spacing w:after="150"/>
      </w:pPr>
      <w:r>
        <w:rPr/>
        <w:t xml:space="preserve">三、国核自仪系统工程有限公司</w:t>
      </w:r>
    </w:p>
    <w:p>
      <w:pPr>
        <w:spacing w:after="150"/>
      </w:pPr>
      <w:r>
        <w:rPr/>
        <w:t xml:space="preserve">四、安徽皖能电力运营检修有限公司</w:t>
      </w:r>
    </w:p>
    <w:p>
      <w:pPr>
        <w:spacing w:after="150"/>
      </w:pPr>
      <w:r>
        <w:rPr/>
        <w:t xml:space="preserve">五、法马通核电服务有限公司</w:t>
      </w:r>
    </w:p>
    <w:p>
      <w:pPr>
        <w:spacing w:after="150"/>
      </w:pPr>
      <w:r>
        <w:rPr>
          <w:b w:val="1"/>
          <w:bCs w:val="1"/>
        </w:rPr>
        <w:t xml:space="preserve">第六章 核电运维行业未来发展趋势分析</w:t>
      </w:r>
    </w:p>
    <w:p>
      <w:pPr>
        <w:spacing w:after="150"/>
      </w:pPr>
      <w:r>
        <w:rPr/>
        <w:t xml:space="preserve">第一节 新时期核电运维行业发展趋势</w:t>
      </w:r>
    </w:p>
    <w:p>
      <w:pPr>
        <w:spacing w:after="150"/>
      </w:pPr>
      <w:r>
        <w:rPr/>
        <w:t xml:space="preserve">一、“十四五”核电运维行业发展趋势分析</w:t>
      </w:r>
    </w:p>
    <w:p>
      <w:pPr>
        <w:spacing w:after="150"/>
      </w:pPr>
      <w:r>
        <w:rPr/>
        <w:t xml:space="preserve">二、后疫情时代核电运维行业趋势预测</w:t>
      </w:r>
    </w:p>
    <w:p>
      <w:pPr>
        <w:spacing w:after="150"/>
      </w:pPr>
      <w:r>
        <w:rPr/>
        <w:t xml:space="preserve">第二节 智慧运维发展趋势研究预判</w:t>
      </w:r>
    </w:p>
    <w:p>
      <w:pPr>
        <w:spacing w:after="150"/>
      </w:pPr>
      <w:r>
        <w:rPr/>
        <w:t xml:space="preserve">一、智慧核电运维的重要性分析</w:t>
      </w:r>
    </w:p>
    <w:p>
      <w:pPr>
        <w:spacing w:after="150"/>
      </w:pPr>
      <w:r>
        <w:rPr/>
        <w:t xml:space="preserve">1、降低成本费用</w:t>
      </w:r>
    </w:p>
    <w:p>
      <w:pPr>
        <w:spacing w:after="150"/>
      </w:pPr>
      <w:r>
        <w:rPr/>
        <w:t xml:space="preserve">2、提高运作效率</w:t>
      </w:r>
    </w:p>
    <w:p>
      <w:pPr>
        <w:spacing w:after="150"/>
      </w:pPr>
      <w:r>
        <w:rPr/>
        <w:t xml:space="preserve">3、保障核电安全</w:t>
      </w:r>
    </w:p>
    <w:p>
      <w:pPr>
        <w:spacing w:after="150"/>
      </w:pPr>
      <w:r>
        <w:rPr/>
        <w:t xml:space="preserve">二、电力智能运维发展现状及未来趋势</w:t>
      </w:r>
    </w:p>
    <w:p>
      <w:pPr>
        <w:spacing w:after="150"/>
      </w:pPr>
      <w:r>
        <w:rPr/>
        <w:t xml:space="preserve">1、电力智能运维发展概述</w:t>
      </w:r>
    </w:p>
    <w:p>
      <w:pPr>
        <w:spacing w:after="150"/>
      </w:pPr>
      <w:r>
        <w:rPr/>
        <w:t xml:space="preserve">2、电力智能运维市场现状</w:t>
      </w:r>
    </w:p>
    <w:p>
      <w:pPr>
        <w:spacing w:after="150"/>
      </w:pPr>
      <w:r>
        <w:rPr/>
        <w:t xml:space="preserve">3、电力智能运维市场发展前景</w:t>
      </w:r>
    </w:p>
    <w:p>
      <w:pPr>
        <w:spacing w:after="150"/>
      </w:pPr>
      <w:r>
        <w:rPr>
          <w:b w:val="1"/>
          <w:bCs w:val="1"/>
        </w:rPr>
        <w:t xml:space="preserve">第七章 核电运维行业投资发展机遇及风险评估分析</w:t>
      </w:r>
    </w:p>
    <w:p>
      <w:pPr>
        <w:spacing w:after="150"/>
      </w:pPr>
      <w:r>
        <w:rPr/>
        <w:t xml:space="preserve">第一节 2024-2029年核电运维行业投资机会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2024-2029年核电运维行业投资风险</w:t>
      </w:r>
    </w:p>
    <w:p>
      <w:pPr>
        <w:spacing w:after="150"/>
      </w:pPr>
      <w:r>
        <w:rPr/>
        <w:t xml:space="preserve">一、政策风险</w:t>
      </w:r>
    </w:p>
    <w:p>
      <w:pPr>
        <w:spacing w:after="150"/>
      </w:pPr>
      <w:r>
        <w:rPr/>
        <w:t xml:space="preserve">二、技术风险</w:t>
      </w:r>
    </w:p>
    <w:p>
      <w:pPr>
        <w:spacing w:after="150"/>
      </w:pPr>
      <w:r>
        <w:rPr/>
        <w:t xml:space="preserve">三、产业风险</w:t>
      </w:r>
    </w:p>
    <w:p>
      <w:pPr>
        <w:spacing w:after="150"/>
      </w:pPr>
      <w:r>
        <w:rPr/>
        <w:t xml:space="preserve">四、其他风险</w:t>
      </w:r>
    </w:p>
    <w:p>
      <w:pPr>
        <w:spacing w:after="150"/>
      </w:pPr>
      <w:r>
        <w:rPr/>
        <w:t xml:space="preserve">第三节 “一带一路”下中国核电机遇与风险</w:t>
      </w:r>
    </w:p>
    <w:p>
      <w:pPr>
        <w:spacing w:after="150"/>
      </w:pPr>
      <w:r>
        <w:rPr/>
        <w:t xml:space="preserve">一、“一带一路”核电机组建设现状</w:t>
      </w:r>
    </w:p>
    <w:p>
      <w:pPr>
        <w:spacing w:after="150"/>
      </w:pPr>
      <w:r>
        <w:rPr/>
        <w:t xml:space="preserve">二、“一带一路”核电发展机会及趋势</w:t>
      </w:r>
    </w:p>
    <w:p>
      <w:pPr>
        <w:spacing w:after="150"/>
      </w:pPr>
      <w:r>
        <w:rPr/>
        <w:t xml:space="preserve">三、“一带一路”核电行业投资潜力分析</w:t>
      </w:r>
    </w:p>
    <w:p>
      <w:pPr>
        <w:spacing w:after="150"/>
      </w:pPr>
      <w:r>
        <w:rPr/>
        <w:t xml:space="preserve">四、“一带一路”核电运维行业投资风险</w:t>
      </w:r>
    </w:p>
    <w:p>
      <w:pPr>
        <w:spacing w:after="150"/>
      </w:pPr>
      <w:r>
        <w:rPr>
          <w:b w:val="1"/>
          <w:bCs w:val="1"/>
        </w:rPr>
        <w:t xml:space="preserve">第八章 核电运维研究结论及投资建议</w:t>
      </w:r>
    </w:p>
    <w:p>
      <w:pPr>
        <w:spacing w:after="150"/>
      </w:pPr>
      <w:r>
        <w:rPr/>
        <w:t xml:space="preserve">第一节 行业研究结论</w:t>
      </w:r>
    </w:p>
    <w:p>
      <w:pPr>
        <w:spacing w:after="150"/>
      </w:pPr>
      <w:r>
        <w:rPr/>
        <w:t xml:space="preserve">第二节 行业发展建议</w:t>
      </w:r>
    </w:p>
    <w:p>
      <w:pPr>
        <w:spacing w:after="150"/>
      </w:pPr>
      <w:r>
        <w:rPr/>
        <w:t xml:space="preserve">第三节 行业投资建议</w:t>
      </w:r>
    </w:p>
    <w:p>
      <w:pPr>
        <w:spacing w:after="150"/>
      </w:pPr>
      <w:r>
        <w:rPr/>
        <w:t xml:space="preserve">一、行业策略建议</w:t>
      </w:r>
    </w:p>
    <w:p>
      <w:pPr>
        <w:spacing w:after="150"/>
      </w:pPr>
      <w:r>
        <w:rPr/>
        <w:t xml:space="preserve">二、行业投资方向</w:t>
      </w:r>
    </w:p>
    <w:p>
      <w:pPr>
        <w:spacing w:after="150"/>
      </w:pPr>
      <w:r>
        <w:rPr>
          <w:b w:val="1"/>
          <w:bCs w:val="1"/>
        </w:rPr>
        <w:t xml:space="preserve">图表目录</w:t>
      </w:r>
    </w:p>
    <w:p>
      <w:pPr>
        <w:spacing w:after="150"/>
      </w:pPr>
      <w:r>
        <w:rPr/>
        <w:t xml:space="preserve">图表：我国核电技术发展路线图</w:t>
      </w:r>
    </w:p>
    <w:p>
      <w:pPr>
        <w:spacing w:after="150"/>
      </w:pPr>
      <w:r>
        <w:rPr/>
        <w:t xml:space="preserve">图表：目前中国在建与运营的核电站数量</w:t>
      </w:r>
    </w:p>
    <w:p>
      <w:pPr>
        <w:spacing w:after="150"/>
      </w:pPr>
      <w:r>
        <w:rPr/>
        <w:t xml:space="preserve">图表：我国在运及在建核电机组分布</w:t>
      </w:r>
    </w:p>
    <w:p>
      <w:pPr>
        <w:spacing w:after="150"/>
      </w:pPr>
      <w:r>
        <w:rPr/>
        <w:t xml:space="preserve">图表：2019-2023年中国核电设备利用小时数</w:t>
      </w:r>
    </w:p>
    <w:p>
      <w:pPr>
        <w:spacing w:after="150"/>
      </w:pPr>
      <w:r>
        <w:rPr/>
        <w:t xml:space="preserve">图表：2019-2023年中国核电设备</w:t>
      </w:r>
    </w:p>
    <w:p>
      <w:pPr>
        <w:spacing w:after="150"/>
      </w:pPr>
      <w:r>
        <w:rPr/>
        <w:t xml:space="preserve">图表：我国三代压水堆核电技术主要参数对比</w:t>
      </w:r>
    </w:p>
    <w:p>
      <w:pPr>
        <w:spacing w:after="150"/>
      </w:pPr>
      <w:r>
        <w:rPr/>
        <w:t xml:space="preserve">图表：2019-2023年中国核电装备市场占全球份额比较</w:t>
      </w:r>
    </w:p>
    <w:p>
      <w:pPr>
        <w:spacing w:after="150"/>
      </w:pPr>
      <w:r>
        <w:rPr/>
        <w:t xml:space="preserve">图表：2019-2023年核电装备行业出口数据分析</w:t>
      </w:r>
    </w:p>
    <w:p>
      <w:pPr>
        <w:spacing w:after="150"/>
      </w:pPr>
      <w:r>
        <w:rPr/>
        <w:t xml:space="preserve">图表：2019-2023年核电装备行业销售收入</w:t>
      </w:r>
    </w:p>
    <w:p>
      <w:pPr>
        <w:spacing w:after="150"/>
      </w:pPr>
      <w:r>
        <w:rPr/>
        <w:t xml:space="preserve">图表：2012-2019-2023年正式开工建设的核电机组数量</w:t>
      </w:r>
    </w:p>
    <w:p>
      <w:pPr>
        <w:spacing w:after="150"/>
      </w:pPr>
      <w:r>
        <w:rPr/>
        <w:t xml:space="preserve">图表：2019-2023年全球核电装备行业市场规模</w:t>
      </w:r>
    </w:p>
    <w:p>
      <w:pPr>
        <w:spacing w:after="150"/>
      </w:pPr>
      <w:r>
        <w:rPr/>
        <w:t xml:space="preserve">图表：2019-2023年中国核电装备行业市场规模</w:t>
      </w:r>
    </w:p>
    <w:p>
      <w:pPr>
        <w:spacing w:after="150"/>
      </w:pPr>
      <w:r>
        <w:rPr/>
        <w:t xml:space="preserve">图表：2024-2029年中国核电运维行业市场规模预测</w:t>
      </w:r>
    </w:p>
    <w:p>
      <w:pPr>
        <w:spacing w:after="150"/>
      </w:pPr>
      <w:r>
        <w:rPr/>
        <w:t xml:space="preserve">图表：2019-2023年全球核电装机容量分析</w:t>
      </w:r>
    </w:p>
    <w:p>
      <w:pPr>
        <w:spacing w:after="150"/>
      </w:pPr>
      <w:r>
        <w:rPr/>
        <w:t xml:space="preserve">图表：2019-2023年中国核电投资增加额</w:t>
      </w:r>
    </w:p>
    <w:p>
      <w:pPr>
        <w:spacing w:after="150"/>
      </w:pPr>
      <w:r>
        <w:rPr/>
        <w:t xml:space="preserve">图表：2019-2023年中国核电产业增加值</w:t>
      </w:r>
    </w:p>
    <w:p>
      <w:pPr>
        <w:spacing w:after="150"/>
      </w:pPr>
      <w:r>
        <w:rPr/>
        <w:t xml:space="preserve">图表：2019-2023年中国核电电源工程投资规模</w:t>
      </w:r>
    </w:p>
    <w:p>
      <w:pPr>
        <w:spacing w:after="150"/>
      </w:pPr>
      <w:r>
        <w:rPr/>
        <w:t xml:space="preserve">图表：2019-2023年中国核电新增装机容量及总容量</w:t>
      </w:r>
    </w:p>
    <w:p>
      <w:pPr>
        <w:spacing w:after="150"/>
      </w:pPr>
      <w:r>
        <w:rPr/>
        <w:t xml:space="preserve">图表：2019-2023年中国新投产核电机组数量</w:t>
      </w:r>
    </w:p>
    <w:p>
      <w:pPr>
        <w:spacing w:after="150"/>
      </w:pPr>
      <w:r>
        <w:rPr/>
        <w:t xml:space="preserve">图表：2019-2023年中国商运核电机组数量分析</w:t>
      </w:r>
    </w:p>
    <w:p>
      <w:pPr>
        <w:spacing w:after="150"/>
      </w:pPr>
      <w:r>
        <w:rPr/>
        <w:t xml:space="preserve">图表：2024-2029年中国核电装机容量预测</w:t>
      </w:r>
    </w:p>
    <w:p>
      <w:pPr>
        <w:spacing w:after="150"/>
      </w:pPr>
      <w:r>
        <w:rPr/>
        <w:t xml:space="preserve">图表：2024-2029年中国核电商运机组数量预测</w:t>
      </w:r>
    </w:p>
    <w:p>
      <w:pPr>
        <w:spacing w:after="150"/>
      </w:pPr>
      <w:r>
        <w:rPr/>
        <w:t xml:space="preserve">图表：2024-2029年中国核电投资规模预测</w:t>
      </w:r>
    </w:p>
    <w:p>
      <w:pPr>
        <w:spacing w:after="150"/>
      </w:pPr>
      <w:r>
        <w:rPr/>
        <w:t xml:space="preserve">图表：“一带一路”沿线相关地区的核电机组数量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中国核电运维行业市场发展现状及发展趋势与投资风险研究报告(2024-2029版)</dc:title>
  <dc:description>中国核电运维行业市场发展现状及发展趋势与投资风险研究报告(2024-2029版)</dc:description>
  <dc:subject>中国核电运维行业市场发展现状及发展趋势与投资风险研究报告(2024-2029版)</dc:subject>
  <cp:keywords>研究报告</cp:keywords>
  <cp:category>研究报告</cp:category>
  <cp:lastModifiedBy>北京中道泰和信息咨询有限公司</cp:lastModifiedBy>
  <dcterms:created xsi:type="dcterms:W3CDTF">2024-01-26T01:53:52+08:00</dcterms:created>
  <dcterms:modified xsi:type="dcterms:W3CDTF">2024-01-26T01:53:52+08:00</dcterms:modified>
</cp:coreProperties>
</file>

<file path=docProps/custom.xml><?xml version="1.0" encoding="utf-8"?>
<Properties xmlns="http://schemas.openxmlformats.org/officeDocument/2006/custom-properties" xmlns:vt="http://schemas.openxmlformats.org/officeDocument/2006/docPropsVTypes"/>
</file>