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国际重点核退役行业市场发展分析及发展趋势与投资研究报告(2024-2029版)</w:t>
      </w:r>
    </w:p>
    <w:p>
      <w:pPr>
        <w:spacing w:after="150"/>
      </w:pPr>
      <w:r>
        <w:rPr>
          <w:b w:val="1"/>
          <w:bCs w:val="1"/>
        </w:rPr>
        <w:t xml:space="preserve">报告简介</w:t>
      </w:r>
    </w:p>
    <w:p>
      <w:pPr>
        <w:spacing w:after="150"/>
      </w:pPr>
      <w:r>
        <w:rPr/>
        <w:t xml:space="preserve">核电站是世界最复杂的工业生产系统之一。 一台大型商业核电机组涉及的设备数以万计，在核电站长达近60年的生命周期中，其涵盖了核燃料供应、乏燃料处理、核电站工程设计及建造、设备制造、核电站运营及退役等各个环节，形成了一条复杂的产业链。按照核电的特点，可以把产业链分为上中下游，上游主要包括核燃料循环，中游主要包括核电站建造和设备制造，下游主要包括核电站运营和核设施退役。</w:t>
      </w:r>
    </w:p>
    <w:p>
      <w:pPr>
        <w:spacing w:after="150"/>
      </w:pPr>
      <w:r>
        <w:rPr/>
        <w:t xml:space="preserve">本研究咨询报告由北京中道泰和信息咨询有限公司领衔撰写，在大量周密的市场调研基础上，主要依据了国家统计局、国家发改委、国家生态环境部、国家能源局、国家核安全局、国际原子能机构(IAEA)、世界核协会、中国核能行业协会、中国辐射防护学会、51行业报告网、国内外相关报刊杂志发表公布的基础信息以及专业研究机构公布和提供的大量资料，对中国核退役行业及各子行业的发展状况、上下游行业发展状况、发展趋势、新技术等进行了分析，并重点分析了中国核退役行业发展状况和特点，以及中国核退役行业将面临的挑战以及企业的发展策略等。报告还对全球的核退役行业发展态势作了详细分析，并对核退役行业进行了趋向研判，是核退役服务企业，科研单位、投资机构等单位准确了解目前核退役行业发展动态，把握企业发展方向不可多得的精品。</w:t>
      </w:r>
    </w:p>
    <w:p>
      <w:pPr>
        <w:spacing w:after="150"/>
      </w:pPr>
      <w:r>
        <w:rPr>
          <w:b w:val="1"/>
          <w:bCs w:val="1"/>
        </w:rPr>
        <w:t xml:space="preserve">报告目录</w:t>
      </w:r>
    </w:p>
    <w:p>
      <w:pPr>
        <w:spacing w:after="150"/>
      </w:pPr>
      <w:r>
        <w:rPr>
          <w:b w:val="1"/>
          <w:bCs w:val="1"/>
        </w:rPr>
        <w:t xml:space="preserve">第一章 中国核设施退役相关概述</w:t>
      </w:r>
    </w:p>
    <w:p>
      <w:pPr>
        <w:spacing w:after="150"/>
      </w:pPr>
      <w:r>
        <w:rPr/>
        <w:t xml:space="preserve">第一节 核设施退役概念</w:t>
      </w:r>
    </w:p>
    <w:p>
      <w:pPr>
        <w:spacing w:after="150"/>
      </w:pPr>
      <w:r>
        <w:rPr/>
        <w:t xml:space="preserve">一、核设施退役性质</w:t>
      </w:r>
    </w:p>
    <w:p>
      <w:pPr>
        <w:spacing w:after="150"/>
      </w:pPr>
      <w:r>
        <w:rPr/>
        <w:t xml:space="preserve">二、核设施退役基本内容</w:t>
      </w:r>
    </w:p>
    <w:p>
      <w:pPr>
        <w:spacing w:after="150"/>
      </w:pPr>
      <w:r>
        <w:rPr/>
        <w:t xml:space="preserve">三、核设施退役计划</w:t>
      </w:r>
    </w:p>
    <w:p>
      <w:pPr>
        <w:spacing w:after="150"/>
      </w:pPr>
      <w:r>
        <w:rPr/>
        <w:t xml:space="preserve">四、退役前期准备</w:t>
      </w:r>
    </w:p>
    <w:p>
      <w:pPr>
        <w:spacing w:after="150"/>
      </w:pPr>
      <w:r>
        <w:rPr/>
        <w:t xml:space="preserve">1、退役策略</w:t>
      </w:r>
    </w:p>
    <w:p>
      <w:pPr>
        <w:spacing w:after="150"/>
      </w:pPr>
      <w:r>
        <w:rPr/>
        <w:t xml:space="preserve">2、退役目标</w:t>
      </w:r>
    </w:p>
    <w:p>
      <w:pPr>
        <w:spacing w:after="150"/>
      </w:pPr>
      <w:r>
        <w:rPr/>
        <w:t xml:space="preserve">3、许可证申请</w:t>
      </w:r>
    </w:p>
    <w:p>
      <w:pPr>
        <w:spacing w:after="150"/>
      </w:pPr>
      <w:r>
        <w:rPr/>
        <w:t xml:space="preserve">4、源项调查</w:t>
      </w:r>
    </w:p>
    <w:p>
      <w:pPr>
        <w:spacing w:after="150"/>
      </w:pPr>
      <w:r>
        <w:rPr/>
        <w:t xml:space="preserve">5、条件准备</w:t>
      </w:r>
    </w:p>
    <w:p>
      <w:pPr>
        <w:spacing w:after="150"/>
      </w:pPr>
      <w:r>
        <w:rPr/>
        <w:t xml:space="preserve">五、退役实施阶段</w:t>
      </w:r>
    </w:p>
    <w:p>
      <w:pPr>
        <w:spacing w:after="150"/>
      </w:pPr>
      <w:r>
        <w:rPr/>
        <w:t xml:space="preserve">1、去污</w:t>
      </w:r>
    </w:p>
    <w:p>
      <w:pPr>
        <w:spacing w:after="150"/>
      </w:pPr>
      <w:r>
        <w:rPr/>
        <w:t xml:space="preserve">2、拆除解体</w:t>
      </w:r>
    </w:p>
    <w:p>
      <w:pPr>
        <w:spacing w:after="150"/>
      </w:pPr>
      <w:r>
        <w:rPr/>
        <w:t xml:space="preserve">3、建(构)筑物拆除拆毁</w:t>
      </w:r>
    </w:p>
    <w:p>
      <w:pPr>
        <w:spacing w:after="150"/>
      </w:pPr>
      <w:r>
        <w:rPr/>
        <w:t xml:space="preserve">4、废物处理处置</w:t>
      </w:r>
    </w:p>
    <w:p>
      <w:pPr>
        <w:spacing w:after="150"/>
      </w:pPr>
      <w:r>
        <w:rPr/>
        <w:t xml:space="preserve">5、环境整治</w:t>
      </w:r>
    </w:p>
    <w:p>
      <w:pPr>
        <w:spacing w:after="150"/>
      </w:pPr>
      <w:r>
        <w:rPr/>
        <w:t xml:space="preserve">六、终态验收</w:t>
      </w:r>
    </w:p>
    <w:p>
      <w:pPr>
        <w:spacing w:after="150"/>
      </w:pPr>
      <w:r>
        <w:rPr/>
        <w:t xml:space="preserve">第二节 核退役环境分析</w:t>
      </w:r>
    </w:p>
    <w:p>
      <w:pPr>
        <w:spacing w:after="150"/>
      </w:pPr>
      <w:r>
        <w:rPr/>
        <w:t xml:space="preserve">一、政策环境</w:t>
      </w:r>
    </w:p>
    <w:p>
      <w:pPr>
        <w:spacing w:after="150"/>
      </w:pPr>
      <w:r>
        <w:rPr/>
        <w:t xml:space="preserve">二、社会环境</w:t>
      </w:r>
    </w:p>
    <w:p>
      <w:pPr>
        <w:spacing w:after="150"/>
      </w:pPr>
      <w:r>
        <w:rPr/>
        <w:t xml:space="preserve">三、经济环境</w:t>
      </w:r>
    </w:p>
    <w:p>
      <w:pPr>
        <w:spacing w:after="150"/>
      </w:pPr>
      <w:r>
        <w:rPr/>
        <w:t xml:space="preserve">四、技术环境</w:t>
      </w:r>
    </w:p>
    <w:p>
      <w:pPr>
        <w:spacing w:after="150"/>
      </w:pPr>
      <w:r>
        <w:rPr/>
        <w:t xml:space="preserve">第三节 “加强核安全监管”列入国家发展规划</w:t>
      </w:r>
    </w:p>
    <w:p>
      <w:pPr>
        <w:spacing w:after="150"/>
      </w:pPr>
      <w:r>
        <w:rPr/>
        <w:t xml:space="preserve">一、准确认识核电发展现状和发展的必要性</w:t>
      </w:r>
    </w:p>
    <w:p>
      <w:pPr>
        <w:spacing w:after="150"/>
      </w:pPr>
      <w:r>
        <w:rPr/>
        <w:t xml:space="preserve">二、精准分析核电发展中存在的问题</w:t>
      </w:r>
    </w:p>
    <w:p>
      <w:pPr>
        <w:spacing w:after="150"/>
      </w:pPr>
      <w:r>
        <w:rPr/>
        <w:t xml:space="preserve">三、深刻理解核电发展与安全的关系</w:t>
      </w:r>
    </w:p>
    <w:p>
      <w:pPr>
        <w:spacing w:after="150"/>
      </w:pPr>
      <w:r>
        <w:rPr/>
        <w:t xml:space="preserve">四、科学执行核安全工作的基本原则</w:t>
      </w:r>
    </w:p>
    <w:p>
      <w:pPr>
        <w:spacing w:after="150"/>
      </w:pPr>
      <w:r>
        <w:rPr/>
        <w:t xml:space="preserve">五、全面推进核安全监管系统观念</w:t>
      </w:r>
    </w:p>
    <w:p>
      <w:pPr>
        <w:spacing w:after="150"/>
      </w:pPr>
      <w:r>
        <w:rPr>
          <w:b w:val="1"/>
          <w:bCs w:val="1"/>
        </w:rPr>
        <w:t xml:space="preserve">第二章 国际核退役行业发展及趋势分析</w:t>
      </w:r>
    </w:p>
    <w:p>
      <w:pPr>
        <w:spacing w:after="150"/>
      </w:pPr>
      <w:r>
        <w:rPr/>
        <w:t xml:space="preserve">第一节 世界核退役市场总体情况分析</w:t>
      </w:r>
    </w:p>
    <w:p>
      <w:pPr>
        <w:spacing w:after="150"/>
      </w:pPr>
      <w:r>
        <w:rPr/>
        <w:t xml:space="preserve">一、世界核电退役市场的特点</w:t>
      </w:r>
    </w:p>
    <w:p>
      <w:pPr>
        <w:spacing w:after="150"/>
      </w:pPr>
      <w:r>
        <w:rPr/>
        <w:t xml:space="preserve">二、国际核退役分为三个阶段</w:t>
      </w:r>
    </w:p>
    <w:p>
      <w:pPr>
        <w:spacing w:after="150"/>
      </w:pPr>
      <w:r>
        <w:rPr/>
        <w:t xml:space="preserve">1、第一阶段</w:t>
      </w:r>
    </w:p>
    <w:p>
      <w:pPr>
        <w:spacing w:after="150"/>
      </w:pPr>
      <w:r>
        <w:rPr/>
        <w:t xml:space="preserve">2、第二阶段</w:t>
      </w:r>
    </w:p>
    <w:p>
      <w:pPr>
        <w:spacing w:after="150"/>
      </w:pPr>
      <w:r>
        <w:rPr/>
        <w:t xml:space="preserve">3、第三阶段</w:t>
      </w:r>
    </w:p>
    <w:p>
      <w:pPr>
        <w:spacing w:after="150"/>
      </w:pPr>
      <w:r>
        <w:rPr/>
        <w:t xml:space="preserve">三、全球大部分核电厂都已经迈入老龄化</w:t>
      </w:r>
    </w:p>
    <w:p>
      <w:pPr>
        <w:spacing w:after="150"/>
      </w:pPr>
      <w:r>
        <w:rPr/>
        <w:t xml:space="preserve">1、全球64%核电机组运行堆年超30年</w:t>
      </w:r>
    </w:p>
    <w:p>
      <w:pPr>
        <w:spacing w:after="150"/>
      </w:pPr>
      <w:r>
        <w:rPr/>
        <w:t xml:space="preserve">2、退役潮背景下退役循环经济的未来</w:t>
      </w:r>
    </w:p>
    <w:p>
      <w:pPr>
        <w:spacing w:after="150"/>
      </w:pPr>
      <w:r>
        <w:rPr/>
        <w:t xml:space="preserve">四、世界核电退役市场发展趋势：全球退核减核已成趋势</w:t>
      </w:r>
    </w:p>
    <w:p>
      <w:pPr>
        <w:spacing w:after="150"/>
      </w:pPr>
      <w:r>
        <w:rPr/>
        <w:t xml:space="preserve">五、全球核退役领先企业分析</w:t>
      </w:r>
    </w:p>
    <w:p>
      <w:pPr>
        <w:spacing w:after="150"/>
      </w:pPr>
      <w:r>
        <w:rPr/>
        <w:t xml:space="preserve">1、美国霍尔台克国际公司(holtec international)</w:t>
      </w:r>
    </w:p>
    <w:p>
      <w:pPr>
        <w:spacing w:after="150"/>
      </w:pPr>
      <w:r>
        <w:rPr/>
        <w:t xml:space="preserve">2、法国欧安诺集团(orano)</w:t>
      </w:r>
    </w:p>
    <w:p>
      <w:pPr>
        <w:spacing w:after="150"/>
      </w:pPr>
      <w:r>
        <w:rPr/>
        <w:t xml:space="preserve">3、比利时sarens集团</w:t>
      </w:r>
    </w:p>
    <w:p>
      <w:pPr>
        <w:spacing w:after="150"/>
      </w:pPr>
      <w:r>
        <w:rPr/>
        <w:t xml:space="preserve">第二节 世界主要国家核设施退役情况</w:t>
      </w:r>
    </w:p>
    <w:p>
      <w:pPr>
        <w:spacing w:after="150"/>
      </w:pPr>
      <w:r>
        <w:rPr/>
        <w:t xml:space="preserve">一、主要地区核设施退役服务分析</w:t>
      </w:r>
    </w:p>
    <w:p>
      <w:pPr>
        <w:spacing w:after="150"/>
      </w:pPr>
      <w:r>
        <w:rPr/>
        <w:t xml:space="preserve">二、近些年来，美日等国家一直在减少核反应堆的数量</w:t>
      </w:r>
    </w:p>
    <w:p>
      <w:pPr>
        <w:spacing w:after="150"/>
      </w:pPr>
      <w:r>
        <w:rPr/>
        <w:t xml:space="preserve">三、世界核设施退役服务市场规模及预测</w:t>
      </w:r>
    </w:p>
    <w:p>
      <w:pPr>
        <w:spacing w:after="150"/>
      </w:pPr>
      <w:r>
        <w:rPr/>
        <w:t xml:space="preserve">第三节 世界主要国家核退役行业发展分析</w:t>
      </w:r>
    </w:p>
    <w:p>
      <w:pPr>
        <w:spacing w:after="150"/>
      </w:pPr>
      <w:r>
        <w:rPr/>
        <w:t xml:space="preserve">一、美国核退役行业发展分析</w:t>
      </w:r>
    </w:p>
    <w:p>
      <w:pPr>
        <w:spacing w:after="150"/>
      </w:pPr>
      <w:r>
        <w:rPr/>
        <w:t xml:space="preserve">1、核退役情况及进展</w:t>
      </w:r>
    </w:p>
    <w:p>
      <w:pPr>
        <w:spacing w:after="150"/>
      </w:pPr>
      <w:r>
        <w:rPr/>
        <w:t xml:space="preserve">2、核退役经验及借鉴</w:t>
      </w:r>
    </w:p>
    <w:p>
      <w:pPr>
        <w:spacing w:after="150"/>
      </w:pPr>
      <w:r>
        <w:rPr/>
        <w:t xml:space="preserve">3、美国核退役的发展趋势分析</w:t>
      </w:r>
    </w:p>
    <w:p>
      <w:pPr>
        <w:spacing w:after="150"/>
      </w:pPr>
      <w:r>
        <w:rPr/>
        <w:t xml:space="preserve">二、法国核退役行业发展分析</w:t>
      </w:r>
    </w:p>
    <w:p>
      <w:pPr>
        <w:spacing w:after="150"/>
      </w:pPr>
      <w:r>
        <w:rPr/>
        <w:t xml:space="preserve">1、核退役情况及进展</w:t>
      </w:r>
    </w:p>
    <w:p>
      <w:pPr>
        <w:spacing w:after="150"/>
      </w:pPr>
      <w:r>
        <w:rPr/>
        <w:t xml:space="preserve">2、核退役经验及借鉴</w:t>
      </w:r>
    </w:p>
    <w:p>
      <w:pPr>
        <w:spacing w:after="150"/>
      </w:pPr>
      <w:r>
        <w:rPr/>
        <w:t xml:space="preserve">3、法国计划在2035年前，把核电占比降为50%</w:t>
      </w:r>
    </w:p>
    <w:p>
      <w:pPr>
        <w:spacing w:after="150"/>
      </w:pPr>
      <w:r>
        <w:rPr/>
        <w:t xml:space="preserve">4、法国核退役发展趋势分析</w:t>
      </w:r>
    </w:p>
    <w:p>
      <w:pPr>
        <w:spacing w:after="150"/>
      </w:pPr>
      <w:r>
        <w:rPr/>
        <w:t xml:space="preserve">三、日本核退役行业发展分析</w:t>
      </w:r>
    </w:p>
    <w:p>
      <w:pPr>
        <w:spacing w:after="150"/>
      </w:pPr>
      <w:r>
        <w:rPr/>
        <w:t xml:space="preserve">1、核退役情况及进展</w:t>
      </w:r>
    </w:p>
    <w:p>
      <w:pPr>
        <w:spacing w:after="150"/>
      </w:pPr>
      <w:r>
        <w:rPr/>
        <w:t xml:space="preserve">2、核退役经验及借鉴</w:t>
      </w:r>
    </w:p>
    <w:p>
      <w:pPr>
        <w:spacing w:after="150"/>
      </w:pPr>
      <w:r>
        <w:rPr/>
        <w:t xml:space="preserve">3、日本核退役发展趋势分析</w:t>
      </w:r>
    </w:p>
    <w:p>
      <w:pPr>
        <w:spacing w:after="150"/>
      </w:pPr>
      <w:r>
        <w:rPr/>
        <w:t xml:space="preserve">四、德国核退役行业发展分析</w:t>
      </w:r>
    </w:p>
    <w:p>
      <w:pPr>
        <w:spacing w:after="150"/>
      </w:pPr>
      <w:r>
        <w:rPr/>
        <w:t xml:space="preserve">1、德国的核电政策研究</w:t>
      </w:r>
    </w:p>
    <w:p>
      <w:pPr>
        <w:spacing w:after="150"/>
      </w:pPr>
      <w:r>
        <w:rPr/>
        <w:t xml:space="preserve">2、核能发电在德国供电系统中的比重</w:t>
      </w:r>
    </w:p>
    <w:p>
      <w:pPr>
        <w:spacing w:after="150"/>
      </w:pPr>
      <w:r>
        <w:rPr/>
        <w:t xml:space="preserve">3、核退役情况及进展</w:t>
      </w:r>
    </w:p>
    <w:p>
      <w:pPr>
        <w:spacing w:after="150"/>
      </w:pPr>
      <w:r>
        <w:rPr/>
        <w:t xml:space="preserve">4、德国核电战略研究</w:t>
      </w:r>
    </w:p>
    <w:p>
      <w:pPr>
        <w:spacing w:after="150"/>
      </w:pPr>
      <w:r>
        <w:rPr/>
        <w:t xml:space="preserve">5、德国核退役发展趋势分析</w:t>
      </w:r>
    </w:p>
    <w:p>
      <w:pPr>
        <w:spacing w:after="150"/>
      </w:pPr>
      <w:r>
        <w:rPr/>
        <w:t xml:space="preserve">五、英国核退役行业发展分析</w:t>
      </w:r>
    </w:p>
    <w:p>
      <w:pPr>
        <w:spacing w:after="150"/>
      </w:pPr>
      <w:r>
        <w:rPr/>
        <w:t xml:space="preserve">1、核退役情况及进展</w:t>
      </w:r>
    </w:p>
    <w:p>
      <w:pPr>
        <w:spacing w:after="150"/>
      </w:pPr>
      <w:r>
        <w:rPr/>
        <w:t xml:space="preserve">2、核退役经验及借鉴</w:t>
      </w:r>
    </w:p>
    <w:p>
      <w:pPr>
        <w:spacing w:after="150"/>
      </w:pPr>
      <w:r>
        <w:rPr/>
        <w:t xml:space="preserve">3、英国迎接新一轮核退役浪潮</w:t>
      </w:r>
    </w:p>
    <w:p>
      <w:pPr>
        <w:spacing w:after="150"/>
      </w:pPr>
      <w:r>
        <w:rPr/>
        <w:t xml:space="preserve">4、英国核退役发展趋势分析</w:t>
      </w:r>
    </w:p>
    <w:p>
      <w:pPr>
        <w:spacing w:after="150"/>
      </w:pPr>
      <w:r>
        <w:rPr/>
        <w:t xml:space="preserve">六、其他国家核退役行业发展分析</w:t>
      </w:r>
    </w:p>
    <w:p>
      <w:pPr>
        <w:spacing w:after="150"/>
      </w:pPr>
      <w:r>
        <w:rPr>
          <w:b w:val="1"/>
          <w:bCs w:val="1"/>
        </w:rPr>
        <w:t xml:space="preserve">第三章 中国核退役行业运行及技术发展分析</w:t>
      </w:r>
    </w:p>
    <w:p>
      <w:pPr>
        <w:spacing w:after="150"/>
      </w:pPr>
      <w:r>
        <w:rPr/>
        <w:t xml:space="preserve">第一节 核电退役问题研究</w:t>
      </w:r>
    </w:p>
    <w:p>
      <w:pPr>
        <w:spacing w:after="150"/>
      </w:pPr>
      <w:r>
        <w:rPr/>
        <w:t xml:space="preserve">一、核电退役的安全性问题</w:t>
      </w:r>
    </w:p>
    <w:p>
      <w:pPr>
        <w:spacing w:after="150"/>
      </w:pPr>
      <w:r>
        <w:rPr/>
        <w:t xml:space="preserve">二、核电退役的清洁性问题</w:t>
      </w:r>
    </w:p>
    <w:p>
      <w:pPr>
        <w:spacing w:after="150"/>
      </w:pPr>
      <w:r>
        <w:rPr/>
        <w:t xml:space="preserve">三、核电退役具有经济性问题</w:t>
      </w:r>
    </w:p>
    <w:p>
      <w:pPr>
        <w:spacing w:after="150"/>
      </w:pPr>
      <w:r>
        <w:rPr/>
        <w:t xml:space="preserve">第二节 核退役服务行业发展分析</w:t>
      </w:r>
    </w:p>
    <w:p>
      <w:pPr>
        <w:spacing w:after="150"/>
      </w:pPr>
      <w:r>
        <w:rPr/>
        <w:t xml:space="preserve">一、核退役服务行业发展的因素</w:t>
      </w:r>
    </w:p>
    <w:p>
      <w:pPr>
        <w:spacing w:after="150"/>
      </w:pPr>
      <w:r>
        <w:rPr/>
        <w:t xml:space="preserve">1、有利因素</w:t>
      </w:r>
    </w:p>
    <w:p>
      <w:pPr>
        <w:spacing w:after="150"/>
      </w:pPr>
      <w:r>
        <w:rPr/>
        <w:t xml:space="preserve">2、不利因素</w:t>
      </w:r>
    </w:p>
    <w:p>
      <w:pPr>
        <w:spacing w:after="150"/>
      </w:pPr>
      <w:r>
        <w:rPr/>
        <w:t xml:space="preserve">二、放射性废物管理仍然是主要挑战</w:t>
      </w:r>
    </w:p>
    <w:p>
      <w:pPr>
        <w:spacing w:after="150"/>
      </w:pPr>
      <w:r>
        <w:rPr/>
        <w:t xml:space="preserve">第三节 中国核退役行业市场供需平衡分析</w:t>
      </w:r>
    </w:p>
    <w:p>
      <w:pPr>
        <w:spacing w:after="150"/>
      </w:pPr>
      <w:r>
        <w:rPr/>
        <w:t xml:space="preserve">一、中国核退役行业市场供给分析</w:t>
      </w:r>
    </w:p>
    <w:p>
      <w:pPr>
        <w:spacing w:after="150"/>
      </w:pPr>
      <w:r>
        <w:rPr/>
        <w:t xml:space="preserve">二、中国核退役行业市场需求分析</w:t>
      </w:r>
    </w:p>
    <w:p>
      <w:pPr>
        <w:spacing w:after="150"/>
      </w:pPr>
      <w:r>
        <w:rPr/>
        <w:t xml:space="preserve">三、中国核退役行业市场供需平衡分析</w:t>
      </w:r>
    </w:p>
    <w:p>
      <w:pPr>
        <w:spacing w:after="150"/>
      </w:pPr>
      <w:r>
        <w:rPr/>
        <w:t xml:space="preserve">第四节 核退役技术发展分析及趋势</w:t>
      </w:r>
    </w:p>
    <w:p>
      <w:pPr>
        <w:spacing w:after="150"/>
      </w:pPr>
      <w:r>
        <w:rPr/>
        <w:t xml:space="preserve">一、我国大型核电站退役的经验和技术不足</w:t>
      </w:r>
    </w:p>
    <w:p>
      <w:pPr>
        <w:spacing w:after="150"/>
      </w:pPr>
      <w:r>
        <w:rPr/>
        <w:t xml:space="preserve">二、数字化技术支持核设施安全有效退役</w:t>
      </w:r>
    </w:p>
    <w:p>
      <w:pPr>
        <w:spacing w:after="150"/>
      </w:pPr>
      <w:r>
        <w:rPr/>
        <w:t xml:space="preserve">三、核退役的技术创新(机器人和ai技术应用)</w:t>
      </w:r>
    </w:p>
    <w:p>
      <w:pPr>
        <w:spacing w:after="150"/>
      </w:pPr>
      <w:r>
        <w:rPr>
          <w:b w:val="1"/>
          <w:bCs w:val="1"/>
        </w:rPr>
        <w:t xml:space="preserve">第四章 核电站退役费用及估算方案研究</w:t>
      </w:r>
    </w:p>
    <w:p>
      <w:pPr>
        <w:spacing w:after="150"/>
      </w:pPr>
      <w:r>
        <w:rPr/>
        <w:t xml:space="preserve">第一节 核电厂退役费用性质及项目划分研究</w:t>
      </w:r>
    </w:p>
    <w:p>
      <w:pPr>
        <w:spacing w:after="150"/>
      </w:pPr>
      <w:r>
        <w:rPr/>
        <w:t xml:space="preserve">一、国内外退役成本研究状况</w:t>
      </w:r>
    </w:p>
    <w:p>
      <w:pPr>
        <w:spacing w:after="150"/>
      </w:pPr>
      <w:r>
        <w:rPr/>
        <w:t xml:space="preserve">二、退役费用项目划分</w:t>
      </w:r>
    </w:p>
    <w:p>
      <w:pPr>
        <w:spacing w:after="150"/>
      </w:pPr>
      <w:r>
        <w:rPr/>
        <w:t xml:space="preserve">第二节 核电站退役费用估算</w:t>
      </w:r>
    </w:p>
    <w:p>
      <w:pPr>
        <w:spacing w:after="150"/>
      </w:pPr>
      <w:r>
        <w:rPr/>
        <w:t xml:space="preserve">一、退役费用主要内容</w:t>
      </w:r>
    </w:p>
    <w:p>
      <w:pPr>
        <w:spacing w:after="150"/>
      </w:pPr>
      <w:r>
        <w:rPr/>
        <w:t xml:space="preserve">二、中美两国对退役费用的估算</w:t>
      </w:r>
    </w:p>
    <w:p>
      <w:pPr>
        <w:spacing w:after="150"/>
      </w:pPr>
      <w:r>
        <w:rPr/>
        <w:t xml:space="preserve">三、中美核电站退役费用估算及管理方式的比较</w:t>
      </w:r>
    </w:p>
    <w:p>
      <w:pPr>
        <w:spacing w:after="150"/>
      </w:pPr>
      <w:r>
        <w:rPr/>
        <w:t xml:space="preserve">第三节 核电站退役费用的信息披露</w:t>
      </w:r>
    </w:p>
    <w:p>
      <w:pPr>
        <w:spacing w:after="150"/>
      </w:pPr>
      <w:r>
        <w:rPr/>
        <w:t xml:space="preserve">第四节 核电站退役亟需解决的问题</w:t>
      </w:r>
    </w:p>
    <w:p>
      <w:pPr>
        <w:spacing w:after="150"/>
      </w:pPr>
      <w:r>
        <w:rPr/>
        <w:t xml:space="preserve">一、制定详细的核电站退役计划</w:t>
      </w:r>
    </w:p>
    <w:p>
      <w:pPr>
        <w:spacing w:after="150"/>
      </w:pPr>
      <w:r>
        <w:rPr/>
        <w:t xml:space="preserve">二、规划核电站退役费用的估算</w:t>
      </w:r>
    </w:p>
    <w:p>
      <w:pPr>
        <w:spacing w:after="150"/>
      </w:pPr>
      <w:r>
        <w:rPr/>
        <w:t xml:space="preserve">三、完善核电站退役费用信息披露制度</w:t>
      </w:r>
    </w:p>
    <w:p>
      <w:pPr>
        <w:spacing w:after="150"/>
      </w:pPr>
      <w:r>
        <w:rPr>
          <w:b w:val="1"/>
          <w:bCs w:val="1"/>
        </w:rPr>
        <w:t xml:space="preserve">第五章 核退役行业未来竞争及发展趋势分析</w:t>
      </w:r>
    </w:p>
    <w:p>
      <w:pPr>
        <w:spacing w:after="150"/>
      </w:pPr>
      <w:r>
        <w:rPr/>
        <w:t xml:space="preserve">第一节 核电退役行业竞争分析</w:t>
      </w:r>
    </w:p>
    <w:p>
      <w:pPr>
        <w:spacing w:after="150"/>
      </w:pPr>
      <w:r>
        <w:rPr/>
        <w:t xml:space="preserve">一、国内外核退役竞争分析</w:t>
      </w:r>
    </w:p>
    <w:p>
      <w:pPr>
        <w:spacing w:after="150"/>
      </w:pPr>
      <w:r>
        <w:rPr/>
        <w:t xml:space="preserve">二、核退役市场集中度分析</w:t>
      </w:r>
    </w:p>
    <w:p>
      <w:pPr>
        <w:spacing w:after="150"/>
      </w:pPr>
      <w:r>
        <w:rPr/>
        <w:t xml:space="preserve">三、未来国际核电退役市场竞争趋势分析</w:t>
      </w:r>
    </w:p>
    <w:p>
      <w:pPr>
        <w:spacing w:after="150"/>
      </w:pPr>
      <w:r>
        <w:rPr/>
        <w:t xml:space="preserve">第二节 新形势下核退役行业发展趋势</w:t>
      </w:r>
    </w:p>
    <w:p>
      <w:pPr>
        <w:spacing w:after="150"/>
      </w:pPr>
      <w:r>
        <w:rPr/>
        <w:t xml:space="preserve">一、“十四五”核退役行业发展趋势分析</w:t>
      </w:r>
    </w:p>
    <w:p>
      <w:pPr>
        <w:spacing w:after="150"/>
      </w:pPr>
      <w:r>
        <w:rPr/>
        <w:t xml:space="preserve">二、后疫情时代核退役行业发展趋势预测</w:t>
      </w:r>
    </w:p>
    <w:p>
      <w:pPr>
        <w:spacing w:after="150"/>
      </w:pPr>
      <w:r>
        <w:rPr/>
        <w:t xml:space="preserve">三、机器人在核退役工程中的应用趋势</w:t>
      </w:r>
    </w:p>
    <w:p>
      <w:pPr>
        <w:spacing w:after="150"/>
      </w:pPr>
      <w:r>
        <w:rPr/>
        <w:t xml:space="preserve">第三节 核退役发展趋势研究预判</w:t>
      </w:r>
    </w:p>
    <w:p>
      <w:pPr>
        <w:spacing w:after="150"/>
      </w:pPr>
      <w:r>
        <w:rPr/>
        <w:t xml:space="preserve">一、核退役行业发展潜力</w:t>
      </w:r>
    </w:p>
    <w:p>
      <w:pPr>
        <w:spacing w:after="150"/>
      </w:pPr>
      <w:r>
        <w:rPr/>
        <w:t xml:space="preserve">二、核退役服务发展方向</w:t>
      </w:r>
    </w:p>
    <w:p>
      <w:pPr>
        <w:spacing w:after="150"/>
      </w:pPr>
      <w:r>
        <w:rPr/>
        <w:t xml:space="preserve">三、核退役市场发展趋势</w:t>
      </w:r>
    </w:p>
    <w:p>
      <w:pPr>
        <w:spacing w:after="150"/>
      </w:pPr>
      <w:r>
        <w:rPr/>
        <w:t xml:space="preserve">第四节 核设施退役服务发展机遇、挑战及潜在风险</w:t>
      </w:r>
    </w:p>
    <w:p>
      <w:pPr>
        <w:spacing w:after="150"/>
      </w:pPr>
      <w:r>
        <w:rPr/>
        <w:t xml:space="preserve">一、核设施退役服务当前及未来发展机遇</w:t>
      </w:r>
    </w:p>
    <w:p>
      <w:pPr>
        <w:spacing w:after="150"/>
      </w:pPr>
      <w:r>
        <w:rPr/>
        <w:t xml:space="preserve">二、核设施退役服务发展的推动因素、有利条件</w:t>
      </w:r>
    </w:p>
    <w:p>
      <w:pPr>
        <w:spacing w:after="150"/>
      </w:pPr>
      <w:r>
        <w:rPr/>
        <w:t xml:space="preserve">三、核设施退役服务市场不利因素分析</w:t>
      </w:r>
    </w:p>
    <w:p>
      <w:pPr>
        <w:spacing w:after="150"/>
      </w:pPr>
      <w:r>
        <w:rPr/>
        <w:t xml:space="preserve">四、核设施退役服务发展面临的主要挑战及风险</w:t>
      </w:r>
    </w:p>
    <w:p>
      <w:pPr>
        <w:spacing w:after="150"/>
      </w:pPr>
      <w:r>
        <w:rPr>
          <w:b w:val="1"/>
          <w:bCs w:val="1"/>
        </w:rPr>
        <w:t xml:space="preserve">第六章 核退役研究结论及投资建议</w:t>
      </w:r>
    </w:p>
    <w:p>
      <w:pPr>
        <w:spacing w:after="150"/>
      </w:pPr>
      <w:r>
        <w:rPr/>
        <w:t xml:space="preserve">第一节 研究结论</w:t>
      </w:r>
    </w:p>
    <w:p>
      <w:pPr>
        <w:spacing w:after="150"/>
      </w:pPr>
      <w:r>
        <w:rPr/>
        <w:t xml:space="preserve">第二节 发展建议：核电退役必须做长周期规划</w:t>
      </w:r>
    </w:p>
    <w:p>
      <w:pPr>
        <w:spacing w:after="150"/>
      </w:pPr>
      <w:r>
        <w:rPr/>
        <w:t xml:space="preserve">一、核电站退役的成本高昂</w:t>
      </w:r>
    </w:p>
    <w:p>
      <w:pPr>
        <w:spacing w:after="150"/>
      </w:pPr>
      <w:r>
        <w:rPr/>
        <w:t xml:space="preserve">二、核电站占用期间的土地使用成本需要明确</w:t>
      </w:r>
    </w:p>
    <w:p>
      <w:pPr>
        <w:spacing w:after="150"/>
      </w:pPr>
      <w:r>
        <w:rPr/>
        <w:t xml:space="preserve">三、核电站退役期间的运维费用需要做长周期规划</w:t>
      </w:r>
    </w:p>
    <w:p>
      <w:pPr>
        <w:spacing w:after="150"/>
      </w:pPr>
      <w:r>
        <w:rPr/>
        <w:t xml:space="preserve">四、核废料将在数万年内造成严重环保问题</w:t>
      </w:r>
    </w:p>
    <w:p>
      <w:pPr>
        <w:spacing w:after="150"/>
      </w:pPr>
      <w:r>
        <w:rPr/>
        <w:t xml:space="preserve">第三节 投资建议</w:t>
      </w:r>
    </w:p>
    <w:p>
      <w:pPr>
        <w:spacing w:after="150"/>
      </w:pPr>
      <w:r>
        <w:rPr/>
        <w:t xml:space="preserve">一、策略建议</w:t>
      </w:r>
    </w:p>
    <w:p>
      <w:pPr>
        <w:spacing w:after="150"/>
      </w:pPr>
      <w:r>
        <w:rPr/>
        <w:t xml:space="preserve">二、投资方向</w:t>
      </w:r>
    </w:p>
    <w:p>
      <w:pPr>
        <w:spacing w:after="150"/>
      </w:pPr>
      <w:r>
        <w:rPr>
          <w:b w:val="1"/>
          <w:bCs w:val="1"/>
        </w:rPr>
        <w:t xml:space="preserve">图表目录</w:t>
      </w:r>
    </w:p>
    <w:p>
      <w:pPr>
        <w:spacing w:after="150"/>
      </w:pPr>
      <w:r>
        <w:rPr/>
        <w:t xml:space="preserve">图表：核电行业生命周期</w:t>
      </w:r>
    </w:p>
    <w:p>
      <w:pPr>
        <w:spacing w:after="150"/>
      </w:pPr>
      <w:r>
        <w:rPr/>
        <w:t xml:space="preserve">图表：截至2023年全世界反应堆年龄分布</w:t>
      </w:r>
    </w:p>
    <w:p>
      <w:pPr>
        <w:spacing w:after="150"/>
      </w:pPr>
      <w:r>
        <w:rPr/>
        <w:t xml:space="preserve">图表：美国已退役核电机组的运行寿命一览</w:t>
      </w:r>
    </w:p>
    <w:p>
      <w:pPr>
        <w:spacing w:after="150"/>
      </w:pPr>
      <w:r>
        <w:rPr/>
        <w:t xml:space="preserve">图表：美国核电站工作时间和退役时间比较</w:t>
      </w:r>
    </w:p>
    <w:p>
      <w:pPr>
        <w:spacing w:after="150"/>
      </w:pPr>
      <w:r>
        <w:rPr/>
        <w:t xml:space="preserve">图表：目前中国在建与运营的核电站数量</w:t>
      </w:r>
    </w:p>
    <w:p>
      <w:pPr>
        <w:spacing w:after="150"/>
      </w:pPr>
      <w:r>
        <w:rPr/>
        <w:t xml:space="preserve">图表：我国在运及在建核电机组分布</w:t>
      </w:r>
    </w:p>
    <w:p>
      <w:pPr>
        <w:spacing w:after="150"/>
      </w:pPr>
      <w:r>
        <w:rPr/>
        <w:t xml:space="preserve">图表：不同代次核电机组建设成本比较</w:t>
      </w:r>
    </w:p>
    <w:p>
      <w:pPr>
        <w:spacing w:after="150"/>
      </w:pPr>
      <w:r>
        <w:rPr/>
        <w:t xml:space="preserve">图表：核电项目中设备投资成本占比</w:t>
      </w:r>
    </w:p>
    <w:p>
      <w:pPr>
        <w:spacing w:after="150"/>
      </w:pPr>
      <w:r>
        <w:rPr/>
        <w:t xml:space="preserve">图表：典型的核电项目投资占比</w:t>
      </w:r>
    </w:p>
    <w:p>
      <w:pPr>
        <w:spacing w:after="150"/>
      </w:pPr>
      <w:r>
        <w:rPr/>
        <w:t xml:space="preserve">图表：全球核电机组退役情况</w:t>
      </w:r>
    </w:p>
    <w:p>
      <w:pPr>
        <w:spacing w:after="150"/>
      </w:pPr>
      <w:r>
        <w:rPr/>
        <w:t xml:space="preserve">图表：我国运行堆年数小于10年核电机组的数量</w:t>
      </w:r>
    </w:p>
    <w:p>
      <w:pPr>
        <w:spacing w:after="150"/>
      </w:pPr>
      <w:r>
        <w:rPr/>
        <w:t xml:space="preserve">图表：2019-2023年中国核电设备利用小时数</w:t>
      </w:r>
    </w:p>
    <w:p>
      <w:pPr>
        <w:spacing w:after="150"/>
      </w:pPr>
      <w:r>
        <w:rPr/>
        <w:t xml:space="preserve">图表：核电厂退役费用组成</w:t>
      </w:r>
    </w:p>
    <w:p>
      <w:pPr>
        <w:spacing w:after="150"/>
      </w:pPr>
      <w:r>
        <w:rPr/>
        <w:t xml:space="preserve">图表：未来10年中国核电机组退役数量预测</w:t>
      </w:r>
    </w:p>
    <w:p>
      <w:pPr>
        <w:spacing w:after="150"/>
      </w:pPr>
      <w:r>
        <w:rPr/>
        <w:t xml:space="preserve">图表：2024-2029年中国核电投资规模预测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国际重点核退役行业市场发展分析及发展趋势与投资研究报告(2024-2029版)</dc:title>
  <dc:description>国际重点核退役行业市场发展分析及发展趋势与投资研究报告(2024-2029版)</dc:description>
  <dc:subject>国际重点核退役行业市场发展分析及发展趋势与投资研究报告(2024-2029版)</dc:subject>
  <cp:keywords>研究报告</cp:keywords>
  <cp:category>研究报告</cp:category>
  <cp:lastModifiedBy>北京中道泰和信息咨询有限公司</cp:lastModifiedBy>
  <dcterms:created xsi:type="dcterms:W3CDTF">2024-01-26T01:53:49+08:00</dcterms:created>
  <dcterms:modified xsi:type="dcterms:W3CDTF">2024-01-26T01:53:49+08:00</dcterms:modified>
</cp:coreProperties>
</file>

<file path=docProps/custom.xml><?xml version="1.0" encoding="utf-8"?>
<Properties xmlns="http://schemas.openxmlformats.org/officeDocument/2006/custom-properties" xmlns:vt="http://schemas.openxmlformats.org/officeDocument/2006/docPropsVTypes"/>
</file>