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中国激光医疗器械行业市场发展分析及前景趋势与投资战略研究报告(2024-2029版)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激光医疗器械行业的市场走向和发展趋势。</w:t>
      </w:r>
    </w:p>
    <w:p>
      <w:pPr>
        <w:spacing w:after="150"/>
      </w:pPr>
      <w:r>
        <w:rPr/>
        <w:t xml:space="preserve">本报告专业!权威!报告根据激光医疗器械行业的发展轨迹及多年的实践经验，对中国激光医疗器械行业的内外部环境、行业发展现状、产业链发展状况、市场供需、竞争格局、标杆企业、发展趋势、机会风险、发展策略与投资建议等进行了分析，并重点分析了我国激光医疗器械行业将面临的机遇与挑战，对激光医疗器械行业未来的发展趋势及前景作出审慎分析与预测。是激光医疗器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激光医疗器械行业相关概述</w:t>
      </w:r>
    </w:p>
    <w:p>
      <w:pPr>
        <w:spacing w:after="150"/>
      </w:pPr>
      <w:r>
        <w:rPr/>
        <w:t xml:space="preserve">第一节 激光行业概况</w:t>
      </w:r>
    </w:p>
    <w:p>
      <w:pPr>
        <w:spacing w:after="150"/>
      </w:pPr>
      <w:r>
        <w:rPr/>
        <w:t xml:space="preserve">一、激光的定义</w:t>
      </w:r>
    </w:p>
    <w:p>
      <w:pPr>
        <w:spacing w:after="150"/>
      </w:pPr>
      <w:r>
        <w:rPr/>
        <w:t xml:space="preserve">二、激光的基本特性</w:t>
      </w:r>
    </w:p>
    <w:p>
      <w:pPr>
        <w:spacing w:after="150"/>
      </w:pPr>
      <w:r>
        <w:rPr/>
        <w:t xml:space="preserve">三、激光的应用领域</w:t>
      </w:r>
    </w:p>
    <w:p>
      <w:pPr>
        <w:spacing w:after="150"/>
      </w:pPr>
      <w:r>
        <w:rPr/>
        <w:t xml:space="preserve">第二节 激光医疗器械行业概况</w:t>
      </w:r>
    </w:p>
    <w:p>
      <w:pPr>
        <w:spacing w:after="150"/>
      </w:pPr>
      <w:r>
        <w:rPr/>
        <w:t xml:space="preserve">一、激光医疗器械的定义</w:t>
      </w:r>
    </w:p>
    <w:p>
      <w:pPr>
        <w:spacing w:after="150"/>
      </w:pPr>
      <w:r>
        <w:rPr/>
        <w:t xml:space="preserve">二、激光医疗器械的分类情况</w:t>
      </w:r>
    </w:p>
    <w:p>
      <w:pPr>
        <w:spacing w:after="150"/>
      </w:pPr>
      <w:r>
        <w:rPr/>
        <w:t xml:space="preserve">三、激光医疗器械的应用范围</w:t>
      </w:r>
    </w:p>
    <w:p>
      <w:pPr>
        <w:spacing w:after="150"/>
      </w:pPr>
      <w:r>
        <w:rPr/>
        <w:t xml:space="preserve">第三节 激光医疗器械行业发展历程</w:t>
      </w:r>
    </w:p>
    <w:p>
      <w:pPr>
        <w:spacing w:after="150"/>
      </w:pPr>
      <w:r>
        <w:rPr>
          <w:b w:val="1"/>
          <w:bCs w:val="1"/>
        </w:rPr>
        <w:t xml:space="preserve">第二章 激光医疗器械行业市场特点概述</w:t>
      </w:r>
    </w:p>
    <w:p>
      <w:pPr>
        <w:spacing w:after="150"/>
      </w:pPr>
      <w:r>
        <w:rPr/>
        <w:t xml:space="preserve">第一节 激光医疗器械市场概况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激光医疗器重点区域分析</w:t>
      </w:r>
    </w:p>
    <w:p>
      <w:pPr>
        <w:spacing w:after="150"/>
      </w:pPr>
      <w:r>
        <w:rPr/>
        <w:t xml:space="preserve">一、武汉市</w:t>
      </w:r>
    </w:p>
    <w:p>
      <w:pPr>
        <w:spacing w:after="150"/>
      </w:pPr>
      <w:r>
        <w:rPr/>
        <w:t xml:space="preserve">二、上海市</w:t>
      </w:r>
    </w:p>
    <w:p>
      <w:pPr>
        <w:spacing w:after="150"/>
      </w:pPr>
      <w:r>
        <w:rPr/>
        <w:t xml:space="preserve">三、江苏市</w:t>
      </w:r>
    </w:p>
    <w:p>
      <w:pPr>
        <w:spacing w:after="150"/>
      </w:pPr>
      <w:r>
        <w:rPr/>
        <w:t xml:space="preserve">第四节 激光医疗器械市场动态</w:t>
      </w:r>
    </w:p>
    <w:p>
      <w:pPr>
        <w:spacing w:after="150"/>
      </w:pPr>
      <w:r>
        <w:rPr/>
        <w:t xml:space="preserve">一、激光器在医疗和美容领域受热捧</w:t>
      </w:r>
    </w:p>
    <w:p>
      <w:pPr>
        <w:spacing w:after="150"/>
      </w:pPr>
      <w:r>
        <w:rPr/>
        <w:t xml:space="preserve">二、准分子激光矫正屈光历史纵横</w:t>
      </w:r>
    </w:p>
    <w:p>
      <w:pPr>
        <w:spacing w:after="150"/>
      </w:pPr>
      <w:r>
        <w:rPr/>
        <w:t xml:space="preserve">三、激光治近视进入高安全时代</w:t>
      </w:r>
    </w:p>
    <w:p>
      <w:pPr>
        <w:spacing w:after="150"/>
      </w:pPr>
      <w:r>
        <w:rPr>
          <w:b w:val="1"/>
          <w:bCs w:val="1"/>
        </w:rPr>
        <w:t xml:space="preserve">第三章 2019-2023年中国激光医疗器械行业发展环境分析</w:t>
      </w:r>
    </w:p>
    <w:p>
      <w:pPr>
        <w:spacing w:after="150"/>
      </w:pPr>
      <w:r>
        <w:rPr/>
        <w:t xml:space="preserve">第一节 激光医疗器械行业政治法律环境</w:t>
      </w:r>
    </w:p>
    <w:p>
      <w:pPr>
        <w:spacing w:after="150"/>
      </w:pPr>
      <w:r>
        <w:rPr/>
        <w:t xml:space="preserve">一、行业管理体制分析</w:t>
      </w:r>
    </w:p>
    <w:p>
      <w:pPr>
        <w:spacing w:after="150"/>
      </w:pPr>
      <w:r>
        <w:rPr/>
        <w:t xml:space="preserve">二、医疗器械监督管理条例</w:t>
      </w:r>
    </w:p>
    <w:p>
      <w:pPr>
        <w:spacing w:after="150"/>
      </w:pPr>
      <w:r>
        <w:rPr/>
        <w:t xml:space="preserve">三、进口医疗器械检验监督管理办法</w:t>
      </w:r>
    </w:p>
    <w:p>
      <w:pPr>
        <w:spacing w:after="150"/>
      </w:pPr>
      <w:r>
        <w:rPr/>
        <w:t xml:space="preserve">四、国家医疗器械质量监督抽验管理规定</w:t>
      </w:r>
    </w:p>
    <w:p>
      <w:pPr>
        <w:spacing w:after="150"/>
      </w:pPr>
      <w:r>
        <w:rPr/>
        <w:t xml:space="preserve">第二节 激光医疗器械行业经济环境分析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激光医疗器械行业社会环境分析</w:t>
      </w:r>
    </w:p>
    <w:p>
      <w:pPr>
        <w:spacing w:after="150"/>
      </w:pPr>
      <w:r>
        <w:rPr/>
        <w:t xml:space="preserve">一、激光医疗器械产业社会环境</w:t>
      </w:r>
    </w:p>
    <w:p>
      <w:pPr>
        <w:spacing w:after="150"/>
      </w:pPr>
      <w:r>
        <w:rPr/>
        <w:t xml:space="preserve">二、社会环境对行业的影响</w:t>
      </w:r>
    </w:p>
    <w:p>
      <w:pPr>
        <w:spacing w:after="150"/>
      </w:pPr>
      <w:r>
        <w:rPr/>
        <w:t xml:space="preserve">第四节 激光医疗器械行业技术环境分析</w:t>
      </w:r>
    </w:p>
    <w:p>
      <w:pPr>
        <w:spacing w:after="150"/>
      </w:pPr>
      <w:r>
        <w:rPr/>
        <w:t xml:space="preserve">一、激光医疗器械技术分析</w:t>
      </w:r>
    </w:p>
    <w:p>
      <w:pPr>
        <w:spacing w:after="150"/>
      </w:pPr>
      <w:r>
        <w:rPr/>
        <w:t xml:space="preserve">二、国产小型激光医疗器械取得技术突破</w:t>
      </w:r>
    </w:p>
    <w:p>
      <w:pPr>
        <w:spacing w:after="150"/>
      </w:pPr>
      <w:r>
        <w:rPr/>
        <w:t xml:space="preserve">三、激光医疗器械技术水平</w:t>
      </w:r>
    </w:p>
    <w:p>
      <w:pPr>
        <w:spacing w:after="150"/>
      </w:pPr>
      <w:r>
        <w:rPr/>
        <w:t xml:space="preserve">四、行业主要技术发展趋势</w:t>
      </w:r>
    </w:p>
    <w:p>
      <w:pPr>
        <w:spacing w:after="150"/>
      </w:pPr>
      <w:r>
        <w:rPr>
          <w:b w:val="1"/>
          <w:bCs w:val="1"/>
        </w:rPr>
        <w:t xml:space="preserve">第四章 全球激光医疗器械行业发展概述</w:t>
      </w:r>
    </w:p>
    <w:p>
      <w:pPr>
        <w:spacing w:after="150"/>
      </w:pPr>
      <w:r>
        <w:rPr/>
        <w:t xml:space="preserve">第一节 2019-2023年全球激光医疗器械行业发展情况概述</w:t>
      </w:r>
    </w:p>
    <w:p>
      <w:pPr>
        <w:spacing w:after="150"/>
      </w:pPr>
      <w:r>
        <w:rPr/>
        <w:t xml:space="preserve">一、全球激光医疗器械行业发展现状</w:t>
      </w:r>
    </w:p>
    <w:p>
      <w:pPr>
        <w:spacing w:after="150"/>
      </w:pPr>
      <w:r>
        <w:rPr/>
        <w:t xml:space="preserve">二、全球激光医疗器械行业发展特征</w:t>
      </w:r>
    </w:p>
    <w:p>
      <w:pPr>
        <w:spacing w:after="150"/>
      </w:pPr>
      <w:r>
        <w:rPr/>
        <w:t xml:space="preserve">三、全球激光医疗器械行业市场规模</w:t>
      </w:r>
    </w:p>
    <w:p>
      <w:pPr>
        <w:spacing w:after="150"/>
      </w:pPr>
      <w:r>
        <w:rPr/>
        <w:t xml:space="preserve">第二节 2019-2023年全球主要地区激光医疗器械行业发展状况</w:t>
      </w:r>
    </w:p>
    <w:p>
      <w:pPr>
        <w:spacing w:after="150"/>
      </w:pPr>
      <w:r>
        <w:rPr/>
        <w:t xml:space="preserve">一、欧洲激光医疗器械行业发展情况概述</w:t>
      </w:r>
    </w:p>
    <w:p>
      <w:pPr>
        <w:spacing w:after="150"/>
      </w:pPr>
      <w:r>
        <w:rPr/>
        <w:t xml:space="preserve">二、美国激光医疗器械行业发展情况概述</w:t>
      </w:r>
    </w:p>
    <w:p>
      <w:pPr>
        <w:spacing w:after="150"/>
      </w:pPr>
      <w:r>
        <w:rPr/>
        <w:t xml:space="preserve">三、日本激光医疗器械行业发展情况概述</w:t>
      </w:r>
    </w:p>
    <w:p>
      <w:pPr>
        <w:spacing w:after="150"/>
      </w:pPr>
      <w:r>
        <w:rPr/>
        <w:t xml:space="preserve">第三节 2024-2029年全球激光医疗器械行业发展前景预测</w:t>
      </w:r>
    </w:p>
    <w:p>
      <w:pPr>
        <w:spacing w:after="150"/>
      </w:pPr>
      <w:r>
        <w:rPr/>
        <w:t xml:space="preserve">一、全球激光医疗器械行业市场规模预测</w:t>
      </w:r>
    </w:p>
    <w:p>
      <w:pPr>
        <w:spacing w:after="150"/>
      </w:pPr>
      <w:r>
        <w:rPr/>
        <w:t xml:space="preserve">二、全球激光医疗器械行业发展前景分析</w:t>
      </w:r>
    </w:p>
    <w:p>
      <w:pPr>
        <w:spacing w:after="150"/>
      </w:pPr>
      <w:r>
        <w:rPr/>
        <w:t xml:space="preserve">三、全球激光医疗器械行业发展趋势分析</w:t>
      </w:r>
    </w:p>
    <w:p>
      <w:pPr>
        <w:spacing w:after="150"/>
      </w:pPr>
      <w:r>
        <w:rPr/>
        <w:t xml:space="preserve">第四节 全球激光医疗器械行业重点企业发展分析</w:t>
      </w:r>
    </w:p>
    <w:p>
      <w:pPr>
        <w:spacing w:after="150"/>
      </w:pPr>
      <w:r>
        <w:rPr>
          <w:b w:val="1"/>
          <w:bCs w:val="1"/>
        </w:rPr>
        <w:t xml:space="preserve">第五章 中国激光医疗器械行业发展概述</w:t>
      </w:r>
    </w:p>
    <w:p>
      <w:pPr>
        <w:spacing w:after="150"/>
      </w:pPr>
      <w:r>
        <w:rPr/>
        <w:t xml:space="preserve">第一节 中国激光医疗器械行业发展状况分析</w:t>
      </w:r>
    </w:p>
    <w:p>
      <w:pPr>
        <w:spacing w:after="150"/>
      </w:pPr>
      <w:r>
        <w:rPr/>
        <w:t xml:space="preserve">一、中国激光医疗器械行业发展阶段</w:t>
      </w:r>
    </w:p>
    <w:p>
      <w:pPr>
        <w:spacing w:after="150"/>
      </w:pPr>
      <w:r>
        <w:rPr/>
        <w:t xml:space="preserve">二、中国激光医疗器械行业发展总体概况</w:t>
      </w:r>
    </w:p>
    <w:p>
      <w:pPr>
        <w:spacing w:after="150"/>
      </w:pPr>
      <w:r>
        <w:rPr/>
        <w:t xml:space="preserve">三、中国激光医疗器械行业发展特点分析</w:t>
      </w:r>
    </w:p>
    <w:p>
      <w:pPr>
        <w:spacing w:after="150"/>
      </w:pPr>
      <w:r>
        <w:rPr/>
        <w:t xml:space="preserve">1、我国医疗器械低端市场竞争激烈</w:t>
      </w:r>
    </w:p>
    <w:p>
      <w:pPr>
        <w:spacing w:after="150"/>
      </w:pPr>
      <w:r>
        <w:rPr/>
        <w:t xml:space="preserve">2、中印两国争夺医械行业外包业务</w:t>
      </w:r>
    </w:p>
    <w:p>
      <w:pPr>
        <w:spacing w:after="150"/>
      </w:pPr>
      <w:r>
        <w:rPr/>
        <w:t xml:space="preserve">3、医疗器械产业数字化竞争</w:t>
      </w:r>
    </w:p>
    <w:p>
      <w:pPr>
        <w:spacing w:after="150"/>
      </w:pPr>
      <w:r>
        <w:rPr/>
        <w:t xml:space="preserve">4、我国激光医疗器械发展迅猛</w:t>
      </w:r>
    </w:p>
    <w:p>
      <w:pPr>
        <w:spacing w:after="150"/>
      </w:pPr>
      <w:r>
        <w:rPr/>
        <w:t xml:space="preserve">四、中国激光医疗器械行业发展动态分析</w:t>
      </w:r>
    </w:p>
    <w:p>
      <w:pPr>
        <w:spacing w:after="150"/>
      </w:pPr>
      <w:r>
        <w:rPr/>
        <w:t xml:space="preserve">第二节 2019-2023年激光医疗器械行业发展现状</w:t>
      </w:r>
    </w:p>
    <w:p>
      <w:pPr>
        <w:spacing w:after="150"/>
      </w:pPr>
      <w:r>
        <w:rPr/>
        <w:t xml:space="preserve">一、2019-2023年中国激光医疗器械行业市场规模</w:t>
      </w:r>
    </w:p>
    <w:p>
      <w:pPr>
        <w:spacing w:after="150"/>
      </w:pPr>
      <w:r>
        <w:rPr/>
        <w:t xml:space="preserve">二、2019-2023年中国激光医疗器械行业发展分析</w:t>
      </w:r>
    </w:p>
    <w:p>
      <w:pPr>
        <w:spacing w:after="150"/>
      </w:pPr>
      <w:r>
        <w:rPr/>
        <w:t xml:space="preserve">三、2019-2023年中国激光医疗器械企业发展分析</w:t>
      </w:r>
    </w:p>
    <w:p>
      <w:pPr>
        <w:spacing w:after="150"/>
      </w:pPr>
      <w:r>
        <w:rPr/>
        <w:t xml:space="preserve">第三节 2024-2029年中国激光医疗器械行业面临的困境及对策</w:t>
      </w:r>
    </w:p>
    <w:p>
      <w:pPr>
        <w:spacing w:after="150"/>
      </w:pPr>
      <w:r>
        <w:rPr/>
        <w:t xml:space="preserve">一、中国激光医疗器械行业面临的困境及对策</w:t>
      </w:r>
    </w:p>
    <w:p>
      <w:pPr>
        <w:spacing w:after="150"/>
      </w:pPr>
      <w:r>
        <w:rPr/>
        <w:t xml:space="preserve">1、中国激光医疗器械行业面临困境</w:t>
      </w:r>
    </w:p>
    <w:p>
      <w:pPr>
        <w:spacing w:after="150"/>
      </w:pPr>
      <w:r>
        <w:rPr/>
        <w:t xml:space="preserve">2、中国激光医疗器械行业对策探讨</w:t>
      </w:r>
    </w:p>
    <w:p>
      <w:pPr>
        <w:spacing w:after="150"/>
      </w:pPr>
      <w:r>
        <w:rPr/>
        <w:t xml:space="preserve">二、国内激光医疗器械企业的出路分析</w:t>
      </w:r>
    </w:p>
    <w:p>
      <w:pPr>
        <w:spacing w:after="150"/>
      </w:pPr>
      <w:r>
        <w:rPr>
          <w:b w:val="1"/>
          <w:bCs w:val="1"/>
        </w:rPr>
        <w:t xml:space="preserve">第六章 中国激光医疗器械所属行业运行数据监测</w:t>
      </w:r>
    </w:p>
    <w:p>
      <w:pPr>
        <w:spacing w:after="150"/>
      </w:pPr>
      <w:r>
        <w:rPr/>
        <w:t xml:space="preserve">第一节 中国激光医疗器械所属行业总体规模分析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中国激光医疗器械所属行业产销与费用分析</w:t>
      </w:r>
    </w:p>
    <w:p>
      <w:pPr>
        <w:spacing w:after="150"/>
      </w:pPr>
      <w:r>
        <w:rPr/>
        <w:t xml:space="preserve">第三节 中国激光医疗器械所属行业财务指标分析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中国激光医疗器械行业细分市场分析</w:t>
      </w:r>
    </w:p>
    <w:p>
      <w:pPr>
        <w:spacing w:after="150"/>
      </w:pPr>
      <w:r>
        <w:rPr/>
        <w:t xml:space="preserve">第一节 激光医疗器械行业细分市场概况</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第二节 co2激光器系统市场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半导体激光器市场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中国激光医疗器械行业上、下游产业链分析</w:t>
      </w:r>
    </w:p>
    <w:p>
      <w:pPr>
        <w:spacing w:after="150"/>
      </w:pPr>
      <w:r>
        <w:rPr/>
        <w:t xml:space="preserve">第一节 激光医疗器械行业产业链概述</w:t>
      </w:r>
    </w:p>
    <w:p>
      <w:pPr>
        <w:spacing w:after="150"/>
      </w:pPr>
      <w:r>
        <w:rPr/>
        <w:t xml:space="preserve">一、产业链的定义</w:t>
      </w:r>
    </w:p>
    <w:p>
      <w:pPr>
        <w:spacing w:after="150"/>
      </w:pPr>
      <w:r>
        <w:rPr/>
        <w:t xml:space="preserve">二、激光医疗器械行业产业链</w:t>
      </w:r>
    </w:p>
    <w:p>
      <w:pPr>
        <w:spacing w:after="150"/>
      </w:pPr>
      <w:r>
        <w:rPr/>
        <w:t xml:space="preserve">三、主要环节的增值空间</w:t>
      </w:r>
    </w:p>
    <w:p>
      <w:pPr>
        <w:spacing w:after="150"/>
      </w:pPr>
      <w:r>
        <w:rPr/>
        <w:t xml:space="preserve">第二节 激光医疗器械行业主要上游产业发展分析</w:t>
      </w:r>
    </w:p>
    <w:p>
      <w:pPr>
        <w:spacing w:after="150"/>
      </w:pPr>
      <w:r>
        <w:rPr/>
        <w:t xml:space="preserve">一、原材料产业发展现状</w:t>
      </w:r>
    </w:p>
    <w:p>
      <w:pPr>
        <w:spacing w:after="150"/>
      </w:pPr>
      <w:r>
        <w:rPr/>
        <w:t xml:space="preserve">二、原材料产业供给分析</w:t>
      </w:r>
    </w:p>
    <w:p>
      <w:pPr>
        <w:spacing w:after="150"/>
      </w:pPr>
      <w:r>
        <w:rPr/>
        <w:t xml:space="preserve">三、上游产业对行业的影响</w:t>
      </w:r>
    </w:p>
    <w:p>
      <w:pPr>
        <w:spacing w:after="150"/>
      </w:pPr>
      <w:r>
        <w:rPr/>
        <w:t xml:space="preserve">第三节 激光医疗器械行业主要下游产业发展分析</w:t>
      </w:r>
    </w:p>
    <w:p>
      <w:pPr>
        <w:spacing w:after="150"/>
      </w:pPr>
      <w:r>
        <w:rPr/>
        <w:t xml:space="preserve">一、医疗服务产业发展现状</w:t>
      </w:r>
    </w:p>
    <w:p>
      <w:pPr>
        <w:spacing w:after="150"/>
      </w:pPr>
      <w:r>
        <w:rPr/>
        <w:t xml:space="preserve">二、医疗服务产业需求分析</w:t>
      </w:r>
    </w:p>
    <w:p>
      <w:pPr>
        <w:spacing w:after="150"/>
      </w:pPr>
      <w:r>
        <w:rPr/>
        <w:t xml:space="preserve">三、下游产业对行业的影响</w:t>
      </w:r>
    </w:p>
    <w:p>
      <w:pPr>
        <w:spacing w:after="150"/>
      </w:pPr>
      <w:r>
        <w:rPr>
          <w:b w:val="1"/>
          <w:bCs w:val="1"/>
        </w:rPr>
        <w:t xml:space="preserve">第九章 中国激光医疗器械行业市场竞争格局分析</w:t>
      </w:r>
    </w:p>
    <w:p>
      <w:pPr>
        <w:spacing w:after="150"/>
      </w:pPr>
      <w:r>
        <w:rPr/>
        <w:t xml:space="preserve">第一节 中国激光医疗器械行业竞争结构分析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第二节 中国激光医疗器械行业竞争格局分析</w:t>
      </w:r>
    </w:p>
    <w:p>
      <w:pPr>
        <w:spacing w:after="150"/>
      </w:pPr>
      <w:r>
        <w:rPr/>
        <w:t xml:space="preserve">一、行业区域分布格局</w:t>
      </w:r>
    </w:p>
    <w:p>
      <w:pPr>
        <w:spacing w:after="150"/>
      </w:pPr>
      <w:r>
        <w:rPr/>
        <w:t xml:space="preserve">二、行业企业规模格局</w:t>
      </w:r>
    </w:p>
    <w:p>
      <w:pPr>
        <w:spacing w:after="150"/>
      </w:pPr>
      <w:r>
        <w:rPr/>
        <w:t xml:space="preserve">三、行业企业性质格局</w:t>
      </w:r>
    </w:p>
    <w:p>
      <w:pPr>
        <w:spacing w:after="150"/>
      </w:pPr>
      <w:r>
        <w:rPr/>
        <w:t xml:space="preserve">四、行业集中度分析</w:t>
      </w:r>
    </w:p>
    <w:p>
      <w:pPr>
        <w:spacing w:after="150"/>
      </w:pPr>
      <w:r>
        <w:rPr/>
        <w:t xml:space="preserve">第三节 中国激光医疗器械行业竞争swot分析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中国激光医疗器械行业竞争策略</w:t>
      </w:r>
    </w:p>
    <w:p>
      <w:pPr>
        <w:spacing w:after="150"/>
      </w:pPr>
      <w:r>
        <w:rPr/>
        <w:t xml:space="preserve">一、我国激光医疗器械市场竞争的优势</w:t>
      </w:r>
    </w:p>
    <w:p>
      <w:pPr>
        <w:spacing w:after="150"/>
      </w:pPr>
      <w:r>
        <w:rPr/>
        <w:t xml:space="preserve">二、激光医疗器械行业竞争能力提升途径</w:t>
      </w:r>
    </w:p>
    <w:p>
      <w:pPr>
        <w:spacing w:after="150"/>
      </w:pPr>
      <w:r>
        <w:rPr/>
        <w:t xml:space="preserve">三、提高激光医疗器械行业核心竞争力的对策</w:t>
      </w:r>
    </w:p>
    <w:p>
      <w:pPr>
        <w:spacing w:after="150"/>
      </w:pPr>
      <w:r>
        <w:rPr>
          <w:b w:val="1"/>
          <w:bCs w:val="1"/>
        </w:rPr>
        <w:t xml:space="preserve">第十章 中国激光医疗器械行业企业分析</w:t>
      </w:r>
    </w:p>
    <w:p>
      <w:pPr>
        <w:spacing w:after="150"/>
      </w:pPr>
      <w:r>
        <w:rPr/>
        <w:t xml:space="preserve">第一节 华润万东医疗装备股份有限公司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华润万东医疗装备股份有限公司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武汉亚格光电技术股份有限公司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爱科凯能科技(北京)股份有限公司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正安(北京)医疗设备有限公司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山东新光量子科技股份有限公司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第七节 武汉奇致激光技术股份有限公司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第八节 北京光电技术研究所</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第九节 武汉楚天激光(集团)股份有限公司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第十节 爱普生(中国)有限公司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第十一章 2024-2029年中国激光医疗器械行业发展趋势与前景分析</w:t>
      </w:r>
    </w:p>
    <w:p>
      <w:pPr>
        <w:spacing w:after="150"/>
      </w:pPr>
      <w:r>
        <w:rPr/>
        <w:t xml:space="preserve">第一节 2024-2029年中国激光医疗器械市场发展前景</w:t>
      </w:r>
    </w:p>
    <w:p>
      <w:pPr>
        <w:spacing w:after="150"/>
      </w:pPr>
      <w:r>
        <w:rPr/>
        <w:t xml:space="preserve">一、2024-2029年激光医疗器械市场发展潜力</w:t>
      </w:r>
    </w:p>
    <w:p>
      <w:pPr>
        <w:spacing w:after="150"/>
      </w:pPr>
      <w:r>
        <w:rPr/>
        <w:t xml:space="preserve">二、2024-2029年激光医疗器械市场发展前景展望</w:t>
      </w:r>
    </w:p>
    <w:p>
      <w:pPr>
        <w:spacing w:after="150"/>
      </w:pPr>
      <w:r>
        <w:rPr/>
        <w:t xml:space="preserve">1、激光医疗器械市场将迎来一个新的繁荣期</w:t>
      </w:r>
    </w:p>
    <w:p>
      <w:pPr>
        <w:spacing w:after="150"/>
      </w:pPr>
      <w:r>
        <w:rPr/>
        <w:t xml:space="preserve">2、激光医疗器械的潜在需求巨大</w:t>
      </w:r>
    </w:p>
    <w:p>
      <w:pPr>
        <w:spacing w:after="150"/>
      </w:pPr>
      <w:r>
        <w:rPr/>
        <w:t xml:space="preserve">3、强场激光在医疗方面的应用潜力</w:t>
      </w:r>
    </w:p>
    <w:p>
      <w:pPr>
        <w:spacing w:after="150"/>
      </w:pPr>
      <w:r>
        <w:rPr/>
        <w:t xml:space="preserve">三、2024-2029年激光医疗器械细分行业发展前景分析</w:t>
      </w:r>
    </w:p>
    <w:p>
      <w:pPr>
        <w:spacing w:after="150"/>
      </w:pPr>
      <w:r>
        <w:rPr/>
        <w:t xml:space="preserve">第二节 2024-2029年中国激光医疗器械市场发展趋势预测</w:t>
      </w:r>
    </w:p>
    <w:p>
      <w:pPr>
        <w:spacing w:after="150"/>
      </w:pPr>
      <w:r>
        <w:rPr/>
        <w:t xml:space="preserve">一、2024-2029年激光医疗器械行业发展趋势</w:t>
      </w:r>
    </w:p>
    <w:p>
      <w:pPr>
        <w:spacing w:after="150"/>
      </w:pPr>
      <w:r>
        <w:rPr/>
        <w:t xml:space="preserve">1、医疗激光器朝多元化方向发展</w:t>
      </w:r>
    </w:p>
    <w:p>
      <w:pPr>
        <w:spacing w:after="150"/>
      </w:pPr>
      <w:r>
        <w:rPr/>
        <w:t xml:space="preserve">2、医疗激光器械性能提高</w:t>
      </w:r>
    </w:p>
    <w:p>
      <w:pPr>
        <w:spacing w:after="150"/>
      </w:pPr>
      <w:r>
        <w:rPr/>
        <w:t xml:space="preserve">3、医疗激光器械的联合应用</w:t>
      </w:r>
    </w:p>
    <w:p>
      <w:pPr>
        <w:spacing w:after="150"/>
      </w:pPr>
      <w:r>
        <w:rPr/>
        <w:t xml:space="preserve">4、医疗激光器械与高端医疗设备的配合应用</w:t>
      </w:r>
    </w:p>
    <w:p>
      <w:pPr>
        <w:spacing w:after="150"/>
      </w:pPr>
      <w:r>
        <w:rPr/>
        <w:t xml:space="preserve">5、中国激光医疗器械产业基地发展规划</w:t>
      </w:r>
    </w:p>
    <w:p>
      <w:pPr>
        <w:spacing w:after="150"/>
      </w:pPr>
      <w:r>
        <w:rPr/>
        <w:t xml:space="preserve">二、2024-2029年激光医疗器械市场规模预测</w:t>
      </w:r>
    </w:p>
    <w:p>
      <w:pPr>
        <w:spacing w:after="150"/>
      </w:pPr>
      <w:r>
        <w:rPr/>
        <w:t xml:space="preserve">三、2024-2029年激光医疗器械行业应用趋势预测</w:t>
      </w:r>
    </w:p>
    <w:p>
      <w:pPr>
        <w:spacing w:after="150"/>
      </w:pPr>
      <w:r>
        <w:rPr/>
        <w:t xml:space="preserve">四、2024-2029年细分市场发展趋势预测</w:t>
      </w:r>
    </w:p>
    <w:p>
      <w:pPr>
        <w:spacing w:after="150"/>
      </w:pPr>
      <w:r>
        <w:rPr/>
        <w:t xml:space="preserve">第三节 2024-2029年中国激光医疗器械行业供需预测</w:t>
      </w:r>
    </w:p>
    <w:p>
      <w:pPr>
        <w:spacing w:after="150"/>
      </w:pPr>
      <w:r>
        <w:rPr/>
        <w:t xml:space="preserve">一、2024-2029年中国激光医疗器械行业供给预测</w:t>
      </w:r>
    </w:p>
    <w:p>
      <w:pPr>
        <w:spacing w:after="150"/>
      </w:pPr>
      <w:r>
        <w:rPr/>
        <w:t xml:space="preserve">二、2024-2029年中国激光医疗器械行业需求预测</w:t>
      </w:r>
    </w:p>
    <w:p>
      <w:pPr>
        <w:spacing w:after="150"/>
      </w:pPr>
      <w:r>
        <w:rPr/>
        <w:t xml:space="preserve">三、2024-2029年中国激光医疗器械供需平衡预测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t xml:space="preserve">六、影响企业销售与服务方式的关键趋势</w:t>
      </w:r>
    </w:p>
    <w:p>
      <w:pPr>
        <w:spacing w:after="150"/>
      </w:pPr>
      <w:r>
        <w:rPr>
          <w:b w:val="1"/>
          <w:bCs w:val="1"/>
        </w:rPr>
        <w:t xml:space="preserve">第十二章 2024-2029年中国激光医疗器械行业投资前景</w:t>
      </w:r>
    </w:p>
    <w:p>
      <w:pPr>
        <w:spacing w:after="150"/>
      </w:pPr>
      <w:r>
        <w:rPr/>
        <w:t xml:space="preserve">第一节 激光医疗器械行业投融资情况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激光医疗器械行业投资特性分析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第三节 激光医疗器械行业投资机会分析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激光医疗器械行业投资风险分析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五、技术研发风险</w:t>
      </w:r>
    </w:p>
    <w:p>
      <w:pPr>
        <w:spacing w:after="150"/>
      </w:pPr>
      <w:r>
        <w:rPr/>
        <w:t xml:space="preserve">六、其他投资风险</w:t>
      </w:r>
    </w:p>
    <w:p>
      <w:pPr>
        <w:spacing w:after="150"/>
      </w:pPr>
      <w:r>
        <w:rPr/>
        <w:t xml:space="preserve">第五节 激光医疗器械行业投资潜力与建议</w:t>
      </w:r>
    </w:p>
    <w:p>
      <w:pPr>
        <w:spacing w:after="150"/>
      </w:pPr>
      <w:r>
        <w:rPr/>
        <w:t xml:space="preserve">一、激光医疗器械行业投资潜力分析</w:t>
      </w:r>
    </w:p>
    <w:p>
      <w:pPr>
        <w:spacing w:after="150"/>
      </w:pPr>
      <w:r>
        <w:rPr/>
        <w:t xml:space="preserve">1、我国医疗器械产业的四大热点</w:t>
      </w:r>
    </w:p>
    <w:p>
      <w:pPr>
        <w:spacing w:after="150"/>
      </w:pPr>
      <w:r>
        <w:rPr/>
        <w:t xml:space="preserve">2、激光美容市场成为新的投资热点</w:t>
      </w:r>
    </w:p>
    <w:p>
      <w:pPr>
        <w:spacing w:after="150"/>
      </w:pPr>
      <w:r>
        <w:rPr/>
        <w:t xml:space="preserve">二、激光医疗器械行业最新投资动态</w:t>
      </w:r>
    </w:p>
    <w:p>
      <w:pPr>
        <w:spacing w:after="150"/>
      </w:pPr>
      <w:r>
        <w:rPr/>
        <w:t xml:space="preserve">三、激光医疗器械行业投资机会与建议</w:t>
      </w:r>
    </w:p>
    <w:p>
      <w:pPr>
        <w:spacing w:after="150"/>
      </w:pPr>
      <w:r>
        <w:rPr>
          <w:b w:val="1"/>
          <w:bCs w:val="1"/>
        </w:rPr>
        <w:t xml:space="preserve">第十三章 2024-2029年中国激光医疗器械企业投资战略与客户策略分析</w:t>
      </w:r>
    </w:p>
    <w:p>
      <w:pPr>
        <w:spacing w:after="150"/>
      </w:pPr>
      <w:r>
        <w:rPr/>
        <w:t xml:space="preserve">第一节 激光医疗器械企业发展战略规划背景意义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激光医疗器械企业战略规划制定依据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激光医疗器械中小企业发展战略研究</w:t>
      </w:r>
    </w:p>
    <w:p>
      <w:pPr>
        <w:spacing w:after="150"/>
      </w:pPr>
      <w:r>
        <w:rPr/>
        <w:t xml:space="preserve">一、中小企业存在主要问题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第一节 激光医疗器械行业研究结论</w:t>
      </w:r>
    </w:p>
    <w:p>
      <w:pPr>
        <w:spacing w:after="150"/>
      </w:pPr>
      <w:r>
        <w:rPr/>
        <w:t xml:space="preserve">第二节 激光医疗器械行业投资价值评估</w:t>
      </w:r>
    </w:p>
    <w:p>
      <w:pPr>
        <w:spacing w:after="150"/>
      </w:pPr>
      <w:r>
        <w:rPr/>
        <w:t xml:space="preserve">第三节 激光医疗器械行业投资建议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图表：激光医疗器械行业特点</w:t>
      </w:r>
    </w:p>
    <w:p>
      <w:pPr>
        <w:spacing w:after="150"/>
      </w:pPr>
      <w:r>
        <w:rPr/>
        <w:t xml:space="preserve">图表：激光医疗器械行业生命周期</w:t>
      </w:r>
    </w:p>
    <w:p>
      <w:pPr>
        <w:spacing w:after="150"/>
      </w:pPr>
      <w:r>
        <w:rPr/>
        <w:t xml:space="preserve">图表：激光医疗器械行业产业链分析</w:t>
      </w:r>
    </w:p>
    <w:p>
      <w:pPr>
        <w:spacing w:after="150"/>
      </w:pPr>
      <w:r>
        <w:rPr/>
        <w:t xml:space="preserve">图表：激光医疗器械行业swot分析</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图表：2019-2023年激光医疗器械行业市场规模分析</w:t>
      </w:r>
    </w:p>
    <w:p>
      <w:pPr>
        <w:spacing w:after="150"/>
      </w:pPr>
      <w:r>
        <w:rPr/>
        <w:t xml:space="preserve">图表：2024-2029年激光医疗器械行业市场规模预测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中国激光医疗器械行业市场发展分析及前景趋势与投资战略研究报告(2024-2029版)</dc:title>
  <dc:description>中国激光医疗器械行业市场发展分析及前景趋势与投资战略研究报告(2024-2029版)</dc:description>
  <dc:subject>中国激光医疗器械行业市场发展分析及前景趋势与投资战略研究报告(2024-2029版)</dc:subject>
  <cp:keywords>研究报告</cp:keywords>
  <cp:category>研究报告</cp:category>
  <cp:lastModifiedBy>北京中道泰和信息咨询有限公司</cp:lastModifiedBy>
  <dcterms:created xsi:type="dcterms:W3CDTF">2024-01-26T01:53:30+08:00</dcterms:created>
  <dcterms:modified xsi:type="dcterms:W3CDTF">2024-01-26T01:53:30+08:00</dcterms:modified>
</cp:coreProperties>
</file>

<file path=docProps/custom.xml><?xml version="1.0" encoding="utf-8"?>
<Properties xmlns="http://schemas.openxmlformats.org/officeDocument/2006/custom-properties" xmlns:vt="http://schemas.openxmlformats.org/officeDocument/2006/docPropsVTypes"/>
</file>