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中国血液制品行业市场发展分析及前景趋势与投资机会研究报告(2024-2029版)</w:t>
      </w:r>
    </w:p>
    <w:p>
      <w:pPr>
        <w:spacing w:after="150"/>
      </w:pPr>
      <w:r>
        <w:rPr>
          <w:b w:val="1"/>
          <w:bCs w:val="1"/>
        </w:rPr>
        <w:t xml:space="preserve">报告简介</w:t>
      </w:r>
    </w:p>
    <w:p>
      <w:pPr>
        <w:spacing w:after="150"/>
      </w:pPr>
      <w:r>
        <w:rPr/>
        <w:t xml:space="preserve">随着经济社会发展、产品临床适用症状的增加、老龄人口数量的增长，国内血液制品的需求不断增长，加之新版医保目录中血液制品报销范围逆势大增，可以预计其未来临床需求只增不减。预计未来几年中国血液制品市场规模将会持续走高，到2024年，行业市场规模将超过800亿元，达到822亿元。</w:t>
      </w:r>
    </w:p>
    <w:p>
      <w:pPr>
        <w:spacing w:after="150"/>
      </w:pPr>
      <w:r>
        <w:rPr/>
        <w:t xml:space="preserve">血液制品主要是以健康人血浆为原料，采用生物学工艺或分离纯化技术制备的生物活性制剂，包括白蛋白、免疫球蛋白、各种凝血因子等。在医疗急救及某些特定疾病的预防和治疗上，血液制品有着其他药品不可替代的重要作用。</w:t>
      </w:r>
    </w:p>
    <w:p>
      <w:pPr>
        <w:spacing w:after="150"/>
      </w:pPr>
      <w:r>
        <w:rPr/>
        <w:t xml:space="preserve">纵观血制品行业发展历史，行业供需格局从“供不应求”走向“供需动态平衡”，行业增长动力从单纯浆量驱动逐步走向生产经营效率及市场推广等因素驱动。疫情爆发后，公立医院加大血制品备货以应对疫情，促进产品库存加速出清;也促使临床医生对血制品认知有所提高，有望带动血制品使用量的提升。</w:t>
      </w:r>
    </w:p>
    <w:p>
      <w:pPr>
        <w:spacing w:after="150"/>
      </w:pPr>
      <w:r>
        <w:rPr/>
        <w:t xml:space="preserve">基于海外市场的发展趋势特点以及我国新批浆站对集团企业的倾斜，未来我国血液制品企业将不断兼并重组，行业集中度将逐渐提高，研发能力强、品种丰富、血浆综合利用率高的集团企业具备优势。</w:t>
      </w:r>
    </w:p>
    <w:p>
      <w:pPr>
        <w:spacing w:after="150"/>
      </w:pPr>
      <w:r>
        <w:rPr/>
        <w:t xml:space="preserve">本报告利用中道泰和长期对血液制品行业市场跟踪搜集的一手市场数据，应用先进的科学分析模型，全面而准确地为您从行业的整体高度来架构分析体系。报告结合血液制品行业的背景，深入而客观地剖析了中国血液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制品行业的发展轨迹及多年的实践经验，对行业未来的发展趋势做出审慎分析与预测，是血液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血液制品行业发展概述</w:t>
      </w:r>
    </w:p>
    <w:p>
      <w:pPr>
        <w:spacing w:after="150"/>
      </w:pPr>
      <w:r>
        <w:rPr/>
        <w:t xml:space="preserve">第一节 血液制品的概念</w:t>
      </w:r>
    </w:p>
    <w:p>
      <w:pPr>
        <w:spacing w:after="150"/>
      </w:pPr>
      <w:r>
        <w:rPr/>
        <w:t xml:space="preserve">一、血液制品的特点</w:t>
      </w:r>
    </w:p>
    <w:p>
      <w:pPr>
        <w:spacing w:after="150"/>
      </w:pPr>
      <w:r>
        <w:rPr/>
        <w:t xml:space="preserve">二、血液制品的分类</w:t>
      </w:r>
    </w:p>
    <w:p>
      <w:pPr>
        <w:spacing w:after="150"/>
      </w:pPr>
      <w:r>
        <w:rPr/>
        <w:t xml:space="preserve">第二节 血液制品行业发展成熟度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血液制品市场特征分析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全球血液制品行业发展分析</w:t>
      </w:r>
    </w:p>
    <w:p>
      <w:pPr>
        <w:spacing w:after="150"/>
      </w:pPr>
      <w:r>
        <w:rPr/>
        <w:t xml:space="preserve">第一节 全球血液制品行业发展分析</w:t>
      </w:r>
    </w:p>
    <w:p>
      <w:pPr>
        <w:spacing w:after="150"/>
      </w:pPr>
      <w:r>
        <w:rPr/>
        <w:t xml:space="preserve">一、2019-2023年世界血液制品行业发展分析</w:t>
      </w:r>
    </w:p>
    <w:p>
      <w:pPr>
        <w:spacing w:after="150"/>
      </w:pPr>
      <w:r>
        <w:rPr/>
        <w:t xml:space="preserve">二、2019-2023年世界血液制品行业发展分析</w:t>
      </w:r>
    </w:p>
    <w:p>
      <w:pPr>
        <w:spacing w:after="150"/>
      </w:pPr>
      <w:r>
        <w:rPr/>
        <w:t xml:space="preserve">三、2023年世界血液制品行业发展分析</w:t>
      </w:r>
    </w:p>
    <w:p>
      <w:pPr>
        <w:spacing w:after="150"/>
      </w:pPr>
      <w:r>
        <w:rPr/>
        <w:t xml:space="preserve">第二节 全球血液制品市场分析</w:t>
      </w:r>
    </w:p>
    <w:p>
      <w:pPr>
        <w:spacing w:after="150"/>
      </w:pPr>
      <w:r>
        <w:rPr/>
        <w:t xml:space="preserve">一、2023年全球血液制品需求分析</w:t>
      </w:r>
    </w:p>
    <w:p>
      <w:pPr>
        <w:spacing w:after="150"/>
      </w:pPr>
      <w:r>
        <w:rPr/>
        <w:t xml:space="preserve">二、2023年欧美血液制品需求分析</w:t>
      </w:r>
    </w:p>
    <w:p>
      <w:pPr>
        <w:spacing w:after="150"/>
      </w:pPr>
      <w:r>
        <w:rPr/>
        <w:t xml:space="preserve">三、2023年中外血液制品市场对比</w:t>
      </w:r>
    </w:p>
    <w:p>
      <w:pPr>
        <w:spacing w:after="150"/>
      </w:pPr>
      <w:r>
        <w:rPr/>
        <w:t xml:space="preserve">第三节 2019-2023年主要国家或地区血液制品行业发展分析</w:t>
      </w:r>
    </w:p>
    <w:p>
      <w:pPr>
        <w:spacing w:after="150"/>
      </w:pPr>
      <w:r>
        <w:rPr/>
        <w:t xml:space="preserve">一、2019-2023年美国血液制品行业分析</w:t>
      </w:r>
    </w:p>
    <w:p>
      <w:pPr>
        <w:spacing w:after="150"/>
      </w:pPr>
      <w:r>
        <w:rPr/>
        <w:t xml:space="preserve">二、2019-2023年日本血液制品行业分析</w:t>
      </w:r>
    </w:p>
    <w:p>
      <w:pPr>
        <w:spacing w:after="150"/>
      </w:pPr>
      <w:r>
        <w:rPr/>
        <w:t xml:space="preserve">三、2019-2023年欧洲血液制品行业分析</w:t>
      </w:r>
    </w:p>
    <w:p>
      <w:pPr>
        <w:spacing w:after="150"/>
      </w:pPr>
      <w:r>
        <w:rPr>
          <w:b w:val="1"/>
          <w:bCs w:val="1"/>
        </w:rPr>
        <w:t xml:space="preserve">第三章 我国血液制品行业发展分析</w:t>
      </w:r>
    </w:p>
    <w:p>
      <w:pPr>
        <w:spacing w:after="150"/>
      </w:pPr>
      <w:r>
        <w:rPr/>
        <w:t xml:space="preserve">第一节 中国血液制品行业发展状况</w:t>
      </w:r>
    </w:p>
    <w:p>
      <w:pPr>
        <w:spacing w:after="150"/>
      </w:pPr>
      <w:r>
        <w:rPr/>
        <w:t xml:space="preserve">一、2023年血液制品行业发展状况分析</w:t>
      </w:r>
    </w:p>
    <w:p>
      <w:pPr>
        <w:spacing w:after="150"/>
      </w:pPr>
      <w:r>
        <w:rPr/>
        <w:t xml:space="preserve">二、2023年中国血液制品行业发展动态</w:t>
      </w:r>
    </w:p>
    <w:p>
      <w:pPr>
        <w:spacing w:after="150"/>
      </w:pPr>
      <w:r>
        <w:rPr/>
        <w:t xml:space="preserve">三、2023年血液制品行业经营业绩分析</w:t>
      </w:r>
    </w:p>
    <w:p>
      <w:pPr>
        <w:spacing w:after="150"/>
      </w:pPr>
      <w:r>
        <w:rPr/>
        <w:t xml:space="preserve">四、2023年我国血液制品行业发展热点</w:t>
      </w:r>
    </w:p>
    <w:p>
      <w:pPr>
        <w:spacing w:after="150"/>
      </w:pPr>
      <w:r>
        <w:rPr/>
        <w:t xml:space="preserve">第二节 中国血液制品市场供需状况</w:t>
      </w:r>
    </w:p>
    <w:p>
      <w:pPr>
        <w:spacing w:after="150"/>
      </w:pPr>
      <w:r>
        <w:rPr/>
        <w:t xml:space="preserve">一、2023年中国血液制品行业供给能力</w:t>
      </w:r>
    </w:p>
    <w:p>
      <w:pPr>
        <w:spacing w:after="150"/>
      </w:pPr>
      <w:r>
        <w:rPr/>
        <w:t xml:space="preserve">二、2023年中国血液制品市场供给分析</w:t>
      </w:r>
    </w:p>
    <w:p>
      <w:pPr>
        <w:spacing w:after="150"/>
      </w:pPr>
      <w:r>
        <w:rPr/>
        <w:t xml:space="preserve">三、2023年中国血液制品市场需求分析</w:t>
      </w:r>
    </w:p>
    <w:p>
      <w:pPr>
        <w:spacing w:after="150"/>
      </w:pPr>
      <w:r>
        <w:rPr/>
        <w:t xml:space="preserve">第三节 2019-2023年我国血液制品市场分析</w:t>
      </w:r>
    </w:p>
    <w:p>
      <w:pPr>
        <w:spacing w:after="150"/>
      </w:pPr>
      <w:r>
        <w:rPr/>
        <w:t xml:space="preserve">一、2019-2023年血液制品市场分析</w:t>
      </w:r>
    </w:p>
    <w:p>
      <w:pPr>
        <w:spacing w:after="150"/>
      </w:pPr>
      <w:r>
        <w:rPr/>
        <w:t xml:space="preserve">二、2023年血液制品市场分析</w:t>
      </w:r>
    </w:p>
    <w:p>
      <w:pPr>
        <w:spacing w:after="150"/>
      </w:pPr>
      <w:r>
        <w:rPr>
          <w:b w:val="1"/>
          <w:bCs w:val="1"/>
        </w:rPr>
        <w:t xml:space="preserve">第四章 血液制品行业竞争格局分析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血液制品行业主要企业竞争力分析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2019-2023年血液制品行业竞争格局分析</w:t>
      </w:r>
    </w:p>
    <w:p>
      <w:pPr>
        <w:spacing w:after="150"/>
      </w:pPr>
      <w:r>
        <w:rPr/>
        <w:t xml:space="preserve">一、2023年血液制品行业竞争分析</w:t>
      </w:r>
    </w:p>
    <w:p>
      <w:pPr>
        <w:spacing w:after="150"/>
      </w:pPr>
      <w:r>
        <w:rPr/>
        <w:t xml:space="preserve">二、2023年中外血液制品产品竞争分析</w:t>
      </w:r>
    </w:p>
    <w:p>
      <w:pPr>
        <w:spacing w:after="150"/>
      </w:pPr>
      <w:r>
        <w:rPr/>
        <w:t xml:space="preserve">三、2019-2023年国内外血液制品竞争分析</w:t>
      </w:r>
    </w:p>
    <w:p>
      <w:pPr>
        <w:spacing w:after="150"/>
      </w:pPr>
      <w:r>
        <w:rPr/>
        <w:t xml:space="preserve">四、2019-2023年我国血液制品市场竞争分析</w:t>
      </w:r>
    </w:p>
    <w:p>
      <w:pPr>
        <w:spacing w:after="150"/>
      </w:pPr>
      <w:r>
        <w:rPr/>
        <w:t xml:space="preserve">五、2024-2029年国内主要血液制品企业动向</w:t>
      </w:r>
    </w:p>
    <w:p>
      <w:pPr>
        <w:spacing w:after="150"/>
      </w:pPr>
      <w:r>
        <w:rPr>
          <w:b w:val="1"/>
          <w:bCs w:val="1"/>
        </w:rPr>
        <w:t xml:space="preserve">第五章 血液制品企业竞争策略分析</w:t>
      </w:r>
    </w:p>
    <w:p>
      <w:pPr>
        <w:spacing w:after="150"/>
      </w:pPr>
      <w:r>
        <w:rPr/>
        <w:t xml:space="preserve">第一节 血液制品市场竞争策略分析</w:t>
      </w:r>
    </w:p>
    <w:p>
      <w:pPr>
        <w:spacing w:after="150"/>
      </w:pPr>
      <w:r>
        <w:rPr/>
        <w:t xml:space="preserve">一、2023年血液制品市场增长潜力分析</w:t>
      </w:r>
    </w:p>
    <w:p>
      <w:pPr>
        <w:spacing w:after="150"/>
      </w:pPr>
      <w:r>
        <w:rPr/>
        <w:t xml:space="preserve">二、现有血液制品行业竞争策略分析</w:t>
      </w:r>
    </w:p>
    <w:p>
      <w:pPr>
        <w:spacing w:after="150"/>
      </w:pPr>
      <w:r>
        <w:rPr/>
        <w:t xml:space="preserve">第二节 血液制品企业竞争策略分析</w:t>
      </w:r>
    </w:p>
    <w:p>
      <w:pPr>
        <w:spacing w:after="150"/>
      </w:pPr>
      <w:r>
        <w:rPr/>
        <w:t xml:space="preserve">一、2024-2029年我国血液制品市场竞争趋势</w:t>
      </w:r>
    </w:p>
    <w:p>
      <w:pPr>
        <w:spacing w:after="150"/>
      </w:pPr>
      <w:r>
        <w:rPr/>
        <w:t xml:space="preserve">二、2024-2029年血液制品行业竞争格局展望</w:t>
      </w:r>
    </w:p>
    <w:p>
      <w:pPr>
        <w:spacing w:after="150"/>
      </w:pPr>
      <w:r>
        <w:rPr/>
        <w:t xml:space="preserve">三、2024-2029年血液制品行业竞争策略分析</w:t>
      </w:r>
    </w:p>
    <w:p>
      <w:pPr>
        <w:spacing w:after="150"/>
      </w:pPr>
      <w:r>
        <w:rPr>
          <w:b w:val="1"/>
          <w:bCs w:val="1"/>
        </w:rPr>
        <w:t xml:space="preserve">第六章 主要血液制品企业竞争分析</w:t>
      </w:r>
    </w:p>
    <w:p>
      <w:pPr>
        <w:spacing w:after="150"/>
      </w:pPr>
      <w:r>
        <w:rPr/>
        <w:t xml:space="preserve">第一节 华兰生物工程股份有限公司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博雅生物制药集团股份有限公司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北京天坛生物制品股份有限公司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山东泰邦生物制品有限公司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河北大安制药有限公司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四川远大蜀阳药业有限责任公司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云南沃森生物技术股份有限公司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上海新兴医药股份有限公司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武汉中原瑞德生物制品有限责任公司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深圳市卫光生物制品股份有限公司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第十二节 山西康宝生物制品股份有限公司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第十三节 南岳生物制药有限公司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第十四节 新疆德源生物工程有限公司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第十五节 博雅生物制药(广东)有限公司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第十六节 西安回天血液制品有限责任公司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第十七节 辽阳嘉德血液制品有限公司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第十八节 同路生物制药有限公司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第十九节 上海生物制品研究所有限责任公司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第二十节 成都蓉生药业有限责任公司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第二十一节 绿十字(中国)生物制品有限公司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第二十二节 华北制药股份有限公司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第二十三节 哈尔滨派斯菲科生物制药股份有限公司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第二十四节 广东双林生物制药有限公司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第二十五节 广东卫伦生物制药有限公司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第二十六节 兰州兰生血液制品有限公司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第二十七节 国药集团贵州血液制品有限公司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第二十八节 浙江海康生物制品有限责任公司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血液制品行业发展趋势分析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2023年血液制品行业发展趋势分析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2024-2029年中国血液制品市场趋势分析</w:t>
      </w:r>
    </w:p>
    <w:p>
      <w:pPr>
        <w:spacing w:after="150"/>
      </w:pPr>
      <w:r>
        <w:rPr/>
        <w:t xml:space="preserve">一、2019-2023年血液制品市场趋势总结</w:t>
      </w:r>
    </w:p>
    <w:p>
      <w:pPr>
        <w:spacing w:after="150"/>
      </w:pPr>
      <w:r>
        <w:rPr/>
        <w:t xml:space="preserve">二、2024-2029年血液制品发展趋势分析</w:t>
      </w:r>
    </w:p>
    <w:p>
      <w:pPr>
        <w:spacing w:after="150"/>
      </w:pPr>
      <w:r>
        <w:rPr/>
        <w:t xml:space="preserve">三、2024-2029年血液制品市场发展空间</w:t>
      </w:r>
    </w:p>
    <w:p>
      <w:pPr>
        <w:spacing w:after="150"/>
      </w:pPr>
      <w:r>
        <w:rPr/>
        <w:t xml:space="preserve">四、2024-2029年血液制品产业政策趋向</w:t>
      </w:r>
    </w:p>
    <w:p>
      <w:pPr>
        <w:spacing w:after="150"/>
      </w:pPr>
      <w:r>
        <w:rPr>
          <w:b w:val="1"/>
          <w:bCs w:val="1"/>
        </w:rPr>
        <w:t xml:space="preserve">第八章 未来血液制品行业发展预测</w:t>
      </w:r>
    </w:p>
    <w:p>
      <w:pPr>
        <w:spacing w:after="150"/>
      </w:pPr>
      <w:r>
        <w:rPr/>
        <w:t xml:space="preserve">第一节 未来血液制品需求与市场预测</w:t>
      </w:r>
    </w:p>
    <w:p>
      <w:pPr>
        <w:spacing w:after="150"/>
      </w:pPr>
      <w:r>
        <w:rPr/>
        <w:t xml:space="preserve">一、2024-2029年血液制品市场规模预测</w:t>
      </w:r>
    </w:p>
    <w:p>
      <w:pPr>
        <w:spacing w:after="150"/>
      </w:pPr>
      <w:r>
        <w:rPr/>
        <w:t xml:space="preserve">二、2024-2029年血液制品行业总资产预测</w:t>
      </w:r>
    </w:p>
    <w:p>
      <w:pPr>
        <w:spacing w:after="150"/>
      </w:pPr>
      <w:r>
        <w:rPr/>
        <w:t xml:space="preserve">第二节 2024-2029年中国血液制品行业供需预测</w:t>
      </w:r>
    </w:p>
    <w:p>
      <w:pPr>
        <w:spacing w:after="150"/>
      </w:pPr>
      <w:r>
        <w:rPr/>
        <w:t xml:space="preserve">一、2024-2029年中国血液制品供给预测</w:t>
      </w:r>
    </w:p>
    <w:p>
      <w:pPr>
        <w:spacing w:after="150"/>
      </w:pPr>
      <w:r>
        <w:rPr/>
        <w:t xml:space="preserve">二、2024-2029年中国血液制品需求预测</w:t>
      </w:r>
    </w:p>
    <w:p>
      <w:pPr>
        <w:spacing w:after="150"/>
      </w:pPr>
      <w:r>
        <w:rPr/>
        <w:t xml:space="preserve">三、2024-2029年中国血液制品供需平衡预测</w:t>
      </w:r>
    </w:p>
    <w:p>
      <w:pPr>
        <w:spacing w:after="150"/>
      </w:pPr>
      <w:r>
        <w:rPr>
          <w:b w:val="1"/>
          <w:bCs w:val="1"/>
        </w:rPr>
        <w:t xml:space="preserve">第九章 2019-2023年血液制品行业投资现状分析</w:t>
      </w:r>
    </w:p>
    <w:p>
      <w:pPr>
        <w:spacing w:after="150"/>
      </w:pPr>
      <w:r>
        <w:rPr/>
        <w:t xml:space="preserve">第一节 2019-2023年血液制品行业投资情况分析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2023年血液制品行业投资情况分析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血液制品行业投资环境分析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一、2023年血液制品行业政策环境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血液制品行业投资机会与风险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血液制品行业投资效益分析</w:t>
      </w:r>
    </w:p>
    <w:p>
      <w:pPr>
        <w:spacing w:after="150"/>
      </w:pPr>
      <w:r>
        <w:rPr/>
        <w:t xml:space="preserve">一、2019-2023年血液制品行业投资状况分析</w:t>
      </w:r>
    </w:p>
    <w:p>
      <w:pPr>
        <w:spacing w:after="150"/>
      </w:pPr>
      <w:r>
        <w:rPr/>
        <w:t xml:space="preserve">二、2024-2029年血液制品行业投资效益分析</w:t>
      </w:r>
    </w:p>
    <w:p>
      <w:pPr>
        <w:spacing w:after="150"/>
      </w:pPr>
      <w:r>
        <w:rPr/>
        <w:t xml:space="preserve">三、2024-2029年血液制品行业投资趋势预测</w:t>
      </w:r>
    </w:p>
    <w:p>
      <w:pPr>
        <w:spacing w:after="150"/>
      </w:pPr>
      <w:r>
        <w:rPr/>
        <w:t xml:space="preserve">四、2024-2029年血液制品行业的投资方向</w:t>
      </w:r>
    </w:p>
    <w:p>
      <w:pPr>
        <w:spacing w:after="150"/>
      </w:pPr>
      <w:r>
        <w:rPr/>
        <w:t xml:space="preserve">五、2024-2029年血液制品行业投资的建议</w:t>
      </w:r>
    </w:p>
    <w:p>
      <w:pPr>
        <w:spacing w:after="150"/>
      </w:pPr>
      <w:r>
        <w:rPr/>
        <w:t xml:space="preserve">六、新进入者应注意的障碍因素分析</w:t>
      </w:r>
    </w:p>
    <w:p>
      <w:pPr>
        <w:spacing w:after="150"/>
      </w:pPr>
      <w:r>
        <w:rPr/>
        <w:t xml:space="preserve">第三节 影响血液制品行业发展的主要因素</w:t>
      </w:r>
    </w:p>
    <w:p>
      <w:pPr>
        <w:spacing w:after="150"/>
      </w:pPr>
      <w:r>
        <w:rPr/>
        <w:t xml:space="preserve">一、2024-2029年影响血液制品行业运行的有利因素分析</w:t>
      </w:r>
    </w:p>
    <w:p>
      <w:pPr>
        <w:spacing w:after="150"/>
      </w:pPr>
      <w:r>
        <w:rPr/>
        <w:t xml:space="preserve">二、2024-2029年影响血液制品行业运行的稳定因素分析</w:t>
      </w:r>
    </w:p>
    <w:p>
      <w:pPr>
        <w:spacing w:after="150"/>
      </w:pPr>
      <w:r>
        <w:rPr/>
        <w:t xml:space="preserve">三、2024-2029年影响血液制品行业运行的不利因素分析</w:t>
      </w:r>
    </w:p>
    <w:p>
      <w:pPr>
        <w:spacing w:after="150"/>
      </w:pPr>
      <w:r>
        <w:rPr/>
        <w:t xml:space="preserve">四、2024-2029年我国血液制品行业发展面临的挑战分析</w:t>
      </w:r>
    </w:p>
    <w:p>
      <w:pPr>
        <w:spacing w:after="150"/>
      </w:pPr>
      <w:r>
        <w:rPr/>
        <w:t xml:space="preserve">五、2024-2029年我国血液制品行业发展面临的机遇分析</w:t>
      </w:r>
    </w:p>
    <w:p>
      <w:pPr>
        <w:spacing w:after="150"/>
      </w:pPr>
      <w:r>
        <w:rPr/>
        <w:t xml:space="preserve">第四节 血液制品行业投资风险及控制策略分析</w:t>
      </w:r>
    </w:p>
    <w:p>
      <w:pPr>
        <w:spacing w:after="150"/>
      </w:pPr>
      <w:r>
        <w:rPr/>
        <w:t xml:space="preserve">一、2024-2029年血液制品行业市场风险及控制策略</w:t>
      </w:r>
    </w:p>
    <w:p>
      <w:pPr>
        <w:spacing w:after="150"/>
      </w:pPr>
      <w:r>
        <w:rPr/>
        <w:t xml:space="preserve">二、2024-2029年血液制品行业政策风险及控制策略</w:t>
      </w:r>
    </w:p>
    <w:p>
      <w:pPr>
        <w:spacing w:after="150"/>
      </w:pPr>
      <w:r>
        <w:rPr/>
        <w:t xml:space="preserve">三、2024-2029年血液制品行业经营风险及控制策略</w:t>
      </w:r>
    </w:p>
    <w:p>
      <w:pPr>
        <w:spacing w:after="150"/>
      </w:pPr>
      <w:r>
        <w:rPr/>
        <w:t xml:space="preserve">四、2024-2029年血液制品行业技术风险及控制策略</w:t>
      </w:r>
    </w:p>
    <w:p>
      <w:pPr>
        <w:spacing w:after="150"/>
      </w:pPr>
      <w:r>
        <w:rPr/>
        <w:t xml:space="preserve">五、2024-2029年血液制品同业竞争风险及控制策略</w:t>
      </w:r>
    </w:p>
    <w:p>
      <w:pPr>
        <w:spacing w:after="150"/>
      </w:pPr>
      <w:r>
        <w:rPr/>
        <w:t xml:space="preserve">六、2024-2029年血液制品行业其他风险及控制策略</w:t>
      </w:r>
    </w:p>
    <w:p>
      <w:pPr>
        <w:spacing w:after="150"/>
      </w:pPr>
      <w:r>
        <w:rPr>
          <w:b w:val="1"/>
          <w:bCs w:val="1"/>
        </w:rPr>
        <w:t xml:space="preserve">第十二章 血液制品行业投资战略研究</w:t>
      </w:r>
    </w:p>
    <w:p>
      <w:pPr>
        <w:spacing w:after="150"/>
      </w:pPr>
      <w:r>
        <w:rPr/>
        <w:t xml:space="preserve">第一节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血液制品行业投资战略研究</w:t>
      </w:r>
    </w:p>
    <w:p>
      <w:pPr>
        <w:spacing w:after="150"/>
      </w:pPr>
      <w:r>
        <w:rPr/>
        <w:t xml:space="preserve">一、2019-2023年血液制品行业投资战略研究</w:t>
      </w:r>
    </w:p>
    <w:p>
      <w:pPr>
        <w:spacing w:after="150"/>
      </w:pPr>
      <w:r>
        <w:rPr/>
        <w:t xml:space="preserve">二、2023年血液制品行业投资战略研究</w:t>
      </w:r>
    </w:p>
    <w:p>
      <w:pPr>
        <w:spacing w:after="150"/>
      </w:pPr>
      <w:r>
        <w:rPr/>
        <w:t xml:space="preserve">三、2024-2029年血液制品行业投资形势</w:t>
      </w:r>
    </w:p>
    <w:p>
      <w:pPr>
        <w:spacing w:after="150"/>
      </w:pPr>
      <w:r>
        <w:rPr/>
        <w:t xml:space="preserve">四、2024-2029年血液制品行业投资战略</w:t>
      </w:r>
    </w:p>
    <w:p>
      <w:pPr>
        <w:spacing w:after="150"/>
      </w:pPr>
      <w:r>
        <w:rPr>
          <w:b w:val="1"/>
          <w:bCs w:val="1"/>
        </w:rPr>
        <w:t xml:space="preserve">图表目录</w:t>
      </w:r>
    </w:p>
    <w:p>
      <w:pPr>
        <w:spacing w:after="150"/>
      </w:pPr>
      <w:r>
        <w:rPr/>
        <w:t xml:space="preserve">图表：血液制品产业链分析</w:t>
      </w:r>
    </w:p>
    <w:p>
      <w:pPr>
        <w:spacing w:after="150"/>
      </w:pPr>
      <w:r>
        <w:rPr/>
        <w:t xml:space="preserve">图表：国际血液制品市场规模</w:t>
      </w:r>
    </w:p>
    <w:p>
      <w:pPr>
        <w:spacing w:after="150"/>
      </w:pPr>
      <w:r>
        <w:rPr/>
        <w:t xml:space="preserve">图表：国际血液制品生命周期</w:t>
      </w:r>
    </w:p>
    <w:p>
      <w:pPr>
        <w:spacing w:after="150"/>
      </w:pPr>
      <w:r>
        <w:rPr/>
        <w:t xml:space="preserve">图表：2019-2023年中国血液制品竞争力分析</w:t>
      </w:r>
    </w:p>
    <w:p>
      <w:pPr>
        <w:spacing w:after="150"/>
      </w:pPr>
      <w:r>
        <w:rPr/>
        <w:t xml:space="preserve">图表：2019-2023年中国血液制品行业市场规模</w:t>
      </w:r>
    </w:p>
    <w:p>
      <w:pPr>
        <w:spacing w:after="150"/>
      </w:pPr>
      <w:r>
        <w:rPr/>
        <w:t xml:space="preserve">图表：2019-2023年全球血液制品产业市场规模</w:t>
      </w:r>
    </w:p>
    <w:p>
      <w:pPr>
        <w:spacing w:after="150"/>
      </w:pPr>
      <w:r>
        <w:rPr/>
        <w:t xml:space="preserve">图表：2019-2023年血液制品重要数据指标比较</w:t>
      </w:r>
    </w:p>
    <w:p>
      <w:pPr>
        <w:spacing w:after="150"/>
      </w:pPr>
      <w:r>
        <w:rPr/>
        <w:t xml:space="preserve">图表：2019-2023年中国血液制品行业销售情况分析</w:t>
      </w:r>
    </w:p>
    <w:p>
      <w:pPr>
        <w:spacing w:after="150"/>
      </w:pPr>
      <w:r>
        <w:rPr/>
        <w:t xml:space="preserve">图表：2019-2023年中国血液制品行业利润情况分析</w:t>
      </w:r>
    </w:p>
    <w:p>
      <w:pPr>
        <w:spacing w:after="150"/>
      </w:pPr>
      <w:r>
        <w:rPr/>
        <w:t xml:space="preserve">图表：2019-2023年中国血液制品行业资产情况分析</w:t>
      </w:r>
    </w:p>
    <w:p>
      <w:pPr>
        <w:spacing w:after="150"/>
      </w:pPr>
      <w:r>
        <w:rPr/>
        <w:t xml:space="preserve">图表：2024-2029年中国血液制品市场前景预测</w:t>
      </w:r>
    </w:p>
    <w:p>
      <w:pPr>
        <w:spacing w:after="150"/>
      </w:pPr>
      <w:r>
        <w:rPr/>
        <w:t xml:space="preserve">图表：2024-2029年中国血液制品发展前景预测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中国血液制品行业市场发展分析及前景趋势与投资机会研究报告(2024-2029版)</dc:title>
  <dc:description>中国血液制品行业市场发展分析及前景趋势与投资机会研究报告(2024-2029版)</dc:description>
  <dc:subject>中国血液制品行业市场发展分析及前景趋势与投资机会研究报告(2024-2029版)</dc:subject>
  <cp:keywords>研究报告</cp:keywords>
  <cp:category>研究报告</cp:category>
  <cp:lastModifiedBy>北京中道泰和信息咨询有限公司</cp:lastModifiedBy>
  <dcterms:created xsi:type="dcterms:W3CDTF">2024-01-26T01:32:55+08:00</dcterms:created>
  <dcterms:modified xsi:type="dcterms:W3CDTF">2024-01-26T01:32:55+08:00</dcterms:modified>
</cp:coreProperties>
</file>

<file path=docProps/custom.xml><?xml version="1.0" encoding="utf-8"?>
<Properties xmlns="http://schemas.openxmlformats.org/officeDocument/2006/custom-properties" xmlns:vt="http://schemas.openxmlformats.org/officeDocument/2006/docPropsVTypes"/>
</file>