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中国早教行业市场发展分析及前景趋势与投资机会研究报告(2024-2029版)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几年来，随着社会的发展，家长对于孩子的学习教育越来越重视，早教行业迅速发展，成为一个火热的市场。早教是早期教育的简称，是指孩子在0-6岁这个阶段，根据孩子生理和心理发展的特点以及敏感期的发展特点，而进行有针对性的指导和培养，为孩子多元智能和健康人格的培养打下良好的基础。</w:t>
      </w:r>
    </w:p>
    <w:p>
      <w:pPr>
        <w:spacing w:after="150"/>
      </w:pPr>
      <w:r>
        <w:rPr/>
        <w:t xml:space="preserve">早教按照服务形态来划分，可分为全日制和非全日制两大类。其中全日制包括托管(0-3岁)、幼儿园(3-6岁)和学前班(5-6岁)三类;非全日制主要包括亲子教育/活动和幼儿课程(3-6岁为主)两大类。</w:t>
      </w:r>
    </w:p>
    <w:p>
      <w:pPr>
        <w:spacing w:after="150"/>
      </w:pPr>
      <w:r>
        <w:rPr/>
        <w:t xml:space="preserve">早教行业的消费群体以0-3岁的宝宝为主，在中国，0-3岁的宝宝占总人口的比例为7.72%，比较大。家长们对于自己孩子的成长越来越重视，针对宝宝的早教行业也就越发火热，带动了早教行业的发展。</w:t>
      </w:r>
    </w:p>
    <w:p>
      <w:pPr>
        <w:spacing w:after="150"/>
      </w:pPr>
      <w:r>
        <w:rPr/>
        <w:t xml:space="preserve">随着鼓励生育政策不断升级，配套生育措施不断完善，将刺激我国人口出生率的提升，拉动全国新生儿人数的增长。由于当前我国0-6岁儿童基数仍然庞大，且在国家政策鼓励生育政策下未来有继续增长的趋势，将为我国早教行业提供广阔的市场空间，我国早教行业发展前景良好。</w:t>
      </w:r>
    </w:p>
    <w:p>
      <w:pPr>
        <w:spacing w:after="150"/>
      </w:pPr>
      <w:r>
        <w:rPr/>
        <w:t xml:space="preserve">在鼓励生育政策不断完善及城镇化快速发展的驱动下，我国早教服务行业的消费群体将持续扩大，未来早教服务市场规模将持续增加。随着行业竞争加剧，缺乏科学教育理念、教育体系不完善、师资力量匮乏、品牌知名度低的小型早教机构将逐渐被淘汰出局，而拥有完整服务产业链的重点企业规模和品牌优势将不断突显，助推其巩固并继续扩张市场份额，在优胜劣汰的市场竞争中未来我国早教服务市场集中度进一步提高，行业的质量水平将不断提升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早教行业市场发展状况、关联行业发展状况、行业竞争状况、优势企业发展状况、消费现状以及行业营销进行了深入的分析，在总结中国早教行业发展历程的基础上，结合新时期的各方面因素，对中国早教行业的发展趋势给予了细致和审慎的预测论证。本报告是早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早教行业发展概述</w:t>
      </w:r>
    </w:p>
    <w:p>
      <w:pPr>
        <w:spacing w:after="150"/>
      </w:pPr>
      <w:r>
        <w:rPr/>
        <w:t xml:space="preserve">第一节 早教的概念</w:t>
      </w:r>
    </w:p>
    <w:p>
      <w:pPr>
        <w:spacing w:after="150"/>
      </w:pPr>
      <w:r>
        <w:rPr/>
        <w:t xml:space="preserve">一、早教的特点</w:t>
      </w:r>
    </w:p>
    <w:p>
      <w:pPr>
        <w:spacing w:after="150"/>
      </w:pPr>
      <w:r>
        <w:rPr/>
        <w:t xml:space="preserve">二、早教的分类</w:t>
      </w:r>
    </w:p>
    <w:p>
      <w:pPr>
        <w:spacing w:after="150"/>
      </w:pPr>
      <w:r>
        <w:rPr/>
        <w:t xml:space="preserve">第二节 早教行业发展成熟度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早教市场特征分析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全球早教行业发展分析</w:t>
      </w:r>
    </w:p>
    <w:p>
      <w:pPr>
        <w:spacing w:after="150"/>
      </w:pPr>
      <w:r>
        <w:rPr/>
        <w:t xml:space="preserve">第一节 全球早教行业发展分析</w:t>
      </w:r>
    </w:p>
    <w:p>
      <w:pPr>
        <w:spacing w:after="150"/>
      </w:pPr>
      <w:r>
        <w:rPr/>
        <w:t xml:space="preserve">一、2019-2023年世界早教行业发展分析</w:t>
      </w:r>
    </w:p>
    <w:p>
      <w:pPr>
        <w:spacing w:after="150"/>
      </w:pPr>
      <w:r>
        <w:rPr/>
        <w:t xml:space="preserve">二、2019-2023年世界早教行业发展分析</w:t>
      </w:r>
    </w:p>
    <w:p>
      <w:pPr>
        <w:spacing w:after="150"/>
      </w:pPr>
      <w:r>
        <w:rPr/>
        <w:t xml:space="preserve">三、2023年世界早教行业发展分析</w:t>
      </w:r>
    </w:p>
    <w:p>
      <w:pPr>
        <w:spacing w:after="150"/>
      </w:pPr>
      <w:r>
        <w:rPr/>
        <w:t xml:space="preserve">第二节 全球早教市场分析</w:t>
      </w:r>
    </w:p>
    <w:p>
      <w:pPr>
        <w:spacing w:after="150"/>
      </w:pPr>
      <w:r>
        <w:rPr/>
        <w:t xml:space="preserve">一、2023年全球早教需求分析</w:t>
      </w:r>
    </w:p>
    <w:p>
      <w:pPr>
        <w:spacing w:after="150"/>
      </w:pPr>
      <w:r>
        <w:rPr/>
        <w:t xml:space="preserve">二、2023年欧美早教需求分析</w:t>
      </w:r>
    </w:p>
    <w:p>
      <w:pPr>
        <w:spacing w:after="150"/>
      </w:pPr>
      <w:r>
        <w:rPr/>
        <w:t xml:space="preserve">三、2023年中外早教市场对比</w:t>
      </w:r>
    </w:p>
    <w:p>
      <w:pPr>
        <w:spacing w:after="150"/>
      </w:pPr>
      <w:r>
        <w:rPr/>
        <w:t xml:space="preserve">第三节 2019-2023年主要国家或地区早教行业发展分析</w:t>
      </w:r>
    </w:p>
    <w:p>
      <w:pPr>
        <w:spacing w:after="150"/>
      </w:pPr>
      <w:r>
        <w:rPr/>
        <w:t xml:space="preserve">一、2019-2023年美国早教行业分析</w:t>
      </w:r>
    </w:p>
    <w:p>
      <w:pPr>
        <w:spacing w:after="150"/>
      </w:pPr>
      <w:r>
        <w:rPr/>
        <w:t xml:space="preserve">二、2019-2023年日本早教行业分析</w:t>
      </w:r>
    </w:p>
    <w:p>
      <w:pPr>
        <w:spacing w:after="150"/>
      </w:pPr>
      <w:r>
        <w:rPr/>
        <w:t xml:space="preserve">三、2019-2023年欧洲早教行业分析</w:t>
      </w:r>
    </w:p>
    <w:p>
      <w:pPr>
        <w:spacing w:after="150"/>
      </w:pPr>
      <w:r>
        <w:rPr>
          <w:b w:val="1"/>
          <w:bCs w:val="1"/>
        </w:rPr>
        <w:t xml:space="preserve">第三章 我国早教行业发展分析</w:t>
      </w:r>
    </w:p>
    <w:p>
      <w:pPr>
        <w:spacing w:after="150"/>
      </w:pPr>
      <w:r>
        <w:rPr/>
        <w:t xml:space="preserve">第一节 中国早教行业发展状况</w:t>
      </w:r>
    </w:p>
    <w:p>
      <w:pPr>
        <w:spacing w:after="150"/>
      </w:pPr>
      <w:r>
        <w:rPr/>
        <w:t xml:space="preserve">一、2023年早教行业发展状况分析</w:t>
      </w:r>
    </w:p>
    <w:p>
      <w:pPr>
        <w:spacing w:after="150"/>
      </w:pPr>
      <w:r>
        <w:rPr/>
        <w:t xml:space="preserve">二、2023年中国早教行业发展动态</w:t>
      </w:r>
    </w:p>
    <w:p>
      <w:pPr>
        <w:spacing w:after="150"/>
      </w:pPr>
      <w:r>
        <w:rPr/>
        <w:t xml:space="preserve">三、2023年早教行业经营业绩分析</w:t>
      </w:r>
    </w:p>
    <w:p>
      <w:pPr>
        <w:spacing w:after="150"/>
      </w:pPr>
      <w:r>
        <w:rPr/>
        <w:t xml:space="preserve">四、2023年我国早教行业发展热点</w:t>
      </w:r>
    </w:p>
    <w:p>
      <w:pPr>
        <w:spacing w:after="150"/>
      </w:pPr>
      <w:r>
        <w:rPr/>
        <w:t xml:space="preserve">第二节 中国早教市场供需状况</w:t>
      </w:r>
    </w:p>
    <w:p>
      <w:pPr>
        <w:spacing w:after="150"/>
      </w:pPr>
      <w:r>
        <w:rPr/>
        <w:t xml:space="preserve">一、2023年中国早教行业供给能力</w:t>
      </w:r>
    </w:p>
    <w:p>
      <w:pPr>
        <w:spacing w:after="150"/>
      </w:pPr>
      <w:r>
        <w:rPr/>
        <w:t xml:space="preserve">二、2023年中国早教市场供给分析</w:t>
      </w:r>
    </w:p>
    <w:p>
      <w:pPr>
        <w:spacing w:after="150"/>
      </w:pPr>
      <w:r>
        <w:rPr/>
        <w:t xml:space="preserve">三、2023年中国早教市场需求分析</w:t>
      </w:r>
    </w:p>
    <w:p>
      <w:pPr>
        <w:spacing w:after="150"/>
      </w:pPr>
      <w:r>
        <w:rPr/>
        <w:t xml:space="preserve">第三节 2019-2023年我国早教市场分析</w:t>
      </w:r>
    </w:p>
    <w:p>
      <w:pPr>
        <w:spacing w:after="150"/>
      </w:pPr>
      <w:r>
        <w:rPr/>
        <w:t xml:space="preserve">一、2019-2023年早教市场分析</w:t>
      </w:r>
    </w:p>
    <w:p>
      <w:pPr>
        <w:spacing w:after="150"/>
      </w:pPr>
      <w:r>
        <w:rPr/>
        <w:t xml:space="preserve">二、2023年早教市场分析</w:t>
      </w:r>
    </w:p>
    <w:p>
      <w:pPr>
        <w:spacing w:after="150"/>
      </w:pPr>
      <w:r>
        <w:rPr>
          <w:b w:val="1"/>
          <w:bCs w:val="1"/>
        </w:rPr>
        <w:t xml:space="preserve">第四章 早教行业竞争格局分析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早教行业主要企业竞争力分析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2019-2023年早教行业竞争格局分析</w:t>
      </w:r>
    </w:p>
    <w:p>
      <w:pPr>
        <w:spacing w:after="150"/>
      </w:pPr>
      <w:r>
        <w:rPr/>
        <w:t xml:space="preserve">一、2023年早教行业竞争分析</w:t>
      </w:r>
    </w:p>
    <w:p>
      <w:pPr>
        <w:spacing w:after="150"/>
      </w:pPr>
      <w:r>
        <w:rPr/>
        <w:t xml:space="preserve">二、2023年中外早教产品竞争分析</w:t>
      </w:r>
    </w:p>
    <w:p>
      <w:pPr>
        <w:spacing w:after="150"/>
      </w:pPr>
      <w:r>
        <w:rPr/>
        <w:t xml:space="preserve">三、2019-2023年国内外早教竞争分析</w:t>
      </w:r>
    </w:p>
    <w:p>
      <w:pPr>
        <w:spacing w:after="150"/>
      </w:pPr>
      <w:r>
        <w:rPr/>
        <w:t xml:space="preserve">四、2019-2023年我国早教市场竞争分析</w:t>
      </w:r>
    </w:p>
    <w:p>
      <w:pPr>
        <w:spacing w:after="150"/>
      </w:pPr>
      <w:r>
        <w:rPr/>
        <w:t xml:space="preserve">五、2024-2029年国内主要早教企业动向</w:t>
      </w:r>
    </w:p>
    <w:p>
      <w:pPr>
        <w:spacing w:after="150"/>
      </w:pPr>
      <w:r>
        <w:rPr>
          <w:b w:val="1"/>
          <w:bCs w:val="1"/>
        </w:rPr>
        <w:t xml:space="preserve">第五章 早教企业竞争策略分析</w:t>
      </w:r>
    </w:p>
    <w:p>
      <w:pPr>
        <w:spacing w:after="150"/>
      </w:pPr>
      <w:r>
        <w:rPr/>
        <w:t xml:space="preserve">第一节 早教市场竞争策略分析</w:t>
      </w:r>
    </w:p>
    <w:p>
      <w:pPr>
        <w:spacing w:after="150"/>
      </w:pPr>
      <w:r>
        <w:rPr/>
        <w:t xml:space="preserve">一、2023年早教市场增长潜力分析</w:t>
      </w:r>
    </w:p>
    <w:p>
      <w:pPr>
        <w:spacing w:after="150"/>
      </w:pPr>
      <w:r>
        <w:rPr/>
        <w:t xml:space="preserve">二、现有早教行业竞争策略分析</w:t>
      </w:r>
    </w:p>
    <w:p>
      <w:pPr>
        <w:spacing w:after="150"/>
      </w:pPr>
      <w:r>
        <w:rPr/>
        <w:t xml:space="preserve">第二节 早教企业竞争策略分析</w:t>
      </w:r>
    </w:p>
    <w:p>
      <w:pPr>
        <w:spacing w:after="150"/>
      </w:pPr>
      <w:r>
        <w:rPr/>
        <w:t xml:space="preserve">一、2024-2029年我国早教市场竞争趋势</w:t>
      </w:r>
    </w:p>
    <w:p>
      <w:pPr>
        <w:spacing w:after="150"/>
      </w:pPr>
      <w:r>
        <w:rPr/>
        <w:t xml:space="preserve">二、2024-2029年早教行业竞争格局展望</w:t>
      </w:r>
    </w:p>
    <w:p>
      <w:pPr>
        <w:spacing w:after="150"/>
      </w:pPr>
      <w:r>
        <w:rPr/>
        <w:t xml:space="preserve">三、2024-2029年早教行业竞争策略分析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主要早教企业竞争分析</w:t>
      </w:r>
    </w:p>
    <w:p>
      <w:pPr>
        <w:spacing w:after="150"/>
      </w:pPr>
      <w:r>
        <w:rPr/>
        <w:t xml:space="preserve">第一节 金宝贝(中国)商贸有限公司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天津美杰姆教育科技有限公司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北京市东方爱婴咨询有限公司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北京大风车教育科技发展有限公司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蒙特梭利(上海)投资管理股份有限公司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上海美邦教育信息咨询有限公司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乐高贸易(北京)有限公司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育翰(上海)信息技术有限公司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北京英启迪教育科技有限公司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北京积木世纪教育科技有限公司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早教行业发展趋势分析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2023年早教行业发展趋势分析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2024-2029年中国早教市场趋势分析</w:t>
      </w:r>
    </w:p>
    <w:p>
      <w:pPr>
        <w:spacing w:after="150"/>
      </w:pPr>
      <w:r>
        <w:rPr/>
        <w:t xml:space="preserve">一、2019-2023年早教市场趋势总结</w:t>
      </w:r>
    </w:p>
    <w:p>
      <w:pPr>
        <w:spacing w:after="150"/>
      </w:pPr>
      <w:r>
        <w:rPr/>
        <w:t xml:space="preserve">二、2024-2029年早教发展趋势分析</w:t>
      </w:r>
    </w:p>
    <w:p>
      <w:pPr>
        <w:spacing w:after="150"/>
      </w:pPr>
      <w:r>
        <w:rPr/>
        <w:t xml:space="preserve">三、2024-2029年早教市场发展空间</w:t>
      </w:r>
    </w:p>
    <w:p>
      <w:pPr>
        <w:spacing w:after="150"/>
      </w:pPr>
      <w:r>
        <w:rPr/>
        <w:t xml:space="preserve">四、2024-2029年早教产业政策趋向</w:t>
      </w:r>
    </w:p>
    <w:p>
      <w:pPr>
        <w:spacing w:after="150"/>
      </w:pPr>
      <w:r>
        <w:rPr>
          <w:b w:val="1"/>
          <w:bCs w:val="1"/>
        </w:rPr>
        <w:t xml:space="preserve">第八章 未来早教行业发展预测</w:t>
      </w:r>
    </w:p>
    <w:p>
      <w:pPr>
        <w:spacing w:after="150"/>
      </w:pPr>
      <w:r>
        <w:rPr/>
        <w:t xml:space="preserve">第一节 未来早教需求与市场预测</w:t>
      </w:r>
    </w:p>
    <w:p>
      <w:pPr>
        <w:spacing w:after="150"/>
      </w:pPr>
      <w:r>
        <w:rPr/>
        <w:t xml:space="preserve">一、2024-2029年早教市场规模预测</w:t>
      </w:r>
    </w:p>
    <w:p>
      <w:pPr>
        <w:spacing w:after="150"/>
      </w:pPr>
      <w:r>
        <w:rPr/>
        <w:t xml:space="preserve">二、2024-2029年早教行业总资产预测</w:t>
      </w:r>
    </w:p>
    <w:p>
      <w:pPr>
        <w:spacing w:after="150"/>
      </w:pPr>
      <w:r>
        <w:rPr/>
        <w:t xml:space="preserve">第二节 2024-2029年中国早教行业供需预测</w:t>
      </w:r>
    </w:p>
    <w:p>
      <w:pPr>
        <w:spacing w:after="150"/>
      </w:pPr>
      <w:r>
        <w:rPr/>
        <w:t xml:space="preserve">一、2024-2029年中国早教供给预测</w:t>
      </w:r>
    </w:p>
    <w:p>
      <w:pPr>
        <w:spacing w:after="150"/>
      </w:pPr>
      <w:r>
        <w:rPr/>
        <w:t xml:space="preserve">二、2024-2029年中国早教需求预测</w:t>
      </w:r>
    </w:p>
    <w:p>
      <w:pPr>
        <w:spacing w:after="150"/>
      </w:pPr>
      <w:r>
        <w:rPr/>
        <w:t xml:space="preserve">三、2024-2029年中国早教供需平衡预测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2019-2023年早教行业投资现状分析</w:t>
      </w:r>
    </w:p>
    <w:p>
      <w:pPr>
        <w:spacing w:after="150"/>
      </w:pPr>
      <w:r>
        <w:rPr/>
        <w:t xml:space="preserve">第一节 2019-2023年早教行业投资情况分析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2023年早教行业投资情况分析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早教行业投资环境分析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一、2023年早教行业政策环境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早教行业投资机会与风险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早教行业投资效益分析</w:t>
      </w:r>
    </w:p>
    <w:p>
      <w:pPr>
        <w:spacing w:after="150"/>
      </w:pPr>
      <w:r>
        <w:rPr/>
        <w:t xml:space="preserve">一、2019-2023年早教行业投资状况分析</w:t>
      </w:r>
    </w:p>
    <w:p>
      <w:pPr>
        <w:spacing w:after="150"/>
      </w:pPr>
      <w:r>
        <w:rPr/>
        <w:t xml:space="preserve">二、2024-2029年早教行业投资效益分析</w:t>
      </w:r>
    </w:p>
    <w:p>
      <w:pPr>
        <w:spacing w:after="150"/>
      </w:pPr>
      <w:r>
        <w:rPr/>
        <w:t xml:space="preserve">三、2024-2029年早教行业投资趋势预测</w:t>
      </w:r>
    </w:p>
    <w:p>
      <w:pPr>
        <w:spacing w:after="150"/>
      </w:pPr>
      <w:r>
        <w:rPr/>
        <w:t xml:space="preserve">四、2024-2029年早教行业的投资方向</w:t>
      </w:r>
    </w:p>
    <w:p>
      <w:pPr>
        <w:spacing w:after="150"/>
      </w:pPr>
      <w:r>
        <w:rPr/>
        <w:t xml:space="preserve">五、2024-2029年早教行业投资的建议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影响早教行业发展的主要因素</w:t>
      </w:r>
    </w:p>
    <w:p>
      <w:pPr>
        <w:spacing w:after="150"/>
      </w:pPr>
      <w:r>
        <w:rPr/>
        <w:t xml:space="preserve">一、2024-2029年影响早教行业运行的有利因素分析</w:t>
      </w:r>
    </w:p>
    <w:p>
      <w:pPr>
        <w:spacing w:after="150"/>
      </w:pPr>
      <w:r>
        <w:rPr/>
        <w:t xml:space="preserve">二、2024-2029年影响早教行业运行的稳定因素分析</w:t>
      </w:r>
    </w:p>
    <w:p>
      <w:pPr>
        <w:spacing w:after="150"/>
      </w:pPr>
      <w:r>
        <w:rPr/>
        <w:t xml:space="preserve">三、2024-2029年影响早教行业运行的不利因素分析</w:t>
      </w:r>
    </w:p>
    <w:p>
      <w:pPr>
        <w:spacing w:after="150"/>
      </w:pPr>
      <w:r>
        <w:rPr/>
        <w:t xml:space="preserve">四、2024-2029年我国早教行业发展面临的挑战分析</w:t>
      </w:r>
    </w:p>
    <w:p>
      <w:pPr>
        <w:spacing w:after="150"/>
      </w:pPr>
      <w:r>
        <w:rPr/>
        <w:t xml:space="preserve">五、2024-2029年我国早教行业发展面临的机遇分析</w:t>
      </w:r>
    </w:p>
    <w:p>
      <w:pPr>
        <w:spacing w:after="150"/>
      </w:pPr>
      <w:r>
        <w:rPr/>
        <w:t xml:space="preserve">第四节 早教行业投资风险及控制策略分析</w:t>
      </w:r>
    </w:p>
    <w:p>
      <w:pPr>
        <w:spacing w:after="150"/>
      </w:pPr>
      <w:r>
        <w:rPr/>
        <w:t xml:space="preserve">一、2024-2029年早教行业市场风险及控制策略</w:t>
      </w:r>
    </w:p>
    <w:p>
      <w:pPr>
        <w:spacing w:after="150"/>
      </w:pPr>
      <w:r>
        <w:rPr/>
        <w:t xml:space="preserve">二、2024-2029年早教行业政策风险及控制策略</w:t>
      </w:r>
    </w:p>
    <w:p>
      <w:pPr>
        <w:spacing w:after="150"/>
      </w:pPr>
      <w:r>
        <w:rPr/>
        <w:t xml:space="preserve">三、2024-2029年早教行业经营风险及控制策略</w:t>
      </w:r>
    </w:p>
    <w:p>
      <w:pPr>
        <w:spacing w:after="150"/>
      </w:pPr>
      <w:r>
        <w:rPr/>
        <w:t xml:space="preserve">四、2024-2029年早教行业技术风险及控制策略</w:t>
      </w:r>
    </w:p>
    <w:p>
      <w:pPr>
        <w:spacing w:after="150"/>
      </w:pPr>
      <w:r>
        <w:rPr/>
        <w:t xml:space="preserve">五、2024-2029年早教同业竞争风险及控制策略</w:t>
      </w:r>
    </w:p>
    <w:p>
      <w:pPr>
        <w:spacing w:after="150"/>
      </w:pPr>
      <w:r>
        <w:rPr/>
        <w:t xml:space="preserve">六、2024-2029年早教行业其他风险及控制策略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早教行业投资战略研究</w:t>
      </w:r>
    </w:p>
    <w:p>
      <w:pPr>
        <w:spacing w:after="150"/>
      </w:pPr>
      <w:r>
        <w:rPr/>
        <w:t xml:space="preserve">第一节 早教行业发展战略研究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早教行业投资战略研究</w:t>
      </w:r>
    </w:p>
    <w:p>
      <w:pPr>
        <w:spacing w:after="150"/>
      </w:pPr>
      <w:r>
        <w:rPr/>
        <w:t xml:space="preserve">一、2019-2023年早教行业投资战略研究</w:t>
      </w:r>
    </w:p>
    <w:p>
      <w:pPr>
        <w:spacing w:after="150"/>
      </w:pPr>
      <w:r>
        <w:rPr/>
        <w:t xml:space="preserve">二、2023年早教行业投资战略研究</w:t>
      </w:r>
    </w:p>
    <w:p>
      <w:pPr>
        <w:spacing w:after="150"/>
      </w:pPr>
      <w:r>
        <w:rPr/>
        <w:t xml:space="preserve">三、2024-2029年早教行业投资形势</w:t>
      </w:r>
    </w:p>
    <w:p>
      <w:pPr>
        <w:spacing w:after="150"/>
      </w:pPr>
      <w:r>
        <w:rPr/>
        <w:t xml:space="preserve">四、2024-2029年早教行业投资战略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图表：早教产业链分析</w:t>
      </w:r>
    </w:p>
    <w:p>
      <w:pPr>
        <w:spacing w:after="150"/>
      </w:pPr>
      <w:r>
        <w:rPr/>
        <w:t xml:space="preserve">图表：国际早教市场规模</w:t>
      </w:r>
    </w:p>
    <w:p>
      <w:pPr>
        <w:spacing w:after="150"/>
      </w:pPr>
      <w:r>
        <w:rPr/>
        <w:t xml:space="preserve">图表：国际早教生命周期</w:t>
      </w:r>
    </w:p>
    <w:p>
      <w:pPr>
        <w:spacing w:after="150"/>
      </w:pPr>
      <w:r>
        <w:rPr/>
        <w:t xml:space="preserve">图表：2019-2023年中国早教竞争力分析</w:t>
      </w:r>
    </w:p>
    <w:p>
      <w:pPr>
        <w:spacing w:after="150"/>
      </w:pPr>
      <w:r>
        <w:rPr/>
        <w:t xml:space="preserve">图表：2019-2023年中国早教行业市场规模</w:t>
      </w:r>
    </w:p>
    <w:p>
      <w:pPr>
        <w:spacing w:after="150"/>
      </w:pPr>
      <w:r>
        <w:rPr/>
        <w:t xml:space="preserve">图表：2019-2023年全球早教产业市场规模</w:t>
      </w:r>
    </w:p>
    <w:p>
      <w:pPr>
        <w:spacing w:after="150"/>
      </w:pPr>
      <w:r>
        <w:rPr/>
        <w:t xml:space="preserve">图表：2019-2023年早教重要数据指标比较</w:t>
      </w:r>
    </w:p>
    <w:p>
      <w:pPr>
        <w:spacing w:after="150"/>
      </w:pPr>
      <w:r>
        <w:rPr/>
        <w:t xml:space="preserve">图表：2019-2023年中国早教行业销售情况分析</w:t>
      </w:r>
    </w:p>
    <w:p>
      <w:pPr>
        <w:spacing w:after="150"/>
      </w:pPr>
      <w:r>
        <w:rPr/>
        <w:t xml:space="preserve">图表：2019-2023年中国早教行业利润情况分析</w:t>
      </w:r>
    </w:p>
    <w:p>
      <w:pPr>
        <w:spacing w:after="150"/>
      </w:pPr>
      <w:r>
        <w:rPr/>
        <w:t xml:space="preserve">图表：2019-2023年中国早教行业资产情况分析</w:t>
      </w:r>
    </w:p>
    <w:p>
      <w:pPr>
        <w:spacing w:after="150"/>
      </w:pPr>
      <w:r>
        <w:rPr/>
        <w:t xml:space="preserve">图表：2024-2029年中国早教市场前景预测</w:t>
      </w:r>
    </w:p>
    <w:p>
      <w:pPr>
        <w:spacing w:after="150"/>
      </w:pPr>
      <w:r>
        <w:rPr/>
        <w:t xml:space="preserve">图表：2024-2029年中国早教发展前景预测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本文地址：https://www.51baogao.cn/baogao/20231101/465174.shtml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51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中国早教行业市场发展分析及前景趋势与投资机会研究报告(2024-2029版)</dc:title>
  <dc:description>中国早教行业市场发展分析及前景趋势与投资机会研究报告(2024-2029版)</dc:description>
  <dc:subject>中国早教行业市场发展分析及前景趋势与投资机会研究报告(2024-2029版)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2024-01-26T01:20:54+08:00</dcterms:created>
  <dcterms:modified xsi:type="dcterms:W3CDTF">2024-01-26T01:20:54+08:00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