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中国桥梁健康监测系统行业市场深度调研及发展趋势与投资前景研究报告(2024-2029版)</w:t>
      </w:r>
    </w:p>
    <w:p>
      <w:pPr>
        <w:spacing w:after="150"/>
      </w:pPr>
      <w:r>
        <w:rPr>
          <w:b w:val="1"/>
          <w:bCs w:val="1"/>
        </w:rPr>
        <w:t xml:space="preserve">报告简介</w:t>
      </w:r>
    </w:p>
    <w:p>
      <w:pPr>
        <w:spacing w:after="150"/>
      </w:pPr>
      <w:r>
        <w:rPr/>
        <w:t xml:space="preserve">在国外，20世纪80年代以来，在北美、欧洲和亚洲的一些国家和地区，相继发生了一些桥梁结构的突然性断裂性事故，使人们意识到对桥梁结构的健康诊断的重要性和迫切性。80年代后期，国外明确提出了桥梁结构健康监测的新思路和概念，并先后开始在一些重要的大跨度桥梁上建立了结构健康监测系统。例如丹麦的GreatBeltEast桥(大带东桥)。这是一座跨径布置为535m+1624m+535m的水利。为评估该桥结构整体性、耐久性和可靠性，COWI公司为该桥设计了一个多达1000个传感器的监测系统。该系统监测的内容包括主缆、吊杆和索夹的应力;桥面箱梁的加速度、应力、支撑处的位移;下部结构的腐蚀监测、桥梁的倾角、桥塔规范应变;基础的土质监测;气候监测等。</w:t>
      </w:r>
    </w:p>
    <w:p>
      <w:pPr>
        <w:spacing w:after="150"/>
      </w:pPr>
      <w:r>
        <w:rPr/>
        <w:t xml:space="preserve">桥梁健康监测系统综合了现代传感技术、网络通讯技术、信号分析与处理技术、数据管理方法、知识挖掘、预测技术及桥梁结构分析理论等多个领域的知识，极大地延拓了桥梁检测领域，提高了预测评估的可靠性。基于GPRS网络的桥隧结构无线监测系统是集现代化传感技术、测试技术、计算机技术及现代网络通信技术，是一个分布式、网络化和全开放的监控系统。由于传统桥梁养护管理模式的检测方法和手段的局限性，很难适合大规模桥隧结构评定的发展要求。在20世纪80年代中后期，欧美一些国家首先明确提出了结构健康监测新理念，并先后在一些重要的桥梁安装健康监测系统。</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桥梁健康监测系统及各子行业的发展状况、上下游行业发展状况、竞争替代产品、发展趋势、新产品与技术等进行了分析，并重点分析了中国桥梁健康监测系统行业发展状况和特点，以及中国桥梁健康监测系统行业将面临的挑战、企业的发展策略等。报告还对全球的行业发展态势作了详细分析，并对行业进行了趋向研判，是桥梁健康监测系统生产、经营企业，服务、投资机构等单位准确了解目前桥梁健康监测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桥梁健康监测系统行业相关概述 </w:t>
      </w:r>
    </w:p>
    <w:p>
      <w:pPr>
        <w:spacing w:after="150"/>
      </w:pPr>
      <w:r>
        <w:rPr/>
        <w:t xml:space="preserve">第一节 桥梁健康监测系统行业相关概述 </w:t>
      </w:r>
    </w:p>
    <w:p>
      <w:pPr>
        <w:spacing w:after="150"/>
      </w:pPr>
      <w:r>
        <w:rPr/>
        <w:t xml:space="preserve">一、产品组成 </w:t>
      </w:r>
    </w:p>
    <w:p>
      <w:pPr>
        <w:spacing w:after="150"/>
      </w:pPr>
      <w:r>
        <w:rPr/>
        <w:t xml:space="preserve">二、产品特点 </w:t>
      </w:r>
    </w:p>
    <w:p>
      <w:pPr>
        <w:spacing w:after="150"/>
      </w:pPr>
      <w:r>
        <w:rPr/>
        <w:t xml:space="preserve">三、产品用途 </w:t>
      </w:r>
    </w:p>
    <w:p>
      <w:pPr>
        <w:spacing w:after="150"/>
      </w:pPr>
      <w:r>
        <w:rPr/>
        <w:t xml:space="preserve">四、系统架构 </w:t>
      </w:r>
    </w:p>
    <w:p>
      <w:pPr>
        <w:spacing w:after="150"/>
      </w:pPr>
      <w:r>
        <w:rPr/>
        <w:t xml:space="preserve">第二节 桥梁健康监测系统行业经营模式分析 </w:t>
      </w:r>
    </w:p>
    <w:p>
      <w:pPr>
        <w:spacing w:after="150"/>
      </w:pPr>
      <w:r>
        <w:rPr/>
        <w:t xml:space="preserve">一、生产模式 </w:t>
      </w:r>
    </w:p>
    <w:p>
      <w:pPr>
        <w:spacing w:after="150"/>
      </w:pPr>
      <w:r>
        <w:rPr/>
        <w:t xml:space="preserve">二、采购模式 </w:t>
      </w:r>
    </w:p>
    <w:p>
      <w:pPr>
        <w:spacing w:after="150"/>
      </w:pPr>
      <w:r>
        <w:rPr/>
        <w:t xml:space="preserve">三、销售模式 </w:t>
      </w:r>
    </w:p>
    <w:p>
      <w:pPr>
        <w:spacing w:after="150"/>
      </w:pPr>
      <w:r>
        <w:rPr/>
        <w:t xml:space="preserve">四、管理模式 </w:t>
      </w:r>
    </w:p>
    <w:p>
      <w:pPr>
        <w:spacing w:after="150"/>
      </w:pPr>
      <w:r>
        <w:rPr>
          <w:b w:val="1"/>
          <w:bCs w:val="1"/>
        </w:rPr>
        <w:t xml:space="preserve">第二章 桥梁健康监测系统行业发展环境分析 </w:t>
      </w:r>
    </w:p>
    <w:p>
      <w:pPr>
        <w:spacing w:after="150"/>
      </w:pPr>
      <w:r>
        <w:rPr/>
        <w:t xml:space="preserve">第一节 中国经济发展环境分析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五、全国居民收入增长分析 </w:t>
      </w:r>
    </w:p>
    <w:p>
      <w:pPr>
        <w:spacing w:after="150"/>
      </w:pPr>
      <w:r>
        <w:rPr/>
        <w:t xml:space="preserve">六、居民消费价格变化分析 </w:t>
      </w:r>
    </w:p>
    <w:p>
      <w:pPr>
        <w:spacing w:after="150"/>
      </w:pPr>
      <w:r>
        <w:rPr/>
        <w:t xml:space="preserve">七、对外贸易发展形势分析 </w:t>
      </w:r>
    </w:p>
    <w:p>
      <w:pPr>
        <w:spacing w:after="150"/>
      </w:pPr>
      <w:r>
        <w:rPr/>
        <w:t xml:space="preserve">第二节 中国桥梁健康监测系统行业政策环境分析 </w:t>
      </w:r>
    </w:p>
    <w:p>
      <w:pPr>
        <w:spacing w:after="150"/>
      </w:pPr>
      <w:r>
        <w:rPr/>
        <w:t xml:space="preserve">一、桥梁健康监测系统行业监管管理体制 </w:t>
      </w:r>
    </w:p>
    <w:p>
      <w:pPr>
        <w:spacing w:after="150"/>
      </w:pPr>
      <w:r>
        <w:rPr/>
        <w:t xml:space="preserve">二、桥梁健康监测系统行业相关政策分析 </w:t>
      </w:r>
    </w:p>
    <w:p>
      <w:pPr>
        <w:spacing w:after="150"/>
      </w:pPr>
      <w:r>
        <w:rPr/>
        <w:t xml:space="preserve">三、桥梁健康监测系统行业相关标准分析 </w:t>
      </w:r>
    </w:p>
    <w:p>
      <w:pPr>
        <w:spacing w:after="150"/>
      </w:pPr>
      <w:r>
        <w:rPr/>
        <w:t xml:space="preserve">四、行业管理体制及政策对生产企业的影响 </w:t>
      </w:r>
    </w:p>
    <w:p>
      <w:pPr>
        <w:spacing w:after="150"/>
      </w:pPr>
      <w:r>
        <w:rPr/>
        <w:t xml:space="preserve">第三节 中国桥梁健康监测系统行业技术环境分析 </w:t>
      </w:r>
    </w:p>
    <w:p>
      <w:pPr>
        <w:spacing w:after="150"/>
      </w:pPr>
      <w:r>
        <w:rPr/>
        <w:t xml:space="preserve">一、行业技术发展概况 </w:t>
      </w:r>
    </w:p>
    <w:p>
      <w:pPr>
        <w:spacing w:after="150"/>
      </w:pPr>
      <w:r>
        <w:rPr/>
        <w:t xml:space="preserve">二、行业技术发展现状 </w:t>
      </w:r>
    </w:p>
    <w:p>
      <w:pPr>
        <w:spacing w:after="150"/>
      </w:pPr>
      <w:r>
        <w:rPr>
          <w:b w:val="1"/>
          <w:bCs w:val="1"/>
        </w:rPr>
        <w:t xml:space="preserve">第三章 中国桥梁健康监测系统市场供需分析 </w:t>
      </w:r>
    </w:p>
    <w:p>
      <w:pPr>
        <w:spacing w:after="150"/>
      </w:pPr>
      <w:r>
        <w:rPr/>
        <w:t xml:space="preserve">第一节 国内外桥梁健康监测系统发展状况 </w:t>
      </w:r>
    </w:p>
    <w:p>
      <w:pPr>
        <w:spacing w:after="150"/>
      </w:pPr>
      <w:r>
        <w:rPr/>
        <w:t xml:space="preserve">一、国外桥梁健康监测系统发展状况 </w:t>
      </w:r>
    </w:p>
    <w:p>
      <w:pPr>
        <w:spacing w:after="150"/>
      </w:pPr>
      <w:r>
        <w:rPr/>
        <w:t xml:space="preserve">二、中国桥梁健康监测系统发展状况 </w:t>
      </w:r>
    </w:p>
    <w:p>
      <w:pPr>
        <w:spacing w:after="150"/>
      </w:pPr>
      <w:r>
        <w:rPr/>
        <w:t xml:space="preserve">三、桥梁健康监测系统发展存在问题 </w:t>
      </w:r>
    </w:p>
    <w:p>
      <w:pPr>
        <w:spacing w:after="150"/>
      </w:pPr>
      <w:r>
        <w:rPr/>
        <w:t xml:space="preserve">四、桥梁健康监测系统发展对策建议 </w:t>
      </w:r>
    </w:p>
    <w:p>
      <w:pPr>
        <w:spacing w:after="150"/>
      </w:pPr>
      <w:r>
        <w:rPr/>
        <w:t xml:space="preserve">第二节 中国桥梁健康监测系统市场供给状况 </w:t>
      </w:r>
    </w:p>
    <w:p>
      <w:pPr>
        <w:spacing w:after="150"/>
      </w:pPr>
      <w:r>
        <w:rPr/>
        <w:t xml:space="preserve">一、中国桥梁健康监测系统产量分析 </w:t>
      </w:r>
    </w:p>
    <w:p>
      <w:pPr>
        <w:spacing w:after="150"/>
      </w:pPr>
      <w:r>
        <w:rPr/>
        <w:t xml:space="preserve">二、2024-2029年中国桥梁健康监测系统产量预测 </w:t>
      </w:r>
    </w:p>
    <w:p>
      <w:pPr>
        <w:spacing w:after="150"/>
      </w:pPr>
      <w:r>
        <w:rPr/>
        <w:t xml:space="preserve">第三节 中国桥梁健康监测系统市场需求分析 </w:t>
      </w:r>
    </w:p>
    <w:p>
      <w:pPr>
        <w:spacing w:after="150"/>
      </w:pPr>
      <w:r>
        <w:rPr/>
        <w:t xml:space="preserve">一、中国桥梁健康监测系统需求规模分析 </w:t>
      </w:r>
    </w:p>
    <w:p>
      <w:pPr>
        <w:spacing w:after="150"/>
      </w:pPr>
      <w:r>
        <w:rPr/>
        <w:t xml:space="preserve">二、2024-2029年中国桥梁健康监测系统需求规模预测 </w:t>
      </w:r>
    </w:p>
    <w:p>
      <w:pPr>
        <w:spacing w:after="150"/>
      </w:pPr>
      <w:r>
        <w:rPr/>
        <w:t xml:space="preserve">第四节 中国桥梁健康监测系统市场价格分析 </w:t>
      </w:r>
    </w:p>
    <w:p>
      <w:pPr>
        <w:spacing w:after="150"/>
      </w:pPr>
      <w:r>
        <w:rPr>
          <w:b w:val="1"/>
          <w:bCs w:val="1"/>
        </w:rPr>
        <w:t xml:space="preserve">第四章 中国桥梁健康监测系统行业产业链分析 </w:t>
      </w:r>
    </w:p>
    <w:p>
      <w:pPr>
        <w:spacing w:after="150"/>
      </w:pPr>
      <w:r>
        <w:rPr/>
        <w:t xml:space="preserve">第一节 桥梁健康监测系统行业产业链概述 </w:t>
      </w:r>
    </w:p>
    <w:p>
      <w:pPr>
        <w:spacing w:after="150"/>
      </w:pPr>
      <w:r>
        <w:rPr/>
        <w:t xml:space="preserve">第二节 桥梁健康监测系统上游产业发展状况分析 </w:t>
      </w:r>
    </w:p>
    <w:p>
      <w:pPr>
        <w:spacing w:after="150"/>
      </w:pPr>
      <w:r>
        <w:rPr/>
        <w:t xml:space="preserve">一、电子元器件市场发展情况 </w:t>
      </w:r>
    </w:p>
    <w:p>
      <w:pPr>
        <w:spacing w:after="150"/>
      </w:pPr>
      <w:r>
        <w:rPr/>
        <w:t xml:space="preserve">(一)电子元器件发展概述 </w:t>
      </w:r>
    </w:p>
    <w:p>
      <w:pPr>
        <w:spacing w:after="150"/>
      </w:pPr>
      <w:r>
        <w:rPr/>
        <w:t xml:space="preserve">(二)电子元器件产量分析 </w:t>
      </w:r>
    </w:p>
    <w:p>
      <w:pPr>
        <w:spacing w:after="150"/>
      </w:pPr>
      <w:r>
        <w:rPr/>
        <w:t xml:space="preserve">二、光纤行业市场发展情况 </w:t>
      </w:r>
    </w:p>
    <w:p>
      <w:pPr>
        <w:spacing w:after="150"/>
      </w:pPr>
      <w:r>
        <w:rPr/>
        <w:t xml:space="preserve">三、钢铁行业发展情况分析 </w:t>
      </w:r>
    </w:p>
    <w:p>
      <w:pPr>
        <w:spacing w:after="150"/>
      </w:pPr>
      <w:r>
        <w:rPr/>
        <w:t xml:space="preserve">四、有色金属行业发展情况 </w:t>
      </w:r>
    </w:p>
    <w:p>
      <w:pPr>
        <w:spacing w:after="150"/>
      </w:pPr>
      <w:r>
        <w:rPr/>
        <w:t xml:space="preserve">(一)有色金属发展概述 </w:t>
      </w:r>
    </w:p>
    <w:p>
      <w:pPr>
        <w:spacing w:after="150"/>
      </w:pPr>
      <w:r>
        <w:rPr/>
        <w:t xml:space="preserve">(二)有色金属产量分析 </w:t>
      </w:r>
    </w:p>
    <w:p>
      <w:pPr>
        <w:spacing w:after="150"/>
      </w:pPr>
      <w:r>
        <w:rPr/>
        <w:t xml:space="preserve">第三节 桥梁健康监测系统下游应用需求市场分析 </w:t>
      </w:r>
    </w:p>
    <w:p>
      <w:pPr>
        <w:spacing w:after="150"/>
      </w:pPr>
      <w:r>
        <w:rPr/>
        <w:t xml:space="preserve">一、中国桥梁行业发展情况分析 </w:t>
      </w:r>
    </w:p>
    <w:p>
      <w:pPr>
        <w:spacing w:after="150"/>
      </w:pPr>
      <w:r>
        <w:rPr/>
        <w:t xml:space="preserve">二、公路桥梁里程建设情况分析 </w:t>
      </w:r>
    </w:p>
    <w:p>
      <w:pPr>
        <w:spacing w:after="150"/>
      </w:pPr>
      <w:r>
        <w:rPr/>
        <w:t xml:space="preserve">三、中国桥梁的分类与特点分析 </w:t>
      </w:r>
    </w:p>
    <w:p>
      <w:pPr>
        <w:spacing w:after="150"/>
      </w:pPr>
      <w:r>
        <w:rPr/>
        <w:t xml:space="preserve">四、公路桥梁维护质量控制分析 </w:t>
      </w:r>
    </w:p>
    <w:p>
      <w:pPr>
        <w:spacing w:after="150"/>
      </w:pPr>
      <w:r>
        <w:rPr/>
        <w:t xml:space="preserve">五、各种公路桥梁维护发展分析 </w:t>
      </w:r>
    </w:p>
    <w:p>
      <w:pPr>
        <w:spacing w:after="150"/>
      </w:pPr>
      <w:r>
        <w:rPr/>
        <w:t xml:space="preserve">六、中国桥梁发展对策建议分析 </w:t>
      </w:r>
    </w:p>
    <w:p>
      <w:pPr>
        <w:spacing w:after="150"/>
      </w:pPr>
      <w:r>
        <w:rPr/>
        <w:t xml:space="preserve">七、中国桥梁行业发展趋势分析 </w:t>
      </w:r>
    </w:p>
    <w:p>
      <w:pPr>
        <w:spacing w:after="150"/>
      </w:pPr>
      <w:r>
        <w:rPr>
          <w:b w:val="1"/>
          <w:bCs w:val="1"/>
        </w:rPr>
        <w:t xml:space="preserve">第五章 桥梁健康监测系统进出口数据分析 </w:t>
      </w:r>
    </w:p>
    <w:p>
      <w:pPr>
        <w:spacing w:after="150"/>
      </w:pPr>
      <w:r>
        <w:rPr/>
        <w:t xml:space="preserve">第一节 桥梁健康监测系统进口情况分析 </w:t>
      </w:r>
    </w:p>
    <w:p>
      <w:pPr>
        <w:spacing w:after="150"/>
      </w:pPr>
      <w:r>
        <w:rPr/>
        <w:t xml:space="preserve">一、进口数量情况分析 </w:t>
      </w:r>
    </w:p>
    <w:p>
      <w:pPr>
        <w:spacing w:after="150"/>
      </w:pPr>
      <w:r>
        <w:rPr/>
        <w:t xml:space="preserve">二、进口金额变化分析 </w:t>
      </w:r>
    </w:p>
    <w:p>
      <w:pPr>
        <w:spacing w:after="150"/>
      </w:pPr>
      <w:r>
        <w:rPr/>
        <w:t xml:space="preserve">三、进口来源地区分析 </w:t>
      </w:r>
    </w:p>
    <w:p>
      <w:pPr>
        <w:spacing w:after="150"/>
      </w:pPr>
      <w:r>
        <w:rPr/>
        <w:t xml:space="preserve">四、进口价格变动分析 </w:t>
      </w:r>
    </w:p>
    <w:p>
      <w:pPr>
        <w:spacing w:after="150"/>
      </w:pPr>
      <w:r>
        <w:rPr/>
        <w:t xml:space="preserve">第二节 桥梁健康监测系统出口情况分析 </w:t>
      </w:r>
    </w:p>
    <w:p>
      <w:pPr>
        <w:spacing w:after="150"/>
      </w:pPr>
      <w:r>
        <w:rPr/>
        <w:t xml:space="preserve">一、出口数量情况分析 </w:t>
      </w:r>
    </w:p>
    <w:p>
      <w:pPr>
        <w:spacing w:after="150"/>
      </w:pPr>
      <w:r>
        <w:rPr/>
        <w:t xml:space="preserve">二、出口金额变化分析 </w:t>
      </w:r>
    </w:p>
    <w:p>
      <w:pPr>
        <w:spacing w:after="150"/>
      </w:pPr>
      <w:r>
        <w:rPr/>
        <w:t xml:space="preserve">三、出口国家流向分析 </w:t>
      </w:r>
    </w:p>
    <w:p>
      <w:pPr>
        <w:spacing w:after="150"/>
      </w:pPr>
      <w:r>
        <w:rPr/>
        <w:t xml:space="preserve">四、出口价格变动分析 </w:t>
      </w:r>
    </w:p>
    <w:p>
      <w:pPr>
        <w:spacing w:after="150"/>
      </w:pPr>
      <w:r>
        <w:rPr>
          <w:b w:val="1"/>
          <w:bCs w:val="1"/>
        </w:rPr>
        <w:t xml:space="preserve">第六章 国内桥梁健康监测系统生产厂商竞争力分析 </w:t>
      </w:r>
    </w:p>
    <w:p>
      <w:pPr>
        <w:spacing w:after="150"/>
      </w:pPr>
      <w:r>
        <w:rPr/>
        <w:t xml:space="preserve">第一节 基康仪器股份有限公司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三、企业经营情况分析 </w:t>
      </w:r>
    </w:p>
    <w:p>
      <w:pPr>
        <w:spacing w:after="150"/>
      </w:pPr>
      <w:r>
        <w:rPr/>
        <w:t xml:space="preserve">四、企业工程项目分析 </w:t>
      </w:r>
    </w:p>
    <w:p>
      <w:pPr>
        <w:spacing w:after="150"/>
      </w:pPr>
      <w:r>
        <w:rPr/>
        <w:t xml:space="preserve">五、企业技术优势分析 </w:t>
      </w:r>
    </w:p>
    <w:p>
      <w:pPr>
        <w:spacing w:after="150"/>
      </w:pPr>
      <w:r>
        <w:rPr/>
        <w:t xml:space="preserve">第二节 江西飞尚科技有限公司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三、企业经营情况分析 </w:t>
      </w:r>
    </w:p>
    <w:p>
      <w:pPr>
        <w:spacing w:after="150"/>
      </w:pPr>
      <w:r>
        <w:rPr/>
        <w:t xml:space="preserve">四、企业工程项目分析 </w:t>
      </w:r>
    </w:p>
    <w:p>
      <w:pPr>
        <w:spacing w:after="150"/>
      </w:pPr>
      <w:r>
        <w:rPr/>
        <w:t xml:space="preserve">五、企业竞争优势分析 </w:t>
      </w:r>
    </w:p>
    <w:p>
      <w:pPr>
        <w:spacing w:after="150"/>
      </w:pPr>
      <w:r>
        <w:rPr/>
        <w:t xml:space="preserve">第三节 智性科技南通有限公司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三、企业经营理念分析 </w:t>
      </w:r>
    </w:p>
    <w:p>
      <w:pPr>
        <w:spacing w:after="150"/>
      </w:pPr>
      <w:r>
        <w:rPr/>
        <w:t xml:space="preserve">四、企业销售网络分析 </w:t>
      </w:r>
    </w:p>
    <w:p>
      <w:pPr>
        <w:spacing w:after="150"/>
      </w:pPr>
      <w:r>
        <w:rPr/>
        <w:t xml:space="preserve">五、企业竞争优势分析 </w:t>
      </w:r>
    </w:p>
    <w:p>
      <w:pPr>
        <w:spacing w:after="150"/>
      </w:pPr>
      <w:r>
        <w:rPr/>
        <w:t xml:space="preserve">第四节 深圳市协昌科技有限公司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三、企业经营理念分析 </w:t>
      </w:r>
    </w:p>
    <w:p>
      <w:pPr>
        <w:spacing w:after="150"/>
      </w:pPr>
      <w:r>
        <w:rPr/>
        <w:t xml:space="preserve">四、企业销售网络分析 </w:t>
      </w:r>
    </w:p>
    <w:p>
      <w:pPr>
        <w:spacing w:after="150"/>
      </w:pPr>
      <w:r>
        <w:rPr/>
        <w:t xml:space="preserve">五、企业竞争优势分析 </w:t>
      </w:r>
    </w:p>
    <w:p>
      <w:pPr>
        <w:spacing w:after="150"/>
      </w:pPr>
      <w:r>
        <w:rPr/>
        <w:t xml:space="preserve">第五节 北京浩普中兴科技有限公司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三、企业销售网络分析 </w:t>
      </w:r>
    </w:p>
    <w:p>
      <w:pPr>
        <w:spacing w:after="150"/>
      </w:pPr>
      <w:r>
        <w:rPr/>
        <w:t xml:space="preserve">四、企业竞争优势分析 </w:t>
      </w:r>
    </w:p>
    <w:p>
      <w:pPr>
        <w:spacing w:after="150"/>
      </w:pPr>
      <w:r>
        <w:rPr/>
        <w:t xml:space="preserve">第六节 深圳中科传感科技有限公司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三、企业销售网络分析 </w:t>
      </w:r>
    </w:p>
    <w:p>
      <w:pPr>
        <w:spacing w:after="150"/>
      </w:pPr>
      <w:r>
        <w:rPr/>
        <w:t xml:space="preserve">四、企业竞争优势分析 </w:t>
      </w:r>
    </w:p>
    <w:p>
      <w:pPr>
        <w:spacing w:after="150"/>
      </w:pPr>
      <w:r>
        <w:rPr/>
        <w:t xml:space="preserve">第七节 上海汉昆光电科技有限公司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三、企业工程项目分析 </w:t>
      </w:r>
    </w:p>
    <w:p>
      <w:pPr>
        <w:spacing w:after="150"/>
      </w:pPr>
      <w:r>
        <w:rPr/>
        <w:t xml:space="preserve">四、企业发展战略分析 </w:t>
      </w:r>
    </w:p>
    <w:p>
      <w:pPr>
        <w:spacing w:after="150"/>
      </w:pPr>
      <w:r>
        <w:rPr>
          <w:b w:val="1"/>
          <w:bCs w:val="1"/>
        </w:rPr>
        <w:t xml:space="preserve">第七章 2024-2029年中国桥梁健康监测系统行业发展趋势与前景分析 </w:t>
      </w:r>
    </w:p>
    <w:p>
      <w:pPr>
        <w:spacing w:after="150"/>
      </w:pPr>
      <w:r>
        <w:rPr/>
        <w:t xml:space="preserve">第一节 2024-2029年中国桥梁健康监测系统行业投资前景分析 </w:t>
      </w:r>
    </w:p>
    <w:p>
      <w:pPr>
        <w:spacing w:after="150"/>
      </w:pPr>
      <w:r>
        <w:rPr/>
        <w:t xml:space="preserve">一、桥梁健康监测系统行业发展前景 </w:t>
      </w:r>
    </w:p>
    <w:p>
      <w:pPr>
        <w:spacing w:after="150"/>
      </w:pPr>
      <w:r>
        <w:rPr/>
        <w:t xml:space="preserve">二、桥梁健康监测系统发展趋势分析 </w:t>
      </w:r>
    </w:p>
    <w:p>
      <w:pPr>
        <w:spacing w:after="150"/>
      </w:pPr>
      <w:r>
        <w:rPr/>
        <w:t xml:space="preserve">三、桥梁健康监测系统市场前景分析 </w:t>
      </w:r>
    </w:p>
    <w:p>
      <w:pPr>
        <w:spacing w:after="150"/>
      </w:pPr>
      <w:r>
        <w:rPr/>
        <w:t xml:space="preserve">第二节 2024-2029年中国桥梁健康监测系统行业投资风险分析 </w:t>
      </w:r>
    </w:p>
    <w:p>
      <w:pPr>
        <w:spacing w:after="150"/>
      </w:pPr>
      <w:r>
        <w:rPr/>
        <w:t xml:space="preserve">一、市场竞争风险 </w:t>
      </w:r>
    </w:p>
    <w:p>
      <w:pPr>
        <w:spacing w:after="150"/>
      </w:pPr>
      <w:r>
        <w:rPr/>
        <w:t xml:space="preserve">二、技术风险分析 </w:t>
      </w:r>
    </w:p>
    <w:p>
      <w:pPr>
        <w:spacing w:after="150"/>
      </w:pPr>
      <w:r>
        <w:rPr/>
        <w:t xml:space="preserve">三、人才流失风险 </w:t>
      </w:r>
    </w:p>
    <w:p>
      <w:pPr>
        <w:spacing w:after="150"/>
      </w:pPr>
      <w:r>
        <w:rPr/>
        <w:t xml:space="preserve">四、行业需求下滑风险 </w:t>
      </w:r>
    </w:p>
    <w:p>
      <w:pPr>
        <w:spacing w:after="150"/>
      </w:pPr>
      <w:r>
        <w:rPr/>
        <w:t xml:space="preserve">第三节 2024-2029年桥梁健康监测系统行业投资策略及建议 </w:t>
      </w:r>
    </w:p>
    <w:p>
      <w:pPr>
        <w:spacing w:after="150"/>
      </w:pPr>
      <w:r>
        <w:rPr>
          <w:b w:val="1"/>
          <w:bCs w:val="1"/>
        </w:rPr>
        <w:t xml:space="preserve">第八章 桥梁健康监测系统企业投资战略与客户策略分析 </w:t>
      </w:r>
    </w:p>
    <w:p>
      <w:pPr>
        <w:spacing w:after="150"/>
      </w:pPr>
      <w:r>
        <w:rPr/>
        <w:t xml:space="preserve">第一节 桥梁健康监测系统企业发展战略规划背景意义 </w:t>
      </w:r>
    </w:p>
    <w:p>
      <w:pPr>
        <w:spacing w:after="150"/>
      </w:pPr>
      <w:r>
        <w:rPr/>
        <w:t xml:space="preserve">一、企业转型升级的需要 </w:t>
      </w:r>
    </w:p>
    <w:p>
      <w:pPr>
        <w:spacing w:after="150"/>
      </w:pPr>
      <w:r>
        <w:rPr/>
        <w:t xml:space="preserve">二、企业做强做大的需要 </w:t>
      </w:r>
    </w:p>
    <w:p>
      <w:pPr>
        <w:spacing w:after="150"/>
      </w:pPr>
      <w:r>
        <w:rPr/>
        <w:t xml:space="preserve">三、企业可持续发展的需要 </w:t>
      </w:r>
    </w:p>
    <w:p>
      <w:pPr>
        <w:spacing w:after="150"/>
      </w:pPr>
      <w:r>
        <w:rPr/>
        <w:t xml:space="preserve">第二节 桥梁健康监测系统企业战略规划制定依据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桥梁健康监测系统企业战略规划策略分析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桥梁健康监测系统企业重点客户战略实施 </w:t>
      </w:r>
    </w:p>
    <w:p>
      <w:pPr>
        <w:spacing w:after="150"/>
      </w:pPr>
      <w:r>
        <w:rPr/>
        <w:t xml:space="preserve">一、实施重点客户战略的必要性 </w:t>
      </w:r>
    </w:p>
    <w:p>
      <w:pPr>
        <w:spacing w:after="150"/>
      </w:pPr>
      <w:r>
        <w:rPr/>
        <w:t xml:space="preserve">二、企业重点客户的鉴别与确定 </w:t>
      </w:r>
    </w:p>
    <w:p>
      <w:pPr>
        <w:spacing w:after="150"/>
      </w:pPr>
      <w:r>
        <w:rPr/>
        <w:t xml:space="preserve">三、企业重点客户的开发与培育 </w:t>
      </w:r>
    </w:p>
    <w:p>
      <w:pPr>
        <w:spacing w:after="150"/>
      </w:pPr>
      <w:r>
        <w:rPr/>
        <w:t xml:space="preserve">四、重点客户战略需要解决的问题 </w:t>
      </w:r>
    </w:p>
    <w:p>
      <w:pPr>
        <w:spacing w:after="150"/>
      </w:pPr>
      <w:r>
        <w:rPr/>
        <w:t xml:space="preserve">五、重点客户的市场营销策略分析 </w:t>
      </w:r>
    </w:p>
    <w:p>
      <w:pPr>
        <w:spacing w:after="150"/>
      </w:pPr>
      <w:r>
        <w:rPr>
          <w:b w:val="1"/>
          <w:bCs w:val="1"/>
        </w:rPr>
        <w:t xml:space="preserve">图表目录</w:t>
      </w:r>
    </w:p>
    <w:p>
      <w:pPr>
        <w:spacing w:after="150"/>
      </w:pPr>
      <w:r>
        <w:rPr/>
        <w:t xml:space="preserve">图表：桥梁健康监测系统架构 </w:t>
      </w:r>
    </w:p>
    <w:p>
      <w:pPr>
        <w:spacing w:after="150"/>
      </w:pPr>
      <w:r>
        <w:rPr/>
        <w:t xml:space="preserve">图表：2019-2023年国内生产总值及其增长率 </w:t>
      </w:r>
    </w:p>
    <w:p>
      <w:pPr>
        <w:spacing w:after="150"/>
      </w:pPr>
      <w:r>
        <w:rPr/>
        <w:t xml:space="preserve">图表：2019-2023年中国工业产值情况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图表：2019-2023年国内人均可支配收入和人均可支配支出 </w:t>
      </w:r>
    </w:p>
    <w:p>
      <w:pPr>
        <w:spacing w:after="150"/>
      </w:pPr>
      <w:r>
        <w:rPr/>
        <w:t xml:space="preserve">图表：2019-2023年居民消费价格月度涨跌幅度 </w:t>
      </w:r>
    </w:p>
    <w:p>
      <w:pPr>
        <w:spacing w:after="150"/>
      </w:pPr>
      <w:r>
        <w:rPr/>
        <w:t xml:space="preserve">图表：2019-2023年国内对外贸易总额及其增长情况 </w:t>
      </w:r>
    </w:p>
    <w:p>
      <w:pPr>
        <w:spacing w:after="150"/>
      </w:pPr>
      <w:r>
        <w:rPr/>
        <w:t xml:space="preserve">图表：平台研制框架图 </w:t>
      </w:r>
    </w:p>
    <w:p>
      <w:pPr>
        <w:spacing w:after="150"/>
      </w:pPr>
      <w:r>
        <w:rPr/>
        <w:t xml:space="preserve">图表：桥梁健康监测系统的大数据 </w:t>
      </w:r>
    </w:p>
    <w:p>
      <w:pPr>
        <w:spacing w:after="150"/>
      </w:pPr>
      <w:r>
        <w:rPr/>
        <w:t xml:space="preserve">图表：2019-2023年中国桥梁健康监测系统产量 </w:t>
      </w:r>
    </w:p>
    <w:p>
      <w:pPr>
        <w:spacing w:after="150"/>
      </w:pPr>
      <w:r>
        <w:rPr/>
        <w:t xml:space="preserve">图表：2024-2029年中国桥梁健康监测系统产量预测(套) </w:t>
      </w:r>
    </w:p>
    <w:p>
      <w:pPr>
        <w:spacing w:after="150"/>
      </w:pPr>
      <w:r>
        <w:rPr/>
        <w:t xml:space="preserve">图表：2019-2023年中国桥梁健康监测系统需求规模 </w:t>
      </w:r>
    </w:p>
    <w:p>
      <w:pPr>
        <w:spacing w:after="150"/>
      </w:pPr>
      <w:r>
        <w:rPr/>
        <w:t xml:space="preserve">图表：2024-2029年中国桥梁健康监测系统需求规模预测(亿元) </w:t>
      </w:r>
    </w:p>
    <w:p>
      <w:pPr>
        <w:spacing w:after="150"/>
      </w:pPr>
      <w:r>
        <w:rPr/>
        <w:t xml:space="preserve">图表：2014-2023年中国电子元件及电子专用材料制造行业规模以上企业单位数 </w:t>
      </w:r>
    </w:p>
    <w:p>
      <w:pPr>
        <w:spacing w:after="150"/>
      </w:pPr>
      <w:r>
        <w:rPr/>
        <w:t xml:space="preserve">图表：2014-2019-2023年中国电子元件及电子专用材料制造行业总产值及总资产情况 </w:t>
      </w:r>
    </w:p>
    <w:p>
      <w:pPr>
        <w:spacing w:after="150"/>
      </w:pPr>
      <w:r>
        <w:rPr/>
        <w:t xml:space="preserve">图表：2014-2023年中国电子元件及电子专用材料制造行业销售收入及利润总额情况 </w:t>
      </w:r>
    </w:p>
    <w:p>
      <w:pPr>
        <w:spacing w:after="150"/>
      </w:pPr>
      <w:r>
        <w:rPr/>
        <w:t xml:space="preserve">图表：2019-2023年中国粗钢行业供需情况(单位：亿吨) </w:t>
      </w:r>
    </w:p>
    <w:p>
      <w:pPr>
        <w:spacing w:after="150"/>
      </w:pPr>
      <w:r>
        <w:rPr/>
        <w:t xml:space="preserve">图表：2019-2023年中国精炼铜产量(单位：万吨) </w:t>
      </w:r>
    </w:p>
    <w:p>
      <w:pPr>
        <w:spacing w:after="150"/>
      </w:pPr>
      <w:r>
        <w:rPr/>
        <w:t xml:space="preserve">图表：2019-2023年年末全国铁路营业里程 </w:t>
      </w:r>
    </w:p>
    <w:p>
      <w:pPr>
        <w:spacing w:after="150"/>
      </w:pPr>
      <w:r>
        <w:rPr/>
        <w:t xml:space="preserve">图表：2019-2023年年末全国公路里程及公路密度 </w:t>
      </w:r>
    </w:p>
    <w:p>
      <w:pPr>
        <w:spacing w:after="150"/>
      </w:pPr>
      <w:r>
        <w:rPr/>
        <w:t xml:space="preserve">图表：2019-2023年年末全国公路里程构成(按技术等级分) </w:t>
      </w:r>
    </w:p>
    <w:p>
      <w:pPr>
        <w:spacing w:after="150"/>
      </w:pPr>
      <w:r>
        <w:rPr/>
        <w:t xml:space="preserve">图表：2019-2023年中国桥梁健康监测系统进口统计 </w:t>
      </w:r>
    </w:p>
    <w:p>
      <w:pPr>
        <w:spacing w:after="150"/>
      </w:pPr>
      <w:r>
        <w:rPr/>
        <w:t xml:space="preserve">图表：2019-2023年中国桥梁健康监测系统进口金额 </w:t>
      </w:r>
    </w:p>
    <w:p>
      <w:pPr>
        <w:spacing w:after="150"/>
      </w:pPr>
      <w:r>
        <w:rPr/>
        <w:t xml:space="preserve">图表：2019-2023年桥梁健康监测系统进口地区分布 </w:t>
      </w:r>
    </w:p>
    <w:p>
      <w:pPr>
        <w:spacing w:after="150"/>
      </w:pPr>
      <w:r>
        <w:rPr/>
        <w:t xml:space="preserve">图表：2019-2023年中国桥梁健康监测系统进口价格(万美元/套) </w:t>
      </w:r>
    </w:p>
    <w:p>
      <w:pPr>
        <w:spacing w:after="150"/>
      </w:pPr>
      <w:r>
        <w:rPr/>
        <w:t xml:space="preserve">图表：2019-2023年中国桥梁健康监测系统出口数量 </w:t>
      </w:r>
    </w:p>
    <w:p>
      <w:pPr>
        <w:spacing w:after="150"/>
      </w:pPr>
      <w:r>
        <w:rPr/>
        <w:t xml:space="preserve">图表：2019-2023年中国桥梁健康监测系统出口金额 </w:t>
      </w:r>
    </w:p>
    <w:p>
      <w:pPr>
        <w:spacing w:after="150"/>
      </w:pPr>
      <w:r>
        <w:rPr/>
        <w:t xml:space="preserve">图表：2019-2023年桥梁健康监测系统出口地区分布 </w:t>
      </w:r>
    </w:p>
    <w:p>
      <w:pPr>
        <w:spacing w:after="150"/>
      </w:pPr>
      <w:r>
        <w:rPr/>
        <w:t xml:space="preserve">图表：2019-2023年中国桥梁健康监测系统出口价格(万美元/套) </w:t>
      </w:r>
    </w:p>
    <w:p>
      <w:pPr>
        <w:spacing w:after="150"/>
      </w:pPr>
      <w:r>
        <w:rPr/>
        <w:t xml:space="preserve">图表：具体产品介绍 </w:t>
      </w:r>
    </w:p>
    <w:p>
      <w:pPr>
        <w:spacing w:after="150"/>
      </w:pPr>
      <w:r>
        <w:rPr/>
        <w:t xml:space="preserve">图表：公司经营理念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中国桥梁健康监测系统行业市场深度调研及发展趋势与投资前景研究报告(2024-2029版)</dc:title>
  <dc:description>中国桥梁健康监测系统行业市场深度调研及发展趋势与投资前景研究报告(2024-2029版)</dc:description>
  <dc:subject>中国桥梁健康监测系统行业市场深度调研及发展趋势与投资前景研究报告(2024-2029版)</dc:subject>
  <cp:keywords>研究报告</cp:keywords>
  <cp:category>研究报告</cp:category>
  <cp:lastModifiedBy>北京中道泰和信息咨询有限公司</cp:lastModifiedBy>
  <dcterms:created xsi:type="dcterms:W3CDTF">2024-01-26T01:16:20+08:00</dcterms:created>
  <dcterms:modified xsi:type="dcterms:W3CDTF">2024-01-26T01:16:20+08:00</dcterms:modified>
</cp:coreProperties>
</file>

<file path=docProps/custom.xml><?xml version="1.0" encoding="utf-8"?>
<Properties xmlns="http://schemas.openxmlformats.org/officeDocument/2006/custom-properties" xmlns:vt="http://schemas.openxmlformats.org/officeDocument/2006/docPropsVTypes"/>
</file>