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中国金融租赁行业市场发展分析及竞争格局与投资价值研究报告(2026-2031版)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金融租赁及各子行业的发展状况、上下游行业发展状况、竞争替代产品、发展趋势、新产品与技术等进行了分析，并重点分析了中国金融租赁行业发展状况和特点，以及中国金融租赁行业将面临的挑战、企业的发展策略等。报告还对全球的行业发展态势作了详细分析，并对行业进行了趋向研判，是金融租赁生产、经营企业，服务、投资机构等单位准确了解目前金融租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中国金融租赁行业发展概述</w:t>
      </w:r>
    </w:p>
    <w:p>
      <w:pPr>
        <w:spacing w:before="75" w:after="0"/>
      </w:pPr>
      <w:r>
        <w:rPr/>
        <w:t xml:space="preserve">第一节 金融租赁行业发展情况</w:t>
      </w:r>
    </w:p>
    <w:p>
      <w:pPr>
        <w:spacing w:before="75" w:after="0"/>
      </w:pPr>
      <w:r>
        <w:rPr/>
        <w:t xml:space="preserve">第二节 最近3-5年中国金融租赁行业经济指标分析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中国金融租赁行业的国际比较分析</w:t>
      </w:r>
    </w:p>
    <w:p>
      <w:pPr>
        <w:spacing w:before="75" w:after="0"/>
      </w:pPr>
      <w:r>
        <w:rPr/>
        <w:t xml:space="preserve">第一节 中国金融租赁行业竞争力指标分析</w:t>
      </w:r>
    </w:p>
    <w:p>
      <w:pPr>
        <w:spacing w:before="75" w:after="0"/>
      </w:pPr>
      <w:r>
        <w:rPr/>
        <w:t xml:space="preserve">第二节 中国金融租赁行业经济指标国际比较分析</w:t>
      </w:r>
    </w:p>
    <w:p>
      <w:pPr>
        <w:spacing w:before="75" w:after="0"/>
      </w:pPr>
      <w:r>
        <w:rPr/>
        <w:t xml:space="preserve">第三节 全球金融租赁行业市场需求分析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全球金融租赁行业市场供给分析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第三章 中国金融租赁行业整体运行指标分析</w:t>
      </w:r>
    </w:p>
    <w:p>
      <w:pPr>
        <w:spacing w:before="75" w:after="0"/>
      </w:pPr>
      <w:r>
        <w:rPr/>
        <w:t xml:space="preserve">第一节 中国金融租赁行业总体规模分析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中国金融租赁行业产销分析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中国金融租赁行业财务指标总体分析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金融租赁产业链的分析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金融租赁行业主要市场大区发展状况及竞争力研究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金融租赁行业领域2026-2031年需求量预测</w:t>
      </w:r>
    </w:p>
    <w:p>
      <w:pPr>
        <w:spacing w:before="75" w:after="0"/>
      </w:pPr>
      <w:r>
        <w:rPr/>
        <w:t xml:space="preserve">第二节 2026-2031年金融租赁行业领域需求功能预测</w:t>
      </w:r>
    </w:p>
    <w:p>
      <w:pPr>
        <w:spacing w:before="75" w:after="0"/>
      </w:pPr>
      <w:r>
        <w:rPr/>
        <w:t xml:space="preserve">第三节 2026-2031年金融租赁行业领域需求市场格局预测</w:t>
      </w:r>
    </w:p>
    <w:p>
      <w:pPr>
        <w:spacing w:before="75" w:after="0"/>
      </w:pPr>
      <w:r>
        <w:rPr>
          <w:b w:val="1"/>
          <w:bCs w:val="1"/>
        </w:rPr>
        <w:t xml:space="preserve">第七章 金融租赁市场竞争格局分析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金融租赁行业主要企业竞争力分析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金融租赁行业竞争格局分析</w:t>
      </w:r>
    </w:p>
    <w:p>
      <w:pPr>
        <w:spacing w:before="75" w:after="0"/>
      </w:pPr>
      <w:r>
        <w:rPr/>
        <w:t xml:space="preserve">一、金融租赁行业竞争分析</w:t>
      </w:r>
    </w:p>
    <w:p>
      <w:pPr>
        <w:spacing w:before="75" w:after="0"/>
      </w:pPr>
      <w:r>
        <w:rPr/>
        <w:t xml:space="preserve">二、国内外金融租赁竞争分析</w:t>
      </w:r>
    </w:p>
    <w:p>
      <w:pPr>
        <w:spacing w:before="75" w:after="0"/>
      </w:pPr>
      <w:r>
        <w:rPr/>
        <w:t xml:space="preserve">三、中国金融租赁市场竞争分析</w:t>
      </w:r>
    </w:p>
    <w:p>
      <w:pPr>
        <w:spacing w:before="75" w:after="0"/>
      </w:pPr>
      <w:r>
        <w:rPr/>
        <w:t xml:space="preserve">四、中国金融租赁市场集中度分析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三、中国金融租赁行业参与国际竞争的战略市场定位</w:t>
      </w:r>
    </w:p>
    <w:p>
      <w:pPr>
        <w:spacing w:before="75" w:after="0"/>
      </w:pPr>
      <w:r>
        <w:rPr>
          <w:b w:val="1"/>
          <w:bCs w:val="1"/>
        </w:rPr>
        <w:t xml:space="preserve">第九章 前十大领先企业分析</w:t>
      </w:r>
    </w:p>
    <w:p>
      <w:pPr>
        <w:spacing w:before="75" w:after="0"/>
      </w:pPr>
      <w:r>
        <w:rPr/>
        <w:t xml:space="preserve">第一节 华夏金融租赁分析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国银金租分析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工银金融租赁分析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渤海租赁分析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招银金融租赁分析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华融金融租赁分析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建信金融租赁分析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兴业金融租赁分析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江苏金融租赁分析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光大金融租赁分析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一、金融租赁行业需求市场</w:t>
      </w:r>
    </w:p>
    <w:p>
      <w:pPr>
        <w:spacing w:before="75" w:after="0"/>
      </w:pPr>
      <w:r>
        <w:rPr/>
        <w:t xml:space="preserve">二、金融租赁行业客户结构</w:t>
      </w:r>
    </w:p>
    <w:p>
      <w:pPr>
        <w:spacing w:before="75" w:after="0"/>
      </w:pPr>
      <w:r>
        <w:rPr/>
        <w:t xml:space="preserve">三、金融租赁行业需求的地区差异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一、金融租赁行业的需求预测</w:t>
      </w:r>
    </w:p>
    <w:p>
      <w:pPr>
        <w:spacing w:before="75" w:after="0"/>
      </w:pPr>
      <w:r>
        <w:rPr/>
        <w:t xml:space="preserve">二、金融租赁行业的供应预测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中国金融租赁行业swot分析</w:t>
      </w:r>
    </w:p>
    <w:p>
      <w:pPr>
        <w:spacing w:before="75" w:after="0"/>
      </w:pPr>
      <w:r>
        <w:rPr>
          <w:b w:val="1"/>
          <w:bCs w:val="1"/>
        </w:rPr>
        <w:t xml:space="preserve">第十二章 2026-2031年金融租赁行业投资价值评估分析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金融租赁行业提升竞争力策略分析</w:t>
      </w:r>
    </w:p>
    <w:p>
      <w:pPr>
        <w:spacing w:before="75" w:after="0"/>
      </w:pPr>
      <w:r>
        <w:rPr/>
        <w:t xml:space="preserve">一、通过进行战略规划培育核心竞争力</w:t>
      </w:r>
    </w:p>
    <w:p>
      <w:pPr>
        <w:spacing w:before="75" w:after="0"/>
      </w:pPr>
      <w:r>
        <w:rPr/>
        <w:t xml:space="preserve">二、通过实现管理创新培育核心竞争力</w:t>
      </w:r>
    </w:p>
    <w:p>
      <w:pPr>
        <w:spacing w:before="75" w:after="0"/>
      </w:pPr>
      <w:r>
        <w:rPr/>
        <w:t xml:space="preserve">三、通过建设企业文化培育核心竞争力</w:t>
      </w:r>
    </w:p>
    <w:p>
      <w:pPr>
        <w:spacing w:before="75" w:after="0"/>
      </w:pPr>
      <w:r>
        <w:rPr/>
        <w:t xml:space="preserve">四、通过建设学习型企业培育核心竞争力</w:t>
      </w:r>
    </w:p>
    <w:p>
      <w:pPr>
        <w:spacing w:before="75" w:after="0"/>
      </w:pPr>
      <w:r>
        <w:rPr/>
        <w:t xml:space="preserve">五、通过实施品牌战略培育核心竞争力</w:t>
      </w:r>
    </w:p>
    <w:p>
      <w:pPr>
        <w:spacing w:before="75" w:after="0"/>
      </w:pPr>
      <w:r>
        <w:rPr/>
        <w:t xml:space="preserve">六、通过管理模式战略培育核心竞争力</w:t>
      </w:r>
    </w:p>
    <w:p>
      <w:pPr>
        <w:spacing w:before="75" w:after="0"/>
      </w:pPr>
      <w:r>
        <w:rPr>
          <w:b w:val="1"/>
          <w:bCs w:val="1"/>
        </w:rPr>
        <w:t xml:space="preserve">图表目录</w:t>
      </w:r>
    </w:p>
    <w:p>
      <w:pPr>
        <w:spacing w:before="75" w:after="0"/>
      </w:pPr>
      <w:r>
        <w:rPr/>
        <w:t xml:space="preserve">图表：主要国家金融租赁行业经济指标比较</w:t>
      </w:r>
    </w:p>
    <w:p>
      <w:pPr>
        <w:spacing w:before="75" w:after="0"/>
      </w:pPr>
      <w:r>
        <w:rPr/>
        <w:t xml:space="preserve">图表：2021-2026年全球融资租赁业务额(亿美元)</w:t>
      </w:r>
    </w:p>
    <w:p>
      <w:pPr>
        <w:spacing w:before="75" w:after="0"/>
      </w:pPr>
      <w:r>
        <w:rPr/>
        <w:t xml:space="preserve">图表：2021-2026年全国融资租赁合同余额(亿元)</w:t>
      </w:r>
    </w:p>
    <w:p>
      <w:pPr>
        <w:spacing w:before="75" w:after="0"/>
      </w:pPr>
      <w:r>
        <w:rPr/>
        <w:t xml:space="preserve">图表：2021-2026年金融租赁行业盈利能力</w:t>
      </w:r>
    </w:p>
    <w:p>
      <w:pPr>
        <w:spacing w:before="75" w:after="0"/>
      </w:pPr>
      <w:r>
        <w:rPr/>
        <w:t xml:space="preserve">图表：2021-2026年金融租赁行业偿债能力</w:t>
      </w:r>
    </w:p>
    <w:p>
      <w:pPr>
        <w:spacing w:before="75" w:after="0"/>
      </w:pPr>
      <w:r>
        <w:rPr/>
        <w:t xml:space="preserve">图表：2021-2026年金融租赁行业营运能力</w:t>
      </w:r>
    </w:p>
    <w:p>
      <w:pPr>
        <w:spacing w:before="75" w:after="0"/>
      </w:pPr>
      <w:r>
        <w:rPr/>
        <w:t xml:space="preserve">图表：2021-2026年金融租赁行业发展能力</w:t>
      </w:r>
    </w:p>
    <w:p>
      <w:pPr>
        <w:spacing w:before="75" w:after="0"/>
      </w:pPr>
      <w:r>
        <w:rPr/>
        <w:t xml:space="preserve">图表：2021-2026年国内金融租赁市场集中度情况</w:t>
      </w:r>
    </w:p>
    <w:p>
      <w:pPr>
        <w:spacing w:before="75" w:after="0"/>
      </w:pPr>
      <w:r>
        <w:rPr/>
        <w:t xml:space="preserve">图表：68家金租公司注册地分布情况</w:t>
      </w:r>
    </w:p>
    <w:p>
      <w:pPr>
        <w:spacing w:before="75" w:after="0"/>
      </w:pPr>
      <w:r>
        <w:rPr/>
        <w:t xml:space="preserve">图表：2021-2026年国内重点企业净利润总额对比</w:t>
      </w:r>
    </w:p>
    <w:p>
      <w:pPr>
        <w:spacing w:before="75" w:after="0"/>
      </w:pPr>
      <w:r>
        <w:rPr/>
        <w:t xml:space="preserve">图表：金融租赁公司拥有银行背景，在融资中拥有较大优势</w:t>
      </w:r>
    </w:p>
    <w:p>
      <w:pPr>
        <w:spacing w:before="75" w:after="0"/>
      </w:pPr>
      <w:r>
        <w:rPr/>
        <w:t xml:space="preserve">图表：中国金融租赁行业企业排名top10</w:t>
      </w:r>
    </w:p>
    <w:p>
      <w:pPr>
        <w:spacing w:before="75" w:after="0"/>
      </w:pPr>
      <w:r>
        <w:rPr/>
        <w:t xml:space="preserve">图表：我国金融租赁行业各细分市场占比(单位：%)</w:t>
      </w:r>
    </w:p>
    <w:p>
      <w:pPr>
        <w:spacing w:before="75" w:after="0"/>
      </w:pPr>
      <w:r>
        <w:rPr/>
        <w:t xml:space="preserve">图表：我国金融租赁行业产业链结构</w:t>
      </w:r>
    </w:p>
    <w:p>
      <w:pPr>
        <w:spacing w:before="75" w:after="0"/>
      </w:pPr>
      <w:r>
        <w:rPr/>
        <w:t xml:space="preserve">图表：国银金租业务结构</w:t>
      </w:r>
    </w:p>
    <w:p>
      <w:pPr>
        <w:spacing w:before="75" w:after="0"/>
      </w:pPr>
      <w:r>
        <w:rPr/>
        <w:t xml:space="preserve">图表：渤海租赁经营情况</w:t>
      </w:r>
    </w:p>
    <w:p>
      <w:pPr>
        <w:spacing w:before="75" w:after="0"/>
      </w:pPr>
      <w:r>
        <w:rPr/>
        <w:t xml:space="preserve">图表：江苏金融租赁企业经营情况</w:t>
      </w:r>
    </w:p>
    <w:p>
      <w:pPr>
        <w:spacing w:before="75" w:after="0"/>
      </w:pPr>
      <w:r>
        <w:rPr/>
        <w:t xml:space="preserve">图表：“十四五”时期经济社会发展主要指标</w:t>
      </w:r>
    </w:p>
    <w:p>
      <w:pPr>
        <w:spacing w:before="75" w:after="0"/>
      </w:pPr>
      <w:r>
        <w:rPr/>
        <w:t xml:space="preserve">图表：科技前沿领域攻关</w:t>
      </w:r>
    </w:p>
    <w:p>
      <w:pPr>
        <w:spacing w:before="75" w:after="0"/>
      </w:pPr>
      <w:r>
        <w:rPr/>
        <w:t xml:space="preserve">图表：国家重大科技基础设施</w:t>
      </w:r>
    </w:p>
    <w:p>
      <w:pPr>
        <w:spacing w:before="75" w:after="0"/>
      </w:pPr>
      <w:r>
        <w:rPr/>
        <w:t xml:space="preserve">图表：制造业核心竞争力提升</w:t>
      </w:r>
    </w:p>
    <w:p>
      <w:pPr>
        <w:spacing w:before="75" w:after="0"/>
      </w:pPr>
      <w:r>
        <w:rPr/>
        <w:t xml:space="preserve">图表：交通强国建设工程</w:t>
      </w:r>
    </w:p>
    <w:p>
      <w:pPr>
        <w:spacing w:before="75" w:after="0"/>
      </w:pPr>
      <w:r>
        <w:rPr/>
        <w:t xml:space="preserve">图表：“十四五”大型清洁能源基地布局示意图</w:t>
      </w:r>
    </w:p>
    <w:p>
      <w:pPr>
        <w:spacing w:before="75" w:after="0"/>
      </w:pPr>
      <w:r>
        <w:rPr/>
        <w:t xml:space="preserve">图表：国家水网骨干工程</w:t>
      </w:r>
    </w:p>
    <w:p>
      <w:pPr>
        <w:spacing w:before="75" w:after="0"/>
      </w:pPr>
      <w:r>
        <w:rPr/>
        <w:t xml:space="preserve">图表：数字经济重点产业</w:t>
      </w:r>
    </w:p>
    <w:p>
      <w:pPr>
        <w:spacing w:before="75" w:after="0"/>
      </w:pPr>
      <w:r>
        <w:rPr/>
        <w:t xml:space="preserve">图表：数字化应用场景</w:t>
      </w:r>
    </w:p>
    <w:p>
      <w:pPr>
        <w:spacing w:before="75" w:after="0"/>
      </w:pPr>
      <w:r>
        <w:rPr/>
        <w:t xml:space="preserve">图表：粮食生产功能区和重要农产品生产保护区布局示意图</w:t>
      </w:r>
    </w:p>
    <w:p>
      <w:pPr>
        <w:spacing w:before="75" w:after="0"/>
      </w:pPr>
      <w:r>
        <w:rPr/>
        <w:t xml:space="preserve">图表：现代农业农村建设工程</w:t>
      </w:r>
    </w:p>
    <w:p>
      <w:pPr>
        <w:spacing w:before="75" w:after="0"/>
      </w:pPr>
      <w:r>
        <w:rPr/>
        <w:t xml:space="preserve">图表：城镇化空间格局示意图</w:t>
      </w:r>
    </w:p>
    <w:p>
      <w:pPr>
        <w:spacing w:before="75" w:after="0"/>
      </w:pPr>
      <w:r>
        <w:rPr/>
        <w:t xml:space="preserve">图表：新型城镇化建设工程</w:t>
      </w:r>
    </w:p>
    <w:p>
      <w:pPr>
        <w:spacing w:before="75" w:after="0"/>
      </w:pPr>
      <w:r>
        <w:rPr/>
        <w:t xml:space="preserve">图表：京津冀地区轨道交通规划图</w:t>
      </w:r>
    </w:p>
    <w:p>
      <w:pPr>
        <w:spacing w:before="75" w:after="0"/>
      </w:pPr>
      <w:r>
        <w:rPr/>
        <w:t xml:space="preserve">图表：粤港澳大湾区轨道交通规划图</w:t>
      </w:r>
    </w:p>
    <w:p>
      <w:pPr>
        <w:spacing w:before="75" w:after="0"/>
      </w:pPr>
      <w:r>
        <w:rPr/>
        <w:t xml:space="preserve">图表：长三角地区轨道交通规划图</w:t>
      </w:r>
    </w:p>
    <w:p>
      <w:pPr>
        <w:spacing w:before="75" w:after="0"/>
      </w:pPr>
      <w:r>
        <w:rPr/>
        <w:t xml:space="preserve">图表：促进边境地区发展工程</w:t>
      </w:r>
    </w:p>
    <w:p>
      <w:pPr>
        <w:spacing w:before="75" w:after="0"/>
      </w:pPr>
      <w:r>
        <w:rPr/>
        <w:t xml:space="preserve">图表：社会主义文化繁荣发展工程</w:t>
      </w:r>
    </w:p>
    <w:p>
      <w:pPr>
        <w:spacing w:before="75" w:after="0"/>
      </w:pPr>
      <w:r>
        <w:rPr/>
        <w:t xml:space="preserve">图表：重要生态系统保护和修复重大工程布局示意图</w:t>
      </w:r>
    </w:p>
    <w:p>
      <w:pPr>
        <w:spacing w:before="75" w:after="0"/>
      </w:pPr>
      <w:r>
        <w:rPr/>
        <w:t xml:space="preserve">图表：重要生态心态保护和修复工程</w:t>
      </w:r>
    </w:p>
    <w:p>
      <w:pPr>
        <w:spacing w:before="75" w:after="0"/>
      </w:pPr>
      <w:r>
        <w:rPr/>
        <w:t xml:space="preserve">图表：环境保护和资源节约工程</w:t>
      </w:r>
    </w:p>
    <w:p>
      <w:pPr>
        <w:spacing w:before="75" w:after="0"/>
      </w:pPr>
      <w:r>
        <w:rPr/>
        <w:t xml:space="preserve">图表：教育提质扩容工程</w:t>
      </w:r>
    </w:p>
    <w:p>
      <w:pPr>
        <w:spacing w:before="75" w:after="0"/>
      </w:pPr>
      <w:r>
        <w:rPr/>
        <w:t xml:space="preserve">图表：全民健康保障工程</w:t>
      </w:r>
    </w:p>
    <w:p>
      <w:pPr>
        <w:spacing w:before="75" w:after="0"/>
      </w:pPr>
      <w:r>
        <w:rPr/>
        <w:t xml:space="preserve">图表：“一老一小”服务项目</w:t>
      </w:r>
    </w:p>
    <w:p>
      <w:pPr>
        <w:spacing w:before="75" w:after="0"/>
      </w:pPr>
      <w:r>
        <w:rPr/>
        <w:t xml:space="preserve">图表：社会关爱服务行动</w:t>
      </w:r>
    </w:p>
    <w:p>
      <w:pPr>
        <w:spacing w:before="75" w:after="0"/>
      </w:pPr>
      <w:r>
        <w:rPr/>
        <w:t xml:space="preserve">图表：经济安全保障工程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中国金融租赁行业市场发展分析及竞争格局与投资价值研究报告(2026-2031版)</dc:title>
  <dc:description>中国金融租赁行业市场发展分析及竞争格局与投资价值研究报告(2026-2031版)</dc:description>
  <dc:subject>中国金融租赁行业市场发展分析及竞争格局与投资价值研究报告(2026-2031版)</dc:subject>
  <cp:keywords>研究报告</cp:keywords>
  <cp:category>研究报告</cp:category>
  <cp:lastModifiedBy>北京中道泰和信息咨询有限公司</cp:lastModifiedBy>
  <dcterms:created xsi:type="dcterms:W3CDTF">2026-03-28T14:17:04+08:00</dcterms:created>
  <dcterms:modified xsi:type="dcterms:W3CDTF">2026-03-28T14:17:04+08:00</dcterms:modified>
</cp:coreProperties>
</file>

<file path=docProps/custom.xml><?xml version="1.0" encoding="utf-8"?>
<Properties xmlns="http://schemas.openxmlformats.org/officeDocument/2006/custom-properties" xmlns:vt="http://schemas.openxmlformats.org/officeDocument/2006/docPropsVTypes"/>
</file>