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K12教育行业市场深度分析及竞争格局与投资价值研究报告(2025-2030版)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K12教育研究报告对K12教育行业研究的内容和方法进行全面的阐述和论证，对研究过程中所获取的K12教育资料进行全面系统的整理和分析，通过图表、统计结果及文献资料，或以纵向的发展过程，或横向类别分析提出论点、分析论据，进行论证。K12教育报告绝对如实地反映客观情况，叙述、说明、推断、引用均恰如其分。文字、用词应力求准确。研究报告的文字也简单、明了、通顺、流畅，既明白如话，又把研究的效果准确地、科学地表达出来。K12教育研究报告以行业为研究对象，并基于行业的现状，行业经济运行数据，行业供需现状，行业竞争格局，重点企业经营分析，行业产业链分析，市场集中度等现实指标，分析预测行业的发展前景和投资价值。通过最深入的数据挖掘，对行业进行严谨分析，从多个角度去评估企业市场地位，准确挖掘企业的成长性，已经为众多企业带来了最专业的研究和最有价值的咨询服务过程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以及国内外多种相关报刊杂志媒体提供的最新研究资料。本报告对国内外K12教育行业的发展状况进行了深入透彻地分析，对我国行业市场情况、技术现状、供需形势作了详尽研究，重点分析了国内外重点企业、行业发展趋势以及行业投资情况，报告还对K12教育下游行业的发展进行了探讨，是K12教育及相关企业、投资部门、研究机构准确了解目前中国市场发展动态，把握K12教育行业发展方向，为企业经营决策提供重要参考的依据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第一部分 产业深度分析</w:t>
      </w:r>
    </w:p>
    <w:p>
      <w:pPr>
        <w:spacing w:before="75" w:after="0"/>
      </w:pPr>
      <w:r>
        <w:rPr>
          <w:b w:val="1"/>
          <w:bCs w:val="1"/>
        </w:rPr>
        <w:t xml:space="preserve">第一章 k12教育行业发展综述</w:t>
      </w:r>
    </w:p>
    <w:p>
      <w:pPr>
        <w:spacing w:before="75" w:after="0"/>
      </w:pPr>
      <w:r>
        <w:rPr/>
        <w:t xml:space="preserve">第一节 k12教育行业定义及分类</w:t>
      </w:r>
    </w:p>
    <w:p>
      <w:pPr>
        <w:spacing w:before="75" w:after="0"/>
      </w:pPr>
      <w:r>
        <w:rPr/>
        <w:t xml:space="preserve">一、行业定义</w:t>
      </w:r>
    </w:p>
    <w:p>
      <w:pPr>
        <w:spacing w:before="75" w:after="0"/>
      </w:pPr>
      <w:r>
        <w:rPr/>
        <w:t xml:space="preserve">二、行业主要分类</w:t>
      </w:r>
    </w:p>
    <w:p>
      <w:pPr>
        <w:spacing w:before="75" w:after="0"/>
      </w:pPr>
      <w:r>
        <w:rPr/>
        <w:t xml:space="preserve">第二节 k12教育行业特征分析</w:t>
      </w:r>
    </w:p>
    <w:p>
      <w:pPr>
        <w:spacing w:before="75" w:after="0"/>
      </w:pPr>
      <w:r>
        <w:rPr/>
        <w:t xml:space="preserve">一、产业链分析</w:t>
      </w:r>
    </w:p>
    <w:p>
      <w:pPr>
        <w:spacing w:before="75" w:after="0"/>
      </w:pPr>
      <w:r>
        <w:rPr/>
        <w:t xml:space="preserve">二、k12教育行业在国民经济中的地位</w:t>
      </w:r>
    </w:p>
    <w:p>
      <w:pPr>
        <w:spacing w:before="75" w:after="0"/>
      </w:pPr>
      <w:r>
        <w:rPr/>
        <w:t xml:space="preserve">三、k12教育行业生命周期分析</w:t>
      </w:r>
    </w:p>
    <w:p>
      <w:pPr>
        <w:spacing w:before="75" w:after="0"/>
      </w:pPr>
      <w:r>
        <w:rPr/>
        <w:t xml:space="preserve">1、行业生命周期理论基础</w:t>
      </w:r>
    </w:p>
    <w:p>
      <w:pPr>
        <w:spacing w:before="75" w:after="0"/>
      </w:pPr>
      <w:r>
        <w:rPr/>
        <w:t xml:space="preserve">2、k12教育行业生命周期</w:t>
      </w:r>
    </w:p>
    <w:p>
      <w:pPr>
        <w:spacing w:before="75" w:after="0"/>
      </w:pPr>
      <w:r>
        <w:rPr>
          <w:b w:val="1"/>
          <w:bCs w:val="1"/>
        </w:rPr>
        <w:t xml:space="preserve">第二章 中国k12教育行业运行分析</w:t>
      </w:r>
    </w:p>
    <w:p>
      <w:pPr>
        <w:spacing w:before="75" w:after="0"/>
      </w:pPr>
      <w:r>
        <w:rPr/>
        <w:t xml:space="preserve">第一节 中国k12教育行业发展状况分析</w:t>
      </w:r>
    </w:p>
    <w:p>
      <w:pPr>
        <w:spacing w:before="75" w:after="0"/>
      </w:pPr>
      <w:r>
        <w:rPr/>
        <w:t xml:space="preserve">一、中国k12教育行业发展阶段</w:t>
      </w:r>
    </w:p>
    <w:p>
      <w:pPr>
        <w:spacing w:before="75" w:after="0"/>
      </w:pPr>
      <w:r>
        <w:rPr/>
        <w:t xml:space="preserve">二、中国k12教育行业发展总体概况</w:t>
      </w:r>
    </w:p>
    <w:p>
      <w:pPr>
        <w:spacing w:before="75" w:after="0"/>
      </w:pPr>
      <w:r>
        <w:rPr/>
        <w:t xml:space="preserve">三、中国k12教育行业发展特点分析</w:t>
      </w:r>
    </w:p>
    <w:p>
      <w:pPr>
        <w:spacing w:before="75" w:after="0"/>
      </w:pPr>
      <w:r>
        <w:rPr/>
        <w:t xml:space="preserve">四、中国k12教育行业商业模式分析</w:t>
      </w:r>
    </w:p>
    <w:p>
      <w:pPr>
        <w:spacing w:before="75" w:after="0"/>
      </w:pPr>
      <w:r>
        <w:rPr/>
        <w:t xml:space="preserve">第二节 2020-2025年k12教育行业发展现状</w:t>
      </w:r>
    </w:p>
    <w:p>
      <w:pPr>
        <w:spacing w:before="75" w:after="0"/>
      </w:pPr>
      <w:r>
        <w:rPr/>
        <w:t xml:space="preserve">一、2020-2025年中国k12教育行业市场规模</w:t>
      </w:r>
    </w:p>
    <w:p>
      <w:pPr>
        <w:spacing w:before="75" w:after="0"/>
      </w:pPr>
      <w:r>
        <w:rPr/>
        <w:t xml:space="preserve">二、2020-2025年中国k12教育行业发展分析</w:t>
      </w:r>
    </w:p>
    <w:p>
      <w:pPr>
        <w:spacing w:before="75" w:after="0"/>
      </w:pPr>
      <w:r>
        <w:rPr/>
        <w:t xml:space="preserve">三、2020-2025年中国k12教育企业发展分析</w:t>
      </w:r>
    </w:p>
    <w:p>
      <w:pPr>
        <w:spacing w:before="75" w:after="0"/>
      </w:pPr>
      <w:r>
        <w:rPr/>
        <w:t xml:space="preserve">第三节 区域市场分析</w:t>
      </w:r>
    </w:p>
    <w:p>
      <w:pPr>
        <w:spacing w:before="75" w:after="0"/>
      </w:pPr>
      <w:r>
        <w:rPr/>
        <w:t xml:space="preserve">一、区域市场分布总体情况</w:t>
      </w:r>
    </w:p>
    <w:p>
      <w:pPr>
        <w:spacing w:before="75" w:after="0"/>
      </w:pPr>
      <w:r>
        <w:rPr/>
        <w:t xml:space="preserve">二、2020-2025年重点省市市场分析</w:t>
      </w:r>
    </w:p>
    <w:p>
      <w:pPr>
        <w:spacing w:before="75" w:after="0"/>
      </w:pPr>
      <w:r>
        <w:rPr/>
        <w:t xml:space="preserve">三、2020-2025年重点城市市场分析</w:t>
      </w:r>
    </w:p>
    <w:p>
      <w:pPr>
        <w:spacing w:before="75" w:after="0"/>
      </w:pPr>
      <w:r>
        <w:rPr/>
        <w:t xml:space="preserve">第四节 k12教育细分市场分析</w:t>
      </w:r>
    </w:p>
    <w:p>
      <w:pPr>
        <w:spacing w:before="75" w:after="0"/>
      </w:pPr>
      <w:r>
        <w:rPr/>
        <w:t xml:space="preserve">一、细分市场特色</w:t>
      </w:r>
    </w:p>
    <w:p>
      <w:pPr>
        <w:spacing w:before="75" w:after="0"/>
      </w:pPr>
      <w:r>
        <w:rPr/>
        <w:t xml:space="preserve">二、2020-2025年细分市场规模及增速</w:t>
      </w:r>
    </w:p>
    <w:p>
      <w:pPr>
        <w:spacing w:before="75" w:after="0"/>
      </w:pPr>
      <w:r>
        <w:rPr/>
        <w:t xml:space="preserve">三、重点细分市场前景预测</w:t>
      </w:r>
    </w:p>
    <w:p>
      <w:pPr>
        <w:spacing w:before="75" w:after="0"/>
      </w:pPr>
      <w:r>
        <w:rPr>
          <w:b w:val="1"/>
          <w:bCs w:val="1"/>
        </w:rPr>
        <w:t xml:space="preserve">第三章 中国k12教育行业供求分析</w:t>
      </w:r>
    </w:p>
    <w:p>
      <w:pPr>
        <w:spacing w:before="75" w:after="0"/>
      </w:pPr>
      <w:r>
        <w:rPr/>
        <w:t xml:space="preserve">第一节 国内市场需求分析</w:t>
      </w:r>
    </w:p>
    <w:p>
      <w:pPr>
        <w:spacing w:before="75" w:after="0"/>
      </w:pPr>
      <w:r>
        <w:rPr/>
        <w:t xml:space="preserve">一、需求规模</w:t>
      </w:r>
    </w:p>
    <w:p>
      <w:pPr>
        <w:spacing w:before="75" w:after="0"/>
      </w:pPr>
      <w:r>
        <w:rPr/>
        <w:t xml:space="preserve">二、需求结构</w:t>
      </w:r>
    </w:p>
    <w:p>
      <w:pPr>
        <w:spacing w:before="75" w:after="0"/>
      </w:pPr>
      <w:r>
        <w:rPr/>
        <w:t xml:space="preserve">三、区域市场</w:t>
      </w:r>
    </w:p>
    <w:p>
      <w:pPr>
        <w:spacing w:before="75" w:after="0"/>
      </w:pPr>
      <w:r>
        <w:rPr/>
        <w:t xml:space="preserve">第二节 国内市场供给分析</w:t>
      </w:r>
    </w:p>
    <w:p>
      <w:pPr>
        <w:spacing w:before="75" w:after="0"/>
      </w:pPr>
      <w:r>
        <w:rPr/>
        <w:t xml:space="preserve">一、供给规模</w:t>
      </w:r>
    </w:p>
    <w:p>
      <w:pPr>
        <w:spacing w:before="75" w:after="0"/>
      </w:pPr>
      <w:r>
        <w:rPr/>
        <w:t xml:space="preserve">二、供给结构</w:t>
      </w:r>
    </w:p>
    <w:p>
      <w:pPr>
        <w:spacing w:before="75" w:after="0"/>
      </w:pPr>
      <w:r>
        <w:rPr/>
        <w:t xml:space="preserve">三、区域分布</w:t>
      </w:r>
    </w:p>
    <w:p>
      <w:pPr>
        <w:spacing w:before="75" w:after="0"/>
      </w:pPr>
      <w:r>
        <w:rPr>
          <w:b w:val="1"/>
          <w:bCs w:val="1"/>
        </w:rPr>
        <w:t xml:space="preserve">第二部分 产业结构分析</w:t>
      </w:r>
    </w:p>
    <w:p>
      <w:pPr>
        <w:spacing w:before="75" w:after="0"/>
      </w:pPr>
      <w:r>
        <w:rPr>
          <w:b w:val="1"/>
          <w:bCs w:val="1"/>
        </w:rPr>
        <w:t xml:space="preserve">第四章 k12教育行业产业结构分析</w:t>
      </w:r>
    </w:p>
    <w:p>
      <w:pPr>
        <w:spacing w:before="75" w:after="0"/>
      </w:pPr>
      <w:r>
        <w:rPr/>
        <w:t xml:space="preserve">第一节 k12教育产业结构分析</w:t>
      </w:r>
    </w:p>
    <w:p>
      <w:pPr>
        <w:spacing w:before="75" w:after="0"/>
      </w:pPr>
      <w:r>
        <w:rPr/>
        <w:t xml:space="preserve">一、市场细分充分程度分析</w:t>
      </w:r>
    </w:p>
    <w:p>
      <w:pPr>
        <w:spacing w:before="75" w:after="0"/>
      </w:pPr>
      <w:r>
        <w:rPr/>
        <w:t xml:space="preserve">二、各细分市场占总市场的结构比例</w:t>
      </w:r>
    </w:p>
    <w:p>
      <w:pPr>
        <w:spacing w:before="75" w:after="0"/>
      </w:pPr>
      <w:r>
        <w:rPr/>
        <w:t xml:space="preserve">三、领先企业的结构分析(所有制结构)</w:t>
      </w:r>
    </w:p>
    <w:p>
      <w:pPr>
        <w:spacing w:before="75" w:after="0"/>
      </w:pPr>
      <w:r>
        <w:rPr/>
        <w:t xml:space="preserve">第二节 产业价值链条的结构分析及产业链条的整体竞争优势分析</w:t>
      </w:r>
    </w:p>
    <w:p>
      <w:pPr>
        <w:spacing w:before="75" w:after="0"/>
      </w:pPr>
      <w:r>
        <w:rPr/>
        <w:t xml:space="preserve">一、产业价值链条的构成</w:t>
      </w:r>
    </w:p>
    <w:p>
      <w:pPr>
        <w:spacing w:before="75" w:after="0"/>
      </w:pPr>
      <w:r>
        <w:rPr/>
        <w:t xml:space="preserve">二、产业链条的竞争优势与劣势分析</w:t>
      </w:r>
    </w:p>
    <w:p>
      <w:pPr>
        <w:spacing w:before="75" w:after="0"/>
      </w:pPr>
      <w:r>
        <w:rPr/>
        <w:t xml:space="preserve">第三节 产业结构发展预测</w:t>
      </w:r>
    </w:p>
    <w:p>
      <w:pPr>
        <w:spacing w:before="75" w:after="0"/>
      </w:pPr>
      <w:r>
        <w:rPr/>
        <w:t xml:space="preserve">一、产业结构调整指导政策分析</w:t>
      </w:r>
    </w:p>
    <w:p>
      <w:pPr>
        <w:spacing w:before="75" w:after="0"/>
      </w:pPr>
      <w:r>
        <w:rPr/>
        <w:t xml:space="preserve">二、产业结构调整中消费者需求的引导因素</w:t>
      </w:r>
    </w:p>
    <w:p>
      <w:pPr>
        <w:spacing w:before="75" w:after="0"/>
      </w:pPr>
      <w:r>
        <w:rPr/>
        <w:t xml:space="preserve">三、中国k12教育行业参与国际竞争的战略市场定位</w:t>
      </w:r>
    </w:p>
    <w:p>
      <w:pPr>
        <w:spacing w:before="75" w:after="0"/>
      </w:pPr>
      <w:r>
        <w:rPr/>
        <w:t xml:space="preserve">四、产业结构调整方向分析</w:t>
      </w:r>
    </w:p>
    <w:p>
      <w:pPr>
        <w:spacing w:before="75" w:after="0"/>
      </w:pPr>
      <w:r>
        <w:rPr>
          <w:b w:val="1"/>
          <w:bCs w:val="1"/>
        </w:rPr>
        <w:t xml:space="preserve">第五章 中国k12教育行业产业链分析</w:t>
      </w:r>
    </w:p>
    <w:p>
      <w:pPr>
        <w:spacing w:before="75" w:after="0"/>
      </w:pPr>
      <w:r>
        <w:rPr/>
        <w:t xml:space="preserve">第一节 k12教育行业产业链分析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第二节 k12教育上游行业分析</w:t>
      </w:r>
    </w:p>
    <w:p>
      <w:pPr>
        <w:spacing w:before="75" w:after="0"/>
      </w:pPr>
      <w:r>
        <w:rPr/>
        <w:t xml:space="preserve">一、k12教育成本构成</w:t>
      </w:r>
    </w:p>
    <w:p>
      <w:pPr>
        <w:spacing w:before="75" w:after="0"/>
      </w:pPr>
      <w:r>
        <w:rPr/>
        <w:t xml:space="preserve">二、2020-2025年上游行业发展现状</w:t>
      </w:r>
    </w:p>
    <w:p>
      <w:pPr>
        <w:spacing w:before="75" w:after="0"/>
      </w:pPr>
      <w:r>
        <w:rPr/>
        <w:t xml:space="preserve">三、2025-2030年上游行业发展趋势</w:t>
      </w:r>
    </w:p>
    <w:p>
      <w:pPr>
        <w:spacing w:before="75" w:after="0"/>
      </w:pPr>
      <w:r>
        <w:rPr/>
        <w:t xml:space="preserve">四、上游行业对k12教育行业的影响</w:t>
      </w:r>
    </w:p>
    <w:p>
      <w:pPr>
        <w:spacing w:before="75" w:after="0"/>
      </w:pPr>
      <w:r>
        <w:rPr/>
        <w:t xml:space="preserve">第三节 k12教育下游行业分析</w:t>
      </w:r>
    </w:p>
    <w:p>
      <w:pPr>
        <w:spacing w:before="75" w:after="0"/>
      </w:pPr>
      <w:r>
        <w:rPr/>
        <w:t xml:space="preserve">一、k12教育下游行业分布</w:t>
      </w:r>
    </w:p>
    <w:p>
      <w:pPr>
        <w:spacing w:before="75" w:after="0"/>
      </w:pPr>
      <w:r>
        <w:rPr/>
        <w:t xml:space="preserve">二、2020-2025年下游行业发展现状</w:t>
      </w:r>
    </w:p>
    <w:p>
      <w:pPr>
        <w:spacing w:before="75" w:after="0"/>
      </w:pPr>
      <w:r>
        <w:rPr/>
        <w:t xml:space="preserve">三、2025-2030年下游行业发展趋势</w:t>
      </w:r>
    </w:p>
    <w:p>
      <w:pPr>
        <w:spacing w:before="75" w:after="0"/>
      </w:pPr>
      <w:r>
        <w:rPr/>
        <w:t xml:space="preserve">四、下游需求对k12教育行业的影响</w:t>
      </w:r>
    </w:p>
    <w:p>
      <w:pPr>
        <w:spacing w:before="75" w:after="0"/>
      </w:pPr>
      <w:r>
        <w:rPr>
          <w:b w:val="1"/>
          <w:bCs w:val="1"/>
        </w:rPr>
        <w:t xml:space="preserve">第三部分 竞争格局分析</w:t>
      </w:r>
    </w:p>
    <w:p>
      <w:pPr>
        <w:spacing w:before="75" w:after="0"/>
      </w:pPr>
      <w:r>
        <w:rPr>
          <w:b w:val="1"/>
          <w:bCs w:val="1"/>
        </w:rPr>
        <w:t xml:space="preserve">第六章 中国k12教育行业竞争形势及策略</w:t>
      </w:r>
    </w:p>
    <w:p>
      <w:pPr>
        <w:spacing w:before="75" w:after="0"/>
      </w:pPr>
      <w:r>
        <w:rPr/>
        <w:t xml:space="preserve">第一节 行业总体市场竞争状况分析</w:t>
      </w:r>
    </w:p>
    <w:p>
      <w:pPr>
        <w:spacing w:before="75" w:after="0"/>
      </w:pPr>
      <w:r>
        <w:rPr/>
        <w:t xml:space="preserve">一、k12教育行业竞争结构分析</w:t>
      </w:r>
    </w:p>
    <w:p>
      <w:pPr>
        <w:spacing w:before="75" w:after="0"/>
      </w:pPr>
      <w:r>
        <w:rPr/>
        <w:t xml:space="preserve">1、现有企业间竞争</w:t>
      </w:r>
    </w:p>
    <w:p>
      <w:pPr>
        <w:spacing w:before="75" w:after="0"/>
      </w:pPr>
      <w:r>
        <w:rPr/>
        <w:t xml:space="preserve">2、潜在进入者分析</w:t>
      </w:r>
    </w:p>
    <w:p>
      <w:pPr>
        <w:spacing w:before="75" w:after="0"/>
      </w:pPr>
      <w:r>
        <w:rPr/>
        <w:t xml:space="preserve">3、替代品威胁分析</w:t>
      </w:r>
    </w:p>
    <w:p>
      <w:pPr>
        <w:spacing w:before="75" w:after="0"/>
      </w:pPr>
      <w:r>
        <w:rPr/>
        <w:t xml:space="preserve">4、供应商议价能力</w:t>
      </w:r>
    </w:p>
    <w:p>
      <w:pPr>
        <w:spacing w:before="75" w:after="0"/>
      </w:pPr>
      <w:r>
        <w:rPr/>
        <w:t xml:space="preserve">5、客户议价能力</w:t>
      </w:r>
    </w:p>
    <w:p>
      <w:pPr>
        <w:spacing w:before="75" w:after="0"/>
      </w:pPr>
      <w:r>
        <w:rPr/>
        <w:t xml:space="preserve">6、竞争结构特点总结</w:t>
      </w:r>
    </w:p>
    <w:p>
      <w:pPr>
        <w:spacing w:before="75" w:after="0"/>
      </w:pPr>
      <w:r>
        <w:rPr/>
        <w:t xml:space="preserve">二、k12教育行业企业间竞争格局分析</w:t>
      </w:r>
    </w:p>
    <w:p>
      <w:pPr>
        <w:spacing w:before="75" w:after="0"/>
      </w:pPr>
      <w:r>
        <w:rPr/>
        <w:t xml:space="preserve">三、k12教育行业集中度分析</w:t>
      </w:r>
    </w:p>
    <w:p>
      <w:pPr>
        <w:spacing w:before="75" w:after="0"/>
      </w:pPr>
      <w:r>
        <w:rPr/>
        <w:t xml:space="preserve">四、k12教育行业swot分析</w:t>
      </w:r>
    </w:p>
    <w:p>
      <w:pPr>
        <w:spacing w:before="75" w:after="0"/>
      </w:pPr>
      <w:r>
        <w:rPr/>
        <w:t xml:space="preserve">第二节 中国k12教育行业竞争格局综述</w:t>
      </w:r>
    </w:p>
    <w:p>
      <w:pPr>
        <w:spacing w:before="75" w:after="0"/>
      </w:pPr>
      <w:r>
        <w:rPr/>
        <w:t xml:space="preserve">一、k12教育行业竞争概况</w:t>
      </w:r>
    </w:p>
    <w:p>
      <w:pPr>
        <w:spacing w:before="75" w:after="0"/>
      </w:pPr>
      <w:r>
        <w:rPr/>
        <w:t xml:space="preserve">1、中国k12教育行业竞争格局</w:t>
      </w:r>
    </w:p>
    <w:p>
      <w:pPr>
        <w:spacing w:before="75" w:after="0"/>
      </w:pPr>
      <w:r>
        <w:rPr/>
        <w:t xml:space="preserve">2、k12教育行业未来竞争格局和特点</w:t>
      </w:r>
    </w:p>
    <w:p>
      <w:pPr>
        <w:spacing w:before="75" w:after="0"/>
      </w:pPr>
      <w:r>
        <w:rPr/>
        <w:t xml:space="preserve">3、k12教育市场进入及竞争对手分析</w:t>
      </w:r>
    </w:p>
    <w:p>
      <w:pPr>
        <w:spacing w:before="75" w:after="0"/>
      </w:pPr>
      <w:r>
        <w:rPr/>
        <w:t xml:space="preserve">二、中国k12教育行业竞争力分析</w:t>
      </w:r>
    </w:p>
    <w:p>
      <w:pPr>
        <w:spacing w:before="75" w:after="0"/>
      </w:pPr>
      <w:r>
        <w:rPr/>
        <w:t xml:space="preserve">1、中国k12教育行业竞争力剖析</w:t>
      </w:r>
    </w:p>
    <w:p>
      <w:pPr>
        <w:spacing w:before="75" w:after="0"/>
      </w:pPr>
      <w:r>
        <w:rPr/>
        <w:t xml:space="preserve">2、中国k12教育企业市场竞争的优势</w:t>
      </w:r>
    </w:p>
    <w:p>
      <w:pPr>
        <w:spacing w:before="75" w:after="0"/>
      </w:pPr>
      <w:r>
        <w:rPr/>
        <w:t xml:space="preserve">3、国内k12教育企业竞争能力提升途径</w:t>
      </w:r>
    </w:p>
    <w:p>
      <w:pPr>
        <w:spacing w:before="75" w:after="0"/>
      </w:pPr>
      <w:r>
        <w:rPr/>
        <w:t xml:space="preserve">三、k12教育市场竞争策略分析</w:t>
      </w:r>
    </w:p>
    <w:p>
      <w:pPr>
        <w:spacing w:before="75" w:after="0"/>
      </w:pPr>
      <w:r>
        <w:rPr>
          <w:b w:val="1"/>
          <w:bCs w:val="1"/>
        </w:rPr>
        <w:t xml:space="preserve">第七章 k12教育行业领先企业经营形势分析</w:t>
      </w:r>
    </w:p>
    <w:p>
      <w:pPr>
        <w:spacing w:before="75" w:after="0"/>
      </w:pPr>
      <w:r>
        <w:rPr/>
        <w:t xml:space="preserve">第一节 新东方教育科技集团有限公司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四、2025-2030年发展规划</w:t>
      </w:r>
    </w:p>
    <w:p>
      <w:pPr>
        <w:spacing w:before="75" w:after="0"/>
      </w:pPr>
      <w:r>
        <w:rPr/>
        <w:t xml:space="preserve">第二节 北京世纪好未来教育科技有限公司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四、2025-2030年发展规划</w:t>
      </w:r>
    </w:p>
    <w:p>
      <w:pPr>
        <w:spacing w:before="75" w:after="0"/>
      </w:pPr>
      <w:r>
        <w:rPr/>
        <w:t xml:space="preserve">第三节 学成世纪(北京)信息技术有限公司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四、2025-2030年发展规划</w:t>
      </w:r>
    </w:p>
    <w:p>
      <w:pPr>
        <w:spacing w:before="75" w:after="0"/>
      </w:pPr>
      <w:r>
        <w:rPr/>
        <w:t xml:space="preserve">第四节 北京东大正保科技有限公司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四、2025-2030年发展规划</w:t>
      </w:r>
    </w:p>
    <w:p>
      <w:pPr>
        <w:spacing w:before="75" w:after="0"/>
      </w:pPr>
      <w:r>
        <w:rPr/>
        <w:t xml:space="preserve">第五节 北京安博创赢教育科技有限责任公司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四、2025-2030年发展规划</w:t>
      </w:r>
    </w:p>
    <w:p>
      <w:pPr>
        <w:spacing w:before="75" w:after="0"/>
      </w:pPr>
      <w:r>
        <w:rPr/>
        <w:t xml:space="preserve">第六节 北京阳光巨人教育科技有限公司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四、2025-2030年发展规划</w:t>
      </w:r>
    </w:p>
    <w:p>
      <w:pPr>
        <w:spacing w:before="75" w:after="0"/>
      </w:pPr>
      <w:r>
        <w:rPr/>
        <w:t xml:space="preserve">第七节 北京学而思教育科技有限公司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四、2025-2030年发展规划</w:t>
      </w:r>
    </w:p>
    <w:p>
      <w:pPr>
        <w:spacing w:before="75" w:after="0"/>
      </w:pPr>
      <w:r>
        <w:rPr/>
        <w:t xml:space="preserve">第八节 广州市卓越里程教育科技有限公司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四、2025-2030年发展规划</w:t>
      </w:r>
    </w:p>
    <w:p>
      <w:pPr>
        <w:spacing w:before="75" w:after="0"/>
      </w:pPr>
      <w:r>
        <w:rPr/>
        <w:t xml:space="preserve">第九节 上海精锐教育培训有限公司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四、2025-2030年发展规划</w:t>
      </w:r>
    </w:p>
    <w:p>
      <w:pPr>
        <w:spacing w:before="75" w:after="0"/>
      </w:pPr>
      <w:r>
        <w:rPr/>
        <w:t xml:space="preserve">第十节 北京尚德在线教育科技有限公司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四、2025-2030年发展规划</w:t>
      </w:r>
    </w:p>
    <w:p>
      <w:pPr>
        <w:spacing w:before="75" w:after="0"/>
      </w:pPr>
      <w:r>
        <w:rPr>
          <w:b w:val="1"/>
          <w:bCs w:val="1"/>
        </w:rPr>
        <w:t xml:space="preserve">第四部分 投资价值研究</w:t>
      </w:r>
    </w:p>
    <w:p>
      <w:pPr>
        <w:spacing w:before="75" w:after="0"/>
      </w:pPr>
      <w:r>
        <w:rPr>
          <w:b w:val="1"/>
          <w:bCs w:val="1"/>
        </w:rPr>
        <w:t xml:space="preserve">第八章 2025-2030年k12教育行业投资前景</w:t>
      </w:r>
    </w:p>
    <w:p>
      <w:pPr>
        <w:spacing w:before="75" w:after="0"/>
      </w:pPr>
      <w:r>
        <w:rPr/>
        <w:t xml:space="preserve">第一节 2025-2030年k12教育市场发展前景</w:t>
      </w:r>
    </w:p>
    <w:p>
      <w:pPr>
        <w:spacing w:before="75" w:after="0"/>
      </w:pPr>
      <w:r>
        <w:rPr/>
        <w:t xml:space="preserve">一、2025-2030年k12教育市场发展潜力</w:t>
      </w:r>
    </w:p>
    <w:p>
      <w:pPr>
        <w:spacing w:before="75" w:after="0"/>
      </w:pPr>
      <w:r>
        <w:rPr/>
        <w:t xml:space="preserve">二、2025-2030年k12教育市场发展前景展望</w:t>
      </w:r>
    </w:p>
    <w:p>
      <w:pPr>
        <w:spacing w:before="75" w:after="0"/>
      </w:pPr>
      <w:r>
        <w:rPr/>
        <w:t xml:space="preserve">三、2025-2030年k12教育细分行业发展前景分析</w:t>
      </w:r>
    </w:p>
    <w:p>
      <w:pPr>
        <w:spacing w:before="75" w:after="0"/>
      </w:pPr>
      <w:r>
        <w:rPr/>
        <w:t xml:space="preserve">第二节 2025-2030年k12教育市场发展趋势预测</w:t>
      </w:r>
    </w:p>
    <w:p>
      <w:pPr>
        <w:spacing w:before="75" w:after="0"/>
      </w:pPr>
      <w:r>
        <w:rPr/>
        <w:t xml:space="preserve">一、2025-2030年k12教育行业发展趋势</w:t>
      </w:r>
    </w:p>
    <w:p>
      <w:pPr>
        <w:spacing w:before="75" w:after="0"/>
      </w:pPr>
      <w:r>
        <w:rPr/>
        <w:t xml:space="preserve">二、2025-2030年k12教育市场规模预测</w:t>
      </w:r>
    </w:p>
    <w:p>
      <w:pPr>
        <w:spacing w:before="75" w:after="0"/>
      </w:pPr>
      <w:r>
        <w:rPr/>
        <w:t xml:space="preserve">三、2025-2030年细分市场发展趋势预测</w:t>
      </w:r>
    </w:p>
    <w:p>
      <w:pPr>
        <w:spacing w:before="75" w:after="0"/>
      </w:pPr>
      <w:r>
        <w:rPr/>
        <w:t xml:space="preserve">第三节 2025-2030年中国k12教育行业供需预测</w:t>
      </w:r>
    </w:p>
    <w:p>
      <w:pPr>
        <w:spacing w:before="75" w:after="0"/>
      </w:pPr>
      <w:r>
        <w:rPr/>
        <w:t xml:space="preserve">一、2025-2030年中国k12教育行业供给预测</w:t>
      </w:r>
    </w:p>
    <w:p>
      <w:pPr>
        <w:spacing w:before="75" w:after="0"/>
      </w:pPr>
      <w:r>
        <w:rPr/>
        <w:t xml:space="preserve">二、2025-2030年中国k12教育行业需求预测</w:t>
      </w:r>
    </w:p>
    <w:p>
      <w:pPr>
        <w:spacing w:before="75" w:after="0"/>
      </w:pPr>
      <w:r>
        <w:rPr/>
        <w:t xml:space="preserve">第四节 影响企业生产与经营的关键趋势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>
          <w:b w:val="1"/>
          <w:bCs w:val="1"/>
        </w:rPr>
        <w:t xml:space="preserve">第九章 2025-2030年k12教育行业投资环境分析</w:t>
      </w:r>
    </w:p>
    <w:p>
      <w:pPr>
        <w:spacing w:before="75" w:after="0"/>
      </w:pPr>
      <w:r>
        <w:rPr/>
        <w:t xml:space="preserve">第一节 k12教育行业政治法律环境分析</w:t>
      </w:r>
    </w:p>
    <w:p>
      <w:pPr>
        <w:spacing w:before="75" w:after="0"/>
      </w:pPr>
      <w:r>
        <w:rPr/>
        <w:t xml:space="preserve">一、行业管理体制分析</w:t>
      </w:r>
    </w:p>
    <w:p>
      <w:pPr>
        <w:spacing w:before="75" w:after="0"/>
      </w:pPr>
      <w:r>
        <w:rPr/>
        <w:t xml:space="preserve">二、行业主要法律法规</w:t>
      </w:r>
    </w:p>
    <w:p>
      <w:pPr>
        <w:spacing w:before="75" w:after="0"/>
      </w:pPr>
      <w:r>
        <w:rPr/>
        <w:t xml:space="preserve">三、行业相关发展规划</w:t>
      </w:r>
    </w:p>
    <w:p>
      <w:pPr>
        <w:spacing w:before="75" w:after="0"/>
      </w:pPr>
      <w:r>
        <w:rPr/>
        <w:t xml:space="preserve">第二节 k12教育行业经济环境分析</w:t>
      </w:r>
    </w:p>
    <w:p>
      <w:pPr>
        <w:spacing w:before="75" w:after="0"/>
      </w:pPr>
      <w:r>
        <w:rPr/>
        <w:t xml:space="preserve">一、国际宏观经济形势分析</w:t>
      </w:r>
    </w:p>
    <w:p>
      <w:pPr>
        <w:spacing w:before="75" w:after="0"/>
      </w:pPr>
      <w:r>
        <w:rPr/>
        <w:t xml:space="preserve">二、国内宏观经济形势分析</w:t>
      </w:r>
    </w:p>
    <w:p>
      <w:pPr>
        <w:spacing w:before="75" w:after="0"/>
      </w:pPr>
      <w:r>
        <w:rPr/>
        <w:t xml:space="preserve">三、产业宏观经济环境分析</w:t>
      </w:r>
    </w:p>
    <w:p>
      <w:pPr>
        <w:spacing w:before="75" w:after="0"/>
      </w:pPr>
      <w:r>
        <w:rPr/>
        <w:t xml:space="preserve">第三节 k12教育行业社会环境分析</w:t>
      </w:r>
    </w:p>
    <w:p>
      <w:pPr>
        <w:spacing w:before="75" w:after="0"/>
      </w:pPr>
      <w:r>
        <w:rPr/>
        <w:t xml:space="preserve">一、k12教育产业社会环境</w:t>
      </w:r>
    </w:p>
    <w:p>
      <w:pPr>
        <w:spacing w:before="75" w:after="0"/>
      </w:pPr>
      <w:r>
        <w:rPr/>
        <w:t xml:space="preserve">二、社会环境对行业的影响</w:t>
      </w:r>
    </w:p>
    <w:p>
      <w:pPr>
        <w:spacing w:before="75" w:after="0"/>
      </w:pPr>
      <w:r>
        <w:rPr/>
        <w:t xml:space="preserve">三、k12教育产业发展对社会发展的影响</w:t>
      </w:r>
    </w:p>
    <w:p>
      <w:pPr>
        <w:spacing w:before="75" w:after="0"/>
      </w:pPr>
      <w:r>
        <w:rPr>
          <w:b w:val="1"/>
          <w:bCs w:val="1"/>
        </w:rPr>
        <w:t xml:space="preserve">第十章 2025-2030年k12教育行业投资机会与风险</w:t>
      </w:r>
    </w:p>
    <w:p>
      <w:pPr>
        <w:spacing w:before="75" w:after="0"/>
      </w:pPr>
      <w:r>
        <w:rPr/>
        <w:t xml:space="preserve">第一节 k12教育行业投融资情况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2025-2030年k12教育行业投资机会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2025-2030年k12教育行业投资风险及防范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/>
        <w:t xml:space="preserve">五、其他风险及防范</w:t>
      </w:r>
    </w:p>
    <w:p>
      <w:pPr>
        <w:spacing w:before="75" w:after="0"/>
      </w:pPr>
      <w:r>
        <w:rPr>
          <w:b w:val="1"/>
          <w:bCs w:val="1"/>
        </w:rPr>
        <w:t xml:space="preserve">第十一章 k12教育行业投资战略研究</w:t>
      </w:r>
    </w:p>
    <w:p>
      <w:pPr>
        <w:spacing w:before="75" w:after="0"/>
      </w:pPr>
      <w:r>
        <w:rPr/>
        <w:t xml:space="preserve">第一节 k12教育行业发展战略研究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二、业务组合战略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五、竞争战略规划</w:t>
      </w:r>
    </w:p>
    <w:p>
      <w:pPr>
        <w:spacing w:before="75" w:after="0"/>
      </w:pPr>
      <w:r>
        <w:rPr/>
        <w:t xml:space="preserve">第二节 k12教育行业投资战略研究</w:t>
      </w:r>
    </w:p>
    <w:p>
      <w:pPr>
        <w:spacing w:before="75" w:after="0"/>
      </w:pPr>
      <w:r>
        <w:rPr/>
        <w:t xml:space="preserve">一、k12教育行业投资战略</w:t>
      </w:r>
    </w:p>
    <w:p>
      <w:pPr>
        <w:spacing w:before="75" w:after="0"/>
      </w:pPr>
      <w:r>
        <w:rPr/>
        <w:t xml:space="preserve">二、2025-2030年k12教育行业投资战略</w:t>
      </w:r>
    </w:p>
    <w:p>
      <w:pPr>
        <w:spacing w:before="75" w:after="0"/>
      </w:pPr>
      <w:r>
        <w:rPr/>
        <w:t xml:space="preserve">三、2025-2030年细分行业投资战略</w:t>
      </w:r>
    </w:p>
    <w:p>
      <w:pPr>
        <w:spacing w:before="75" w:after="0"/>
      </w:pPr>
      <w:r>
        <w:rPr>
          <w:b w:val="1"/>
          <w:bCs w:val="1"/>
        </w:rPr>
        <w:t xml:space="preserve">第十二章 研究结论及投资建议</w:t>
      </w:r>
    </w:p>
    <w:p>
      <w:pPr>
        <w:spacing w:before="75" w:after="0"/>
      </w:pPr>
      <w:r>
        <w:rPr/>
        <w:t xml:space="preserve">第一节 k12教育行业研究结论</w:t>
      </w:r>
    </w:p>
    <w:p>
      <w:pPr>
        <w:spacing w:before="75" w:after="0"/>
      </w:pPr>
      <w:r>
        <w:rPr/>
        <w:t xml:space="preserve">第二节 k12教育行业投资价值评估</w:t>
      </w:r>
    </w:p>
    <w:p>
      <w:pPr>
        <w:spacing w:before="75" w:after="0"/>
      </w:pPr>
      <w:r>
        <w:rPr/>
        <w:t xml:space="preserve">第三节 中道泰和k12教育行业投资建议</w:t>
      </w:r>
    </w:p>
    <w:p>
      <w:pPr>
        <w:spacing w:before="75" w:after="0"/>
      </w:pPr>
      <w:r>
        <w:rPr/>
        <w:t xml:space="preserve">一、行业发展策略建议</w:t>
      </w:r>
    </w:p>
    <w:p>
      <w:pPr>
        <w:spacing w:before="75" w:after="0"/>
      </w:pPr>
      <w:r>
        <w:rPr/>
        <w:t xml:space="preserve">二、行业投资方向建议</w:t>
      </w:r>
    </w:p>
    <w:p>
      <w:pPr>
        <w:spacing w:before="75" w:after="0"/>
      </w:pPr>
      <w:r>
        <w:rPr/>
        <w:t xml:space="preserve">三、行业投资方式建议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图表：k12教育行业生命周期</w:t>
      </w:r>
    </w:p>
    <w:p>
      <w:pPr>
        <w:spacing w:before="75" w:after="0"/>
      </w:pPr>
      <w:r>
        <w:rPr/>
        <w:t xml:space="preserve">图表：k12教育行业产业链结构</w:t>
      </w:r>
    </w:p>
    <w:p>
      <w:pPr>
        <w:spacing w:before="75" w:after="0"/>
      </w:pPr>
      <w:r>
        <w:rPr/>
        <w:t xml:space="preserve">图表：2020-2025年中国k12教育行业市场规模</w:t>
      </w:r>
    </w:p>
    <w:p>
      <w:pPr>
        <w:spacing w:before="75" w:after="0"/>
      </w:pPr>
      <w:r>
        <w:rPr/>
        <w:t xml:space="preserve">图表：2020-2025年中国k12教育供应情况</w:t>
      </w:r>
    </w:p>
    <w:p>
      <w:pPr>
        <w:spacing w:before="75" w:after="0"/>
      </w:pPr>
      <w:r>
        <w:rPr/>
        <w:t xml:space="preserve">图表：2020-2025年中国k12教育需求情况</w:t>
      </w:r>
    </w:p>
    <w:p>
      <w:pPr>
        <w:spacing w:before="75" w:after="0"/>
      </w:pPr>
      <w:r>
        <w:rPr/>
        <w:t xml:space="preserve">图表：2020-2025年k12教育行业重要数据指标</w:t>
      </w:r>
    </w:p>
    <w:p>
      <w:pPr>
        <w:spacing w:before="75" w:after="0"/>
      </w:pPr>
      <w:r>
        <w:rPr/>
        <w:t xml:space="preserve">图表：2020-2025年k12教育行业主营业务收入</w:t>
      </w:r>
    </w:p>
    <w:p>
      <w:pPr>
        <w:spacing w:before="75" w:after="0"/>
      </w:pPr>
      <w:r>
        <w:rPr/>
        <w:t xml:space="preserve">图表：2020-2025年k12教育行业主营业务成本</w:t>
      </w:r>
    </w:p>
    <w:p>
      <w:pPr>
        <w:spacing w:before="75" w:after="0"/>
      </w:pPr>
      <w:r>
        <w:rPr/>
        <w:t xml:space="preserve">图表：2020-2025年k12教育行业需求分析</w:t>
      </w:r>
    </w:p>
    <w:p>
      <w:pPr>
        <w:spacing w:before="75" w:after="0"/>
      </w:pPr>
      <w:r>
        <w:rPr/>
        <w:t xml:space="preserve">图表：2020-2025年k12教育行业集中度</w:t>
      </w:r>
    </w:p>
    <w:p>
      <w:pPr>
        <w:spacing w:before="75" w:after="0"/>
      </w:pPr>
      <w:r>
        <w:rPr/>
        <w:t xml:space="preserve">图表：2025-2030年中国k12教育市场规模预测</w:t>
      </w:r>
    </w:p>
    <w:p>
      <w:pPr>
        <w:spacing w:before="75" w:after="0"/>
      </w:pPr>
      <w:r>
        <w:rPr/>
        <w:t xml:space="preserve">图表：2025-2030年中国k12教育供应情况预测</w:t>
      </w:r>
    </w:p>
    <w:p>
      <w:pPr>
        <w:spacing w:before="75" w:after="0"/>
      </w:pPr>
      <w:r>
        <w:rPr/>
        <w:t xml:space="preserve">图表：2025-2030年中国k12教育需求情况预测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本文地址：https://www.51baogao.cn/baogao/20231109/465736.shtml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1109/46573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K12教育行业市场深度分析及竞争格局与投资价值研究报告(2025-2030版)</dc:title>
  <dc:description>K12教育行业市场深度分析及竞争格局与投资价值研究报告(2025-2030版)</dc:description>
  <dc:subject>K12教育行业市场深度分析及竞争格局与投资价值研究报告(2025-2030版)</dc:subject>
  <cp:keywords>研究报告</cp:keywords>
  <cp:category>研究报告</cp:category>
  <cp:lastModifiedBy>北京中道泰和信息咨询有限公司</cp:lastModifiedBy>
  <dcterms:created xsi:type="dcterms:W3CDTF">2025-02-01T16:54:26+08:00</dcterms:created>
  <dcterms:modified xsi:type="dcterms:W3CDTF">2025-02-01T16:54:26+08:00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