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国内瓷砖行业市场发展分析及发展前景与投资机会研究报告(2024-2029版)</w:t>
      </w:r>
    </w:p>
    <w:p>
      <w:pPr>
        <w:spacing w:after="150"/>
      </w:pPr>
      <w:r>
        <w:rPr>
          <w:b w:val="1"/>
          <w:bCs w:val="1"/>
        </w:rPr>
        <w:t xml:space="preserve">报告简介</w:t>
      </w:r>
    </w:p>
    <w:p>
      <w:pPr>
        <w:spacing w:after="150"/>
      </w:pPr>
      <w:r>
        <w:rPr/>
        <w:t xml:space="preserve">建筑陶瓷是用于建筑物饰面或作为建筑物构件的陶瓷制品，主要是陶瓷墙地砖(不包括建筑玻璃制品、粘土砖和烧结瓦等)，通俗称为瓷砖。瓷砖相对于其他装饰材料(木地板、地毯、大理石等)，具备防火、防水、防腐性能好、使用寿命长、不易藏污、保养简单且造型丰富等特点，在装饰效果上可以塑造多种风格。瓷砖下游主要是地产和基建，既可用于家装又可用于酒店、地铁、标志性建筑等工装市场，既可用于地面又可用于墙面，应用领域广泛。</w:t>
      </w:r>
    </w:p>
    <w:p>
      <w:pPr>
        <w:spacing w:after="150"/>
      </w:pPr>
      <w:r>
        <w:rPr/>
        <w:t xml:space="preserve">国家新型城镇化建设、农村人居环境改善、棚户区改造等政策的实施将对瓷砖行业的发展起到拉动作用，但行业也面临产能过剩、产业集中度低、减排和智能制造水平低、创新能力不足等问题。为此，全行业应继续加快推进结构调整和优化布局，运用市场化、法治化手段压减落后和过剩产能，依托资本和品牌力量提升行业集中度;推进先进节能减排和资源综合利用技术，环保指标向“2+26”城市特别排放限值看齐;增强行业创新意识、创新能力和创新水平，，推动行业迈向高质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行业作了详尽深入的分析，为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瓷砖行业基本概况</w:t>
      </w:r>
    </w:p>
    <w:p>
      <w:pPr>
        <w:spacing w:after="150"/>
      </w:pPr>
      <w:r>
        <w:rPr/>
        <w:t xml:space="preserve">第一节 瓷砖行业概念界定及特征</w:t>
      </w:r>
    </w:p>
    <w:p>
      <w:pPr>
        <w:spacing w:after="150"/>
      </w:pPr>
      <w:r>
        <w:rPr/>
        <w:t xml:space="preserve">一、瓷砖行业定义及研究范围</w:t>
      </w:r>
    </w:p>
    <w:p>
      <w:pPr>
        <w:spacing w:after="150"/>
      </w:pPr>
      <w:r>
        <w:rPr/>
        <w:t xml:space="preserve">二、瓷砖行业发展特征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2023年全球瓷砖行业发展概述</w:t>
      </w:r>
    </w:p>
    <w:p>
      <w:pPr>
        <w:spacing w:after="150"/>
      </w:pPr>
      <w:r>
        <w:rPr/>
        <w:t xml:space="preserve">第一节 全球瓷砖行业市场规模</w:t>
      </w:r>
    </w:p>
    <w:p>
      <w:pPr>
        <w:spacing w:after="150"/>
      </w:pPr>
      <w:r>
        <w:rPr/>
        <w:t xml:space="preserve">一、2019-2023年全球瓷砖行业市场规模及其变化趋势</w:t>
      </w:r>
    </w:p>
    <w:p>
      <w:pPr>
        <w:spacing w:after="150"/>
      </w:pPr>
      <w:r>
        <w:rPr/>
        <w:t xml:space="preserve">二、2024-2029年全球瓷砖行业市场规模预测</w:t>
      </w:r>
    </w:p>
    <w:p>
      <w:pPr>
        <w:spacing w:after="150"/>
      </w:pPr>
      <w:r>
        <w:rPr/>
        <w:t xml:space="preserve">第二节 全球瓷砖行业供给情况分析</w:t>
      </w:r>
    </w:p>
    <w:p>
      <w:pPr>
        <w:spacing w:after="150"/>
      </w:pPr>
      <w:r>
        <w:rPr/>
        <w:t xml:space="preserve">一、全球瓷砖行业产能分布情况</w:t>
      </w:r>
    </w:p>
    <w:p>
      <w:pPr>
        <w:spacing w:after="150"/>
      </w:pPr>
      <w:r>
        <w:rPr/>
        <w:t xml:space="preserve">二、全球瓷砖行业典型供给企业分析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全球瓷砖行业需求分析</w:t>
      </w:r>
    </w:p>
    <w:p>
      <w:pPr>
        <w:spacing w:after="150"/>
      </w:pPr>
      <w:r>
        <w:rPr/>
        <w:t xml:space="preserve">一、全球瓷砖行业需求规模</w:t>
      </w:r>
    </w:p>
    <w:p>
      <w:pPr>
        <w:spacing w:after="150"/>
      </w:pPr>
      <w:r>
        <w:rPr/>
        <w:t xml:space="preserve">二、全球瓷砖行业需求格局</w:t>
      </w:r>
    </w:p>
    <w:p>
      <w:pPr>
        <w:spacing w:after="150"/>
      </w:pPr>
      <w:r>
        <w:rPr/>
        <w:t xml:space="preserve">三、全球瓷砖行业需求趋势</w:t>
      </w:r>
    </w:p>
    <w:p>
      <w:pPr>
        <w:spacing w:after="150"/>
      </w:pPr>
      <w:r>
        <w:rPr/>
        <w:t xml:space="preserve">四、2024-2029年全球瓷砖行业需求规模预测</w:t>
      </w:r>
    </w:p>
    <w:p>
      <w:pPr>
        <w:spacing w:after="150"/>
      </w:pPr>
      <w:r>
        <w:rPr/>
        <w:t xml:space="preserve">第四节 全球瓷砖行业发展成功经验借鉴及失败教训吸取</w:t>
      </w:r>
    </w:p>
    <w:p>
      <w:pPr>
        <w:spacing w:after="150"/>
      </w:pPr>
      <w:r>
        <w:rPr/>
        <w:t xml:space="preserve">一、全球瓷砖行业发展成功经验借鉴</w:t>
      </w:r>
    </w:p>
    <w:p>
      <w:pPr>
        <w:spacing w:after="150"/>
      </w:pPr>
      <w:r>
        <w:rPr/>
        <w:t xml:space="preserve">二、全球瓷砖行业发展失败教训吸取</w:t>
      </w:r>
    </w:p>
    <w:p>
      <w:pPr>
        <w:spacing w:after="150"/>
      </w:pPr>
      <w:r>
        <w:rPr>
          <w:b w:val="1"/>
          <w:bCs w:val="1"/>
        </w:rPr>
        <w:t xml:space="preserve">第三章 2023年中国瓷砖行业发展环境分析</w:t>
      </w:r>
    </w:p>
    <w:p>
      <w:pPr>
        <w:spacing w:after="150"/>
      </w:pPr>
      <w:r>
        <w:rPr/>
        <w:t xml:space="preserve">第一节 瓷砖行业发展政策环境</w:t>
      </w:r>
    </w:p>
    <w:p>
      <w:pPr>
        <w:spacing w:after="150"/>
      </w:pPr>
      <w:r>
        <w:rPr/>
        <w:t xml:space="preserve">一、瓷砖行业发展规划类政策及其解读</w:t>
      </w:r>
    </w:p>
    <w:p>
      <w:pPr>
        <w:spacing w:after="150"/>
      </w:pPr>
      <w:r>
        <w:rPr/>
        <w:t xml:space="preserve">二、瓷砖行业发展监管类政策及其解读</w:t>
      </w:r>
    </w:p>
    <w:p>
      <w:pPr>
        <w:spacing w:after="150"/>
      </w:pPr>
      <w:r>
        <w:rPr/>
        <w:t xml:space="preserve">三、瓷砖行业发展标准类政策及其解读</w:t>
      </w:r>
    </w:p>
    <w:p>
      <w:pPr>
        <w:spacing w:after="150"/>
      </w:pPr>
      <w:r>
        <w:rPr/>
        <w:t xml:space="preserve">第二节 瓷砖行业发展经济环境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瓷砖行业发展社会环境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瓷砖行业技术环境</w:t>
      </w:r>
    </w:p>
    <w:p>
      <w:pPr>
        <w:spacing w:after="150"/>
      </w:pPr>
      <w:r>
        <w:rPr/>
        <w:t xml:space="preserve">一、瓷砖行业技术专利申请情况</w:t>
      </w:r>
    </w:p>
    <w:p>
      <w:pPr>
        <w:spacing w:after="150"/>
      </w:pPr>
      <w:r>
        <w:rPr/>
        <w:t xml:space="preserve">二、瓷砖行业主要技术分析</w:t>
      </w:r>
    </w:p>
    <w:p>
      <w:pPr>
        <w:spacing w:after="150"/>
      </w:pPr>
      <w:r>
        <w:rPr/>
        <w:t xml:space="preserve">三、技术对瓷砖行业发展的作用机制分析</w:t>
      </w:r>
    </w:p>
    <w:p>
      <w:pPr>
        <w:spacing w:after="150"/>
      </w:pPr>
      <w:r>
        <w:rPr/>
        <w:t xml:space="preserve">四、瓷砖行业技术发展趋势分析</w:t>
      </w:r>
    </w:p>
    <w:p>
      <w:pPr>
        <w:spacing w:after="150"/>
      </w:pPr>
      <w:r>
        <w:rPr>
          <w:b w:val="1"/>
          <w:bCs w:val="1"/>
        </w:rPr>
        <w:t xml:space="preserve">第四章 2019-2023年中国瓷砖行业市场分析</w:t>
      </w:r>
    </w:p>
    <w:p>
      <w:pPr>
        <w:spacing w:after="150"/>
      </w:pPr>
      <w:r>
        <w:rPr/>
        <w:t xml:space="preserve">第一节 2019-2023年国内瓷砖行业市场规模</w:t>
      </w:r>
    </w:p>
    <w:p>
      <w:pPr>
        <w:spacing w:after="150"/>
      </w:pPr>
      <w:r>
        <w:rPr/>
        <w:t xml:space="preserve">一、2019-2023年国内瓷砖行业市场规模及其变化趋势</w:t>
      </w:r>
    </w:p>
    <w:p>
      <w:pPr>
        <w:spacing w:after="150"/>
      </w:pPr>
      <w:r>
        <w:rPr/>
        <w:t xml:space="preserve">二、2019-2023年国内瓷砖行业市场规模变化影响因素</w:t>
      </w:r>
    </w:p>
    <w:p>
      <w:pPr>
        <w:spacing w:after="150"/>
      </w:pPr>
      <w:r>
        <w:rPr/>
        <w:t xml:space="preserve">三、2024-2029年瓷砖行业市场规模及增速预测</w:t>
      </w:r>
    </w:p>
    <w:p>
      <w:pPr>
        <w:spacing w:after="150"/>
      </w:pPr>
      <w:r>
        <w:rPr/>
        <w:t xml:space="preserve">第二节 国内瓷砖行业市场供给情况分析</w:t>
      </w:r>
    </w:p>
    <w:p>
      <w:pPr>
        <w:spacing w:after="150"/>
      </w:pPr>
      <w:r>
        <w:rPr/>
        <w:t xml:space="preserve">一、国内瓷砖行业供给企业数量</w:t>
      </w:r>
    </w:p>
    <w:p>
      <w:pPr>
        <w:spacing w:after="150"/>
      </w:pPr>
      <w:r>
        <w:rPr/>
        <w:t xml:space="preserve">二、国内瓷砖行业供给企业区域分布情况</w:t>
      </w:r>
    </w:p>
    <w:p>
      <w:pPr>
        <w:spacing w:after="150"/>
      </w:pPr>
      <w:r>
        <w:rPr/>
        <w:t xml:space="preserve">三、国内瓷砖行业从业人员数量</w:t>
      </w:r>
    </w:p>
    <w:p>
      <w:pPr>
        <w:spacing w:after="150"/>
      </w:pPr>
      <w:r>
        <w:rPr/>
        <w:t xml:space="preserve">四、国内瓷砖行业供给规模</w:t>
      </w:r>
    </w:p>
    <w:p>
      <w:pPr>
        <w:spacing w:after="150"/>
      </w:pPr>
      <w:r>
        <w:rPr/>
        <w:t xml:space="preserve">五、国内瓷砖行业产能规划情况</w:t>
      </w:r>
    </w:p>
    <w:p>
      <w:pPr>
        <w:spacing w:after="150"/>
      </w:pPr>
      <w:r>
        <w:rPr/>
        <w:t xml:space="preserve">第三节 国内瓷砖行业市场需求情况分析</w:t>
      </w:r>
    </w:p>
    <w:p>
      <w:pPr>
        <w:spacing w:after="150"/>
      </w:pPr>
      <w:r>
        <w:rPr/>
        <w:t xml:space="preserve">一、瓷砖行业需求规模</w:t>
      </w:r>
    </w:p>
    <w:p>
      <w:pPr>
        <w:spacing w:after="150"/>
      </w:pPr>
      <w:r>
        <w:rPr/>
        <w:t xml:space="preserve">二、国内瓷砖行业需求结构</w:t>
      </w:r>
    </w:p>
    <w:p>
      <w:pPr>
        <w:spacing w:after="150"/>
      </w:pPr>
      <w:r>
        <w:rPr/>
        <w:t xml:space="preserve">三、国内瓷砖行业需求趋势</w:t>
      </w:r>
    </w:p>
    <w:p>
      <w:pPr>
        <w:spacing w:after="150"/>
      </w:pPr>
      <w:r>
        <w:rPr/>
        <w:t xml:space="preserve">四、国内瓷砖行业需求潜力预测</w:t>
      </w:r>
    </w:p>
    <w:p>
      <w:pPr>
        <w:spacing w:after="150"/>
      </w:pPr>
      <w:r>
        <w:rPr>
          <w:b w:val="1"/>
          <w:bCs w:val="1"/>
        </w:rPr>
        <w:t xml:space="preserve">第五章 国内瓷砖行业竞争格局及竞争策略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国内瓷砖行业竞争梯队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国内瓷砖行业竞争策略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国内瓷砖行业人才策略分析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瓷砖行业国际化发展策略</w:t>
      </w:r>
    </w:p>
    <w:p>
      <w:pPr>
        <w:spacing w:after="150"/>
      </w:pPr>
      <w:r>
        <w:rPr/>
        <w:t xml:space="preserve">第一节 瓷砖行业国际化发展基础</w:t>
      </w:r>
    </w:p>
    <w:p>
      <w:pPr>
        <w:spacing w:after="150"/>
      </w:pPr>
      <w:r>
        <w:rPr/>
        <w:t xml:space="preserve">一、瓷砖行业出口情况</w:t>
      </w:r>
    </w:p>
    <w:p>
      <w:pPr>
        <w:spacing w:after="150"/>
      </w:pPr>
      <w:r>
        <w:rPr/>
        <w:t xml:space="preserve">二、瓷砖对外依存度</w:t>
      </w:r>
    </w:p>
    <w:p>
      <w:pPr>
        <w:spacing w:after="150"/>
      </w:pPr>
      <w:r>
        <w:rPr/>
        <w:t xml:space="preserve">三、瓷砖行业oem情况分析</w:t>
      </w:r>
    </w:p>
    <w:p>
      <w:pPr>
        <w:spacing w:after="150"/>
      </w:pPr>
      <w:r>
        <w:rPr/>
        <w:t xml:space="preserve">第二节 瓷砖行业国际化发展策略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瓷砖行业企业竞争策略分析</w:t>
      </w:r>
    </w:p>
    <w:p>
      <w:pPr>
        <w:spacing w:after="150"/>
      </w:pPr>
      <w:r>
        <w:rPr/>
        <w:t xml:space="preserve">第一节 瓷砖市场竞争策略分析</w:t>
      </w:r>
    </w:p>
    <w:p>
      <w:pPr>
        <w:spacing w:after="150"/>
      </w:pPr>
      <w:r>
        <w:rPr/>
        <w:t xml:space="preserve">一、2023年瓷砖市场增长潜力分析</w:t>
      </w:r>
    </w:p>
    <w:p>
      <w:pPr>
        <w:spacing w:after="150"/>
      </w:pPr>
      <w:r>
        <w:rPr/>
        <w:t xml:space="preserve">二、现有瓷砖行业竞争策略分析</w:t>
      </w:r>
    </w:p>
    <w:p>
      <w:pPr>
        <w:spacing w:after="150"/>
      </w:pPr>
      <w:r>
        <w:rPr/>
        <w:t xml:space="preserve">第二节 瓷砖企业竞争策略分析</w:t>
      </w:r>
    </w:p>
    <w:p>
      <w:pPr>
        <w:spacing w:after="150"/>
      </w:pPr>
      <w:r>
        <w:rPr/>
        <w:t xml:space="preserve">一、全球热点对瓷砖行业企业竞争力的影响</w:t>
      </w:r>
    </w:p>
    <w:p>
      <w:pPr>
        <w:spacing w:after="150"/>
      </w:pPr>
      <w:r>
        <w:rPr/>
        <w:t xml:space="preserve">二、国内热点对瓷砖行业企业竞争力的影响</w:t>
      </w:r>
    </w:p>
    <w:p>
      <w:pPr>
        <w:spacing w:after="150"/>
      </w:pPr>
      <w:r>
        <w:rPr/>
        <w:t xml:space="preserve">三、2024-2029年国内瓷砖行业企业竞争策略</w:t>
      </w:r>
    </w:p>
    <w:p>
      <w:pPr>
        <w:spacing w:after="150"/>
      </w:pPr>
      <w:r>
        <w:rPr>
          <w:b w:val="1"/>
          <w:bCs w:val="1"/>
        </w:rPr>
        <w:t xml:space="preserve">第九章 2023年中国瓷砖行业重点企业分析</w:t>
      </w:r>
    </w:p>
    <w:p>
      <w:pPr>
        <w:spacing w:after="150"/>
      </w:pPr>
      <w:r>
        <w:rPr/>
        <w:t xml:space="preserve">第一节 广东东鹏控股股份有限公司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广东马可波罗陶瓷有限公司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杭州诺贝尔集团有限公司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广东新明珠陶瓷集团有限公司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蒙娜丽莎集团股份有限公司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广东新中源陶瓷有限公司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佛山欧神诺陶瓷有限公司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上海斯米克陶瓷有限公司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佛山石湾鹰牌陶瓷有限公司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信益陶瓷(中国)有限公司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2024-2029年中国瓷砖行业发展与投资风险分析</w:t>
      </w:r>
    </w:p>
    <w:p>
      <w:pPr>
        <w:spacing w:after="150"/>
      </w:pPr>
      <w:r>
        <w:rPr/>
        <w:t xml:space="preserve">第一节 瓷砖行业环境风险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瓷砖行业政策风险</w:t>
      </w:r>
    </w:p>
    <w:p>
      <w:pPr>
        <w:spacing w:after="150"/>
      </w:pPr>
      <w:r>
        <w:rPr/>
        <w:t xml:space="preserve">第四节 瓷砖行业市场风险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2024-2029年中国瓷砖行业发展前景及投资机会分析</w:t>
      </w:r>
    </w:p>
    <w:p>
      <w:pPr>
        <w:spacing w:after="150"/>
      </w:pPr>
      <w:r>
        <w:rPr/>
        <w:t xml:space="preserve">第一节 瓷砖行业发展前景预测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瓷砖行业投资机会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瓷砖行业投资机会与风险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瓷砖行业投资效益分析</w:t>
      </w:r>
    </w:p>
    <w:p>
      <w:pPr>
        <w:spacing w:after="150"/>
      </w:pPr>
      <w:r>
        <w:rPr/>
        <w:t xml:space="preserve">一、2019-2023年瓷砖行业投资状况分析</w:t>
      </w:r>
    </w:p>
    <w:p>
      <w:pPr>
        <w:spacing w:after="150"/>
      </w:pPr>
      <w:r>
        <w:rPr/>
        <w:t xml:space="preserve">二、2024-2029年瓷砖行业投资效益分析</w:t>
      </w:r>
    </w:p>
    <w:p>
      <w:pPr>
        <w:spacing w:after="150"/>
      </w:pPr>
      <w:r>
        <w:rPr/>
        <w:t xml:space="preserve">三、2024-2029年瓷砖行业投资趋势预测</w:t>
      </w:r>
    </w:p>
    <w:p>
      <w:pPr>
        <w:spacing w:after="150"/>
      </w:pPr>
      <w:r>
        <w:rPr/>
        <w:t xml:space="preserve">四、2024-2029年瓷砖行业的投资方向</w:t>
      </w:r>
    </w:p>
    <w:p>
      <w:pPr>
        <w:spacing w:after="150"/>
      </w:pPr>
      <w:r>
        <w:rPr/>
        <w:t xml:space="preserve">五、2024-2029年瓷砖行业投资的建议</w:t>
      </w:r>
    </w:p>
    <w:p>
      <w:pPr>
        <w:spacing w:after="150"/>
      </w:pPr>
      <w:r>
        <w:rPr/>
        <w:t xml:space="preserve">六、新进入者应注意的障碍因素分析</w:t>
      </w:r>
    </w:p>
    <w:p>
      <w:pPr>
        <w:spacing w:after="150"/>
      </w:pPr>
      <w:r>
        <w:rPr/>
        <w:t xml:space="preserve">第三节 影响瓷砖行业发展的主要因素</w:t>
      </w:r>
    </w:p>
    <w:p>
      <w:pPr>
        <w:spacing w:after="150"/>
      </w:pPr>
      <w:r>
        <w:rPr/>
        <w:t xml:space="preserve">一、2024-2029年影响瓷砖行业运行的有利因素分析</w:t>
      </w:r>
    </w:p>
    <w:p>
      <w:pPr>
        <w:spacing w:after="150"/>
      </w:pPr>
      <w:r>
        <w:rPr/>
        <w:t xml:space="preserve">二、2024-2029年影响瓷砖行业运行的稳定因素分析</w:t>
      </w:r>
    </w:p>
    <w:p>
      <w:pPr>
        <w:spacing w:after="150"/>
      </w:pPr>
      <w:r>
        <w:rPr/>
        <w:t xml:space="preserve">三、2024-2029年影响瓷砖行业运行的不利因素分析</w:t>
      </w:r>
    </w:p>
    <w:p>
      <w:pPr>
        <w:spacing w:after="150"/>
      </w:pPr>
      <w:r>
        <w:rPr/>
        <w:t xml:space="preserve">四、2024-2029年我国瓷砖行业发展面临的挑战分析</w:t>
      </w:r>
    </w:p>
    <w:p>
      <w:pPr>
        <w:spacing w:after="150"/>
      </w:pPr>
      <w:r>
        <w:rPr/>
        <w:t xml:space="preserve">五、2024-2029年我国瓷砖行业发展面临的机遇分析</w:t>
      </w:r>
    </w:p>
    <w:p>
      <w:pPr>
        <w:spacing w:after="150"/>
      </w:pPr>
      <w:r>
        <w:rPr>
          <w:b w:val="1"/>
          <w:bCs w:val="1"/>
        </w:rPr>
        <w:t xml:space="preserve">图表目录</w:t>
      </w:r>
    </w:p>
    <w:p>
      <w:pPr>
        <w:spacing w:after="150"/>
      </w:pPr>
      <w:r>
        <w:rPr/>
        <w:t xml:space="preserve">图表：中国瓷砖行业相关政策汇总</w:t>
      </w:r>
    </w:p>
    <w:p>
      <w:pPr>
        <w:spacing w:after="150"/>
      </w:pPr>
      <w:r>
        <w:rPr/>
        <w:t xml:space="preserve">图表：2019-2023年中国瓷砖市场规模</w:t>
      </w:r>
    </w:p>
    <w:p>
      <w:pPr>
        <w:spacing w:after="150"/>
      </w:pPr>
      <w:r>
        <w:rPr/>
        <w:t xml:space="preserve">图表：2024-2029年中国瓷砖市场规模及增速预测</w:t>
      </w:r>
    </w:p>
    <w:p>
      <w:pPr>
        <w:spacing w:after="150"/>
      </w:pPr>
      <w:r>
        <w:rPr/>
        <w:t xml:space="preserve">图表：2023年中国瓷砖行业市场结构分析</w:t>
      </w:r>
    </w:p>
    <w:p>
      <w:pPr>
        <w:spacing w:after="150"/>
      </w:pPr>
      <w:r>
        <w:rPr/>
        <w:t xml:space="preserve">图表：瓷砖区域分布状况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国内瓷砖行业市场发展分析及发展前景与投资机会研究报告(2024-2029版)</dc:title>
  <dc:description>国内瓷砖行业市场发展分析及发展前景与投资机会研究报告(2024-2029版)</dc:description>
  <dc:subject>国内瓷砖行业市场发展分析及发展前景与投资机会研究报告(2024-2029版)</dc:subject>
  <cp:keywords>研究报告</cp:keywords>
  <cp:category>研究报告</cp:category>
  <cp:lastModifiedBy>北京中道泰和信息咨询有限公司</cp:lastModifiedBy>
  <dcterms:created xsi:type="dcterms:W3CDTF">2024-01-26T01:10:49+08:00</dcterms:created>
  <dcterms:modified xsi:type="dcterms:W3CDTF">2024-01-26T01:10:49+08:00</dcterms:modified>
</cp:coreProperties>
</file>

<file path=docProps/custom.xml><?xml version="1.0" encoding="utf-8"?>
<Properties xmlns="http://schemas.openxmlformats.org/officeDocument/2006/custom-properties" xmlns:vt="http://schemas.openxmlformats.org/officeDocument/2006/docPropsVTypes"/>
</file>