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中国微系统行业市场发展分析及前景预测与战略规划研究报告(2024-2029版)</w:t>
      </w:r>
    </w:p>
    <w:p>
      <w:pPr>
        <w:spacing w:after="150"/>
      </w:pPr>
      <w:r>
        <w:rPr>
          <w:b w:val="1"/>
          <w:bCs w:val="1"/>
        </w:rPr>
        <w:t xml:space="preserve">报告简介</w:t>
      </w:r>
    </w:p>
    <w:p>
      <w:pPr>
        <w:spacing w:after="150"/>
      </w:pPr>
      <w:r>
        <w:rPr/>
        <w:t xml:space="preserve">微系统具有高集成度、微小型化、低功耗、高可靠性、高效率等优点。微系统技术上的新材料、新方法、新工艺等技术变革必将对军民两用的系统研发和制造带来颠覆性影响。</w:t>
      </w:r>
    </w:p>
    <w:p>
      <w:pPr>
        <w:spacing w:after="150"/>
      </w:pPr>
      <w:r>
        <w:rPr/>
        <w:t xml:space="preserve">近年来，微系统相关技术发展迅速，微系统集成方法与工艺有了新的突破，微电子器件特征尺寸继续减小，微处理器、微射频器等性能进一步提升，碳化硅与氮化镓等第三代半导体材料器件日益成熟并进入应用阶段，为微系统技术发展提供了有效支撑。</w:t>
      </w:r>
    </w:p>
    <w:p>
      <w:pPr>
        <w:spacing w:after="150"/>
      </w:pPr>
      <w:r>
        <w:rPr/>
        <w:t xml:space="preserve">微传感器是传感技术微型化的基础，是微系统的重要基础技术。近年来，微传感器性能不断提升，可感知对象不断丰富，在生物医学及消费电子产品等领域中得到了广泛应用，对各种传感装备的微型化发展起着巨大的推动作用。</w:t>
      </w:r>
    </w:p>
    <w:p>
      <w:pPr>
        <w:spacing w:after="150"/>
      </w:pPr>
      <w:r>
        <w:rPr/>
        <w:t xml:space="preserve">微系统具有高集成度、微小型化、低功耗、高可靠性、高效率等优点。微系统技术上的新材料、新方法、新工艺等技术变革必将对军民两用的系统研发和制造带来颠覆性影响。微系统技术的发展主要集中在MMIC、MCM、MEMS、SOC、SIP等技术上，其中又以MEMS为主。</w:t>
      </w:r>
    </w:p>
    <w:p>
      <w:pPr>
        <w:spacing w:after="150"/>
      </w:pPr>
      <w:r>
        <w:rPr/>
        <w:t xml:space="preserve">从全球各领域建设的现实需求来看，微系统技术正向多功能一体化、三维堆叠、混合异构集成、智能传感等微系统方向发展;微系统产品也正从芯片级、部件级向复杂程度更高的系统级应用发展。MCM、马福民等：微系统技术现状及发展综述万方数据第38卷第6期19MEMS、SOC及SIP等微系统技术的发展正聚集于前沿科技创新的重要领域，微系统行业尤其在军事领域。</w:t>
      </w:r>
    </w:p>
    <w:p>
      <w:pPr>
        <w:spacing w:after="150"/>
      </w:pPr>
      <w:r>
        <w:rPr/>
        <w:t xml:space="preserve">我国的微系统技术已有一定进展，ASIC器件已经进行了在轨试验并开始进行空间应用，但在制造工艺水平上有待提高。现阶段我国将“制造属于自己的微器件”作为我国微系统的发展目标，将在利用现有资源和借鉴国外先进技术经验的同时进行自我创新，在研发和生产方面不懈努力，早日实现我国的微系统行业繁荣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系统市场进行了分析研究。报告在总结中国微系统行业发展历程的基础上，结合新时期的各方面因素，对中国微系统行业的发展趋势给予了细致和审慎的预测论证。报告资料详实，图表丰富，既有深入的分析，又有直观的比较，为微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微系统行业发展概述</w:t>
      </w:r>
    </w:p>
    <w:p>
      <w:pPr>
        <w:spacing w:after="150"/>
      </w:pPr>
      <w:r>
        <w:rPr/>
        <w:t xml:space="preserve">第一节 微系统的概念</w:t>
      </w:r>
    </w:p>
    <w:p>
      <w:pPr>
        <w:spacing w:after="150"/>
      </w:pPr>
      <w:r>
        <w:rPr/>
        <w:t xml:space="preserve">一、微系统的特点</w:t>
      </w:r>
    </w:p>
    <w:p>
      <w:pPr>
        <w:spacing w:after="150"/>
      </w:pPr>
      <w:r>
        <w:rPr/>
        <w:t xml:space="preserve">二、微系统的分类</w:t>
      </w:r>
    </w:p>
    <w:p>
      <w:pPr>
        <w:spacing w:after="150"/>
      </w:pPr>
      <w:r>
        <w:rPr/>
        <w:t xml:space="preserve">第二节 微系统行业发展成熟度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微系统市场特征分析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全球微系统行业发展分析</w:t>
      </w:r>
    </w:p>
    <w:p>
      <w:pPr>
        <w:spacing w:after="150"/>
      </w:pPr>
      <w:r>
        <w:rPr/>
        <w:t xml:space="preserve">第一节 全球微系统行业发展分析</w:t>
      </w:r>
    </w:p>
    <w:p>
      <w:pPr>
        <w:spacing w:after="150"/>
      </w:pPr>
      <w:r>
        <w:rPr/>
        <w:t xml:space="preserve">一、2019-2023年世界微系统行业发展分析</w:t>
      </w:r>
    </w:p>
    <w:p>
      <w:pPr>
        <w:spacing w:after="150"/>
      </w:pPr>
      <w:r>
        <w:rPr/>
        <w:t xml:space="preserve">二、2019-2023年世界微系统行业发展分析</w:t>
      </w:r>
    </w:p>
    <w:p>
      <w:pPr>
        <w:spacing w:after="150"/>
      </w:pPr>
      <w:r>
        <w:rPr/>
        <w:t xml:space="preserve">三、2023年世界微系统行业发展分析</w:t>
      </w:r>
    </w:p>
    <w:p>
      <w:pPr>
        <w:spacing w:after="150"/>
      </w:pPr>
      <w:r>
        <w:rPr/>
        <w:t xml:space="preserve">第二节 全球微系统市场分析</w:t>
      </w:r>
    </w:p>
    <w:p>
      <w:pPr>
        <w:spacing w:after="150"/>
      </w:pPr>
      <w:r>
        <w:rPr/>
        <w:t xml:space="preserve">一、2023年全球微系统需求分析</w:t>
      </w:r>
    </w:p>
    <w:p>
      <w:pPr>
        <w:spacing w:after="150"/>
      </w:pPr>
      <w:r>
        <w:rPr/>
        <w:t xml:space="preserve">二、2023年欧美微系统需求分析</w:t>
      </w:r>
    </w:p>
    <w:p>
      <w:pPr>
        <w:spacing w:after="150"/>
      </w:pPr>
      <w:r>
        <w:rPr/>
        <w:t xml:space="preserve">三、2023年中外微系统市场对比</w:t>
      </w:r>
    </w:p>
    <w:p>
      <w:pPr>
        <w:spacing w:after="150"/>
      </w:pPr>
      <w:r>
        <w:rPr/>
        <w:t xml:space="preserve">第三节 2019-2023年主要国家或地区微系统行业发展分析</w:t>
      </w:r>
    </w:p>
    <w:p>
      <w:pPr>
        <w:spacing w:after="150"/>
      </w:pPr>
      <w:r>
        <w:rPr/>
        <w:t xml:space="preserve">一、2019-2023年美国微系统行业分析</w:t>
      </w:r>
    </w:p>
    <w:p>
      <w:pPr>
        <w:spacing w:after="150"/>
      </w:pPr>
      <w:r>
        <w:rPr/>
        <w:t xml:space="preserve">二、2019-2023年日本微系统行业分析</w:t>
      </w:r>
    </w:p>
    <w:p>
      <w:pPr>
        <w:spacing w:after="150"/>
      </w:pPr>
      <w:r>
        <w:rPr/>
        <w:t xml:space="preserve">三、2019-2023年欧洲微系统行业分析</w:t>
      </w:r>
    </w:p>
    <w:p>
      <w:pPr>
        <w:spacing w:after="150"/>
      </w:pPr>
      <w:r>
        <w:rPr>
          <w:b w:val="1"/>
          <w:bCs w:val="1"/>
        </w:rPr>
        <w:t xml:space="preserve">第三章 我国微系统行业发展分析</w:t>
      </w:r>
    </w:p>
    <w:p>
      <w:pPr>
        <w:spacing w:after="150"/>
      </w:pPr>
      <w:r>
        <w:rPr/>
        <w:t xml:space="preserve">第一节 中国微系统行业发展状况</w:t>
      </w:r>
    </w:p>
    <w:p>
      <w:pPr>
        <w:spacing w:after="150"/>
      </w:pPr>
      <w:r>
        <w:rPr/>
        <w:t xml:space="preserve">一、2023年微系统行业发展状况分析</w:t>
      </w:r>
    </w:p>
    <w:p>
      <w:pPr>
        <w:spacing w:after="150"/>
      </w:pPr>
      <w:r>
        <w:rPr/>
        <w:t xml:space="preserve">二、2023年中国微系统行业发展动态</w:t>
      </w:r>
    </w:p>
    <w:p>
      <w:pPr>
        <w:spacing w:after="150"/>
      </w:pPr>
      <w:r>
        <w:rPr/>
        <w:t xml:space="preserve">三、2023年微系统行业经营业绩分析</w:t>
      </w:r>
    </w:p>
    <w:p>
      <w:pPr>
        <w:spacing w:after="150"/>
      </w:pPr>
      <w:r>
        <w:rPr/>
        <w:t xml:space="preserve">四、2023年我国微系统行业发展热点</w:t>
      </w:r>
    </w:p>
    <w:p>
      <w:pPr>
        <w:spacing w:after="150"/>
      </w:pPr>
      <w:r>
        <w:rPr/>
        <w:t xml:space="preserve">第二节 中国微系统市场供需状况</w:t>
      </w:r>
    </w:p>
    <w:p>
      <w:pPr>
        <w:spacing w:after="150"/>
      </w:pPr>
      <w:r>
        <w:rPr/>
        <w:t xml:space="preserve">一、2023年中国微系统行业供给能力</w:t>
      </w:r>
    </w:p>
    <w:p>
      <w:pPr>
        <w:spacing w:after="150"/>
      </w:pPr>
      <w:r>
        <w:rPr/>
        <w:t xml:space="preserve">二、2023年中国微系统市场供给分析</w:t>
      </w:r>
    </w:p>
    <w:p>
      <w:pPr>
        <w:spacing w:after="150"/>
      </w:pPr>
      <w:r>
        <w:rPr/>
        <w:t xml:space="preserve">三、2023年中国微系统市场需求分析</w:t>
      </w:r>
    </w:p>
    <w:p>
      <w:pPr>
        <w:spacing w:after="150"/>
      </w:pPr>
      <w:r>
        <w:rPr/>
        <w:t xml:space="preserve">第三节 2019-2023年我国微系统市场分析</w:t>
      </w:r>
    </w:p>
    <w:p>
      <w:pPr>
        <w:spacing w:after="150"/>
      </w:pPr>
      <w:r>
        <w:rPr/>
        <w:t xml:space="preserve">一、2019-2023年微系统市场分析</w:t>
      </w:r>
    </w:p>
    <w:p>
      <w:pPr>
        <w:spacing w:after="150"/>
      </w:pPr>
      <w:r>
        <w:rPr/>
        <w:t xml:space="preserve">二、2023年微系统市场分析</w:t>
      </w:r>
    </w:p>
    <w:p>
      <w:pPr>
        <w:spacing w:after="150"/>
      </w:pPr>
      <w:r>
        <w:rPr>
          <w:b w:val="1"/>
          <w:bCs w:val="1"/>
        </w:rPr>
        <w:t xml:space="preserve">第四章 微系统行业竞争格局分析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2019-2023年微系统行业竞争格局分析</w:t>
      </w:r>
    </w:p>
    <w:p>
      <w:pPr>
        <w:spacing w:after="150"/>
      </w:pPr>
      <w:r>
        <w:rPr/>
        <w:t xml:space="preserve">一、2023年微系统行业竞争分析</w:t>
      </w:r>
    </w:p>
    <w:p>
      <w:pPr>
        <w:spacing w:after="150"/>
      </w:pPr>
      <w:r>
        <w:rPr/>
        <w:t xml:space="preserve">二、2023年中外微系统产品竞争分析</w:t>
      </w:r>
    </w:p>
    <w:p>
      <w:pPr>
        <w:spacing w:after="150"/>
      </w:pPr>
      <w:r>
        <w:rPr/>
        <w:t xml:space="preserve">三、2019-2023年国内外微系统竞争分析</w:t>
      </w:r>
    </w:p>
    <w:p>
      <w:pPr>
        <w:spacing w:after="150"/>
      </w:pPr>
      <w:r>
        <w:rPr/>
        <w:t xml:space="preserve">四、2019-2023年我国微系统市场竞争分析</w:t>
      </w:r>
    </w:p>
    <w:p>
      <w:pPr>
        <w:spacing w:after="150"/>
      </w:pPr>
      <w:r>
        <w:rPr/>
        <w:t xml:space="preserve">五、2024-2029年国内主要微系统企业动向</w:t>
      </w:r>
    </w:p>
    <w:p>
      <w:pPr>
        <w:spacing w:after="150"/>
      </w:pPr>
      <w:r>
        <w:rPr>
          <w:b w:val="1"/>
          <w:bCs w:val="1"/>
        </w:rPr>
        <w:t xml:space="preserve">第五章 微系统企业竞争策略分析</w:t>
      </w:r>
    </w:p>
    <w:p>
      <w:pPr>
        <w:spacing w:after="150"/>
      </w:pPr>
      <w:r>
        <w:rPr/>
        <w:t xml:space="preserve">第一节 微系统市场竞争策略分析</w:t>
      </w:r>
    </w:p>
    <w:p>
      <w:pPr>
        <w:spacing w:after="150"/>
      </w:pPr>
      <w:r>
        <w:rPr/>
        <w:t xml:space="preserve">一、2023年微系统市场增长潜力分析</w:t>
      </w:r>
    </w:p>
    <w:p>
      <w:pPr>
        <w:spacing w:after="150"/>
      </w:pPr>
      <w:r>
        <w:rPr/>
        <w:t xml:space="preserve">二、现有微系统行业竞争策略分析</w:t>
      </w:r>
    </w:p>
    <w:p>
      <w:pPr>
        <w:spacing w:after="150"/>
      </w:pPr>
      <w:r>
        <w:rPr/>
        <w:t xml:space="preserve">第二节 微系统企业竞争策略分析</w:t>
      </w:r>
    </w:p>
    <w:p>
      <w:pPr>
        <w:spacing w:after="150"/>
      </w:pPr>
      <w:r>
        <w:rPr/>
        <w:t xml:space="preserve">一、2024-2029年我国微系统市场竞争趋势</w:t>
      </w:r>
    </w:p>
    <w:p>
      <w:pPr>
        <w:spacing w:after="150"/>
      </w:pPr>
      <w:r>
        <w:rPr/>
        <w:t xml:space="preserve">二、2024-2029年微系统行业竞争格局展望</w:t>
      </w:r>
    </w:p>
    <w:p>
      <w:pPr>
        <w:spacing w:after="150"/>
      </w:pPr>
      <w:r>
        <w:rPr/>
        <w:t xml:space="preserve">三、2024-2029年微系统行业竞争策略分析</w:t>
      </w:r>
    </w:p>
    <w:p>
      <w:pPr>
        <w:spacing w:after="150"/>
      </w:pPr>
      <w:r>
        <w:rPr>
          <w:b w:val="1"/>
          <w:bCs w:val="1"/>
        </w:rPr>
        <w:t xml:space="preserve">第六章 主要微系统企业竞争分析</w:t>
      </w:r>
    </w:p>
    <w:p>
      <w:pPr>
        <w:spacing w:after="150"/>
      </w:pPr>
      <w:r>
        <w:rPr/>
        <w:t xml:space="preserve">第一节 航天科工微系统技术有限公司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诺思(天津)微系统有限责任公司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赛莱克斯微系统科技(北京)有限公司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北京轩宇空间科技有限公司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歌尔股份有限公司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上海新微科技集团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杭州士兰微电子股份有限公司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中芯国际集成电路制造有限公司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国高(淄博)微系统科技有限公司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华润微电子(重庆)有限公司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微系统行业发展趋势分析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2023年微系统行业发展趋势分析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2024-2029年中国微系统市场趋势分析</w:t>
      </w:r>
    </w:p>
    <w:p>
      <w:pPr>
        <w:spacing w:after="150"/>
      </w:pPr>
      <w:r>
        <w:rPr/>
        <w:t xml:space="preserve">一、2019-2023年微系统市场趋势总结</w:t>
      </w:r>
    </w:p>
    <w:p>
      <w:pPr>
        <w:spacing w:after="150"/>
      </w:pPr>
      <w:r>
        <w:rPr/>
        <w:t xml:space="preserve">二、2024-2029年微系统发展趋势分析</w:t>
      </w:r>
    </w:p>
    <w:p>
      <w:pPr>
        <w:spacing w:after="150"/>
      </w:pPr>
      <w:r>
        <w:rPr/>
        <w:t xml:space="preserve">三、2024-2029年微系统市场发展空间</w:t>
      </w:r>
    </w:p>
    <w:p>
      <w:pPr>
        <w:spacing w:after="150"/>
      </w:pPr>
      <w:r>
        <w:rPr/>
        <w:t xml:space="preserve">四、2024-2029年微系统产业政策趋向</w:t>
      </w:r>
    </w:p>
    <w:p>
      <w:pPr>
        <w:spacing w:after="150"/>
      </w:pPr>
      <w:r>
        <w:rPr>
          <w:b w:val="1"/>
          <w:bCs w:val="1"/>
        </w:rPr>
        <w:t xml:space="preserve">第八章 未来微系统行业发展预测</w:t>
      </w:r>
    </w:p>
    <w:p>
      <w:pPr>
        <w:spacing w:after="150"/>
      </w:pPr>
      <w:r>
        <w:rPr/>
        <w:t xml:space="preserve">第一节 未来微系统需求与市场预测</w:t>
      </w:r>
    </w:p>
    <w:p>
      <w:pPr>
        <w:spacing w:after="150"/>
      </w:pPr>
      <w:r>
        <w:rPr/>
        <w:t xml:space="preserve">一、2024-2029年微系统市场规模预测</w:t>
      </w:r>
    </w:p>
    <w:p>
      <w:pPr>
        <w:spacing w:after="150"/>
      </w:pPr>
      <w:r>
        <w:rPr/>
        <w:t xml:space="preserve">二、2024-2029年微系统行业总资产预测</w:t>
      </w:r>
    </w:p>
    <w:p>
      <w:pPr>
        <w:spacing w:after="150"/>
      </w:pPr>
      <w:r>
        <w:rPr/>
        <w:t xml:space="preserve">第二节 2024-2029年中国微系统行业供需预测</w:t>
      </w:r>
    </w:p>
    <w:p>
      <w:pPr>
        <w:spacing w:after="150"/>
      </w:pPr>
      <w:r>
        <w:rPr/>
        <w:t xml:space="preserve">一、2024-2029年中国微系统供给预测</w:t>
      </w:r>
    </w:p>
    <w:p>
      <w:pPr>
        <w:spacing w:after="150"/>
      </w:pPr>
      <w:r>
        <w:rPr/>
        <w:t xml:space="preserve">二、2024-2029年中国微系统需求预测</w:t>
      </w:r>
    </w:p>
    <w:p>
      <w:pPr>
        <w:spacing w:after="150"/>
      </w:pPr>
      <w:r>
        <w:rPr/>
        <w:t xml:space="preserve">三、2024-2029年中国微系统供需平衡预测</w:t>
      </w:r>
    </w:p>
    <w:p>
      <w:pPr>
        <w:spacing w:after="150"/>
      </w:pPr>
      <w:r>
        <w:rPr>
          <w:b w:val="1"/>
          <w:bCs w:val="1"/>
        </w:rPr>
        <w:t xml:space="preserve">第九章 2019-2023年微系统行业投资现状分析</w:t>
      </w:r>
    </w:p>
    <w:p>
      <w:pPr>
        <w:spacing w:after="150"/>
      </w:pPr>
      <w:r>
        <w:rPr/>
        <w:t xml:space="preserve">第一节 2019-2023年微系统行业投资情况分析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2023年微系统行业投资情况分析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微系统行业投资环境分析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一、2023年微系统行业政策环境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微系统行业投资机会与风险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微系统行业投资效益分析</w:t>
      </w:r>
    </w:p>
    <w:p>
      <w:pPr>
        <w:spacing w:after="150"/>
      </w:pPr>
      <w:r>
        <w:rPr/>
        <w:t xml:space="preserve">一、2019-2023年微系统行业投资状况分析</w:t>
      </w:r>
    </w:p>
    <w:p>
      <w:pPr>
        <w:spacing w:after="150"/>
      </w:pPr>
      <w:r>
        <w:rPr/>
        <w:t xml:space="preserve">二、2024-2029年微系统行业投资效益分析</w:t>
      </w:r>
    </w:p>
    <w:p>
      <w:pPr>
        <w:spacing w:after="150"/>
      </w:pPr>
      <w:r>
        <w:rPr/>
        <w:t xml:space="preserve">三、2024-2029年微系统行业投资趋势预测</w:t>
      </w:r>
    </w:p>
    <w:p>
      <w:pPr>
        <w:spacing w:after="150"/>
      </w:pPr>
      <w:r>
        <w:rPr/>
        <w:t xml:space="preserve">四、2024-2029年微系统行业的投资方向</w:t>
      </w:r>
    </w:p>
    <w:p>
      <w:pPr>
        <w:spacing w:after="150"/>
      </w:pPr>
      <w:r>
        <w:rPr/>
        <w:t xml:space="preserve">五、2024-2029年微系统行业投资的建议</w:t>
      </w:r>
    </w:p>
    <w:p>
      <w:pPr>
        <w:spacing w:after="150"/>
      </w:pPr>
      <w:r>
        <w:rPr/>
        <w:t xml:space="preserve">六、新进入者应注意的障碍因素分析</w:t>
      </w:r>
    </w:p>
    <w:p>
      <w:pPr>
        <w:spacing w:after="150"/>
      </w:pPr>
      <w:r>
        <w:rPr/>
        <w:t xml:space="preserve">第三节 影响微系统行业发展的主要因素</w:t>
      </w:r>
    </w:p>
    <w:p>
      <w:pPr>
        <w:spacing w:after="150"/>
      </w:pPr>
      <w:r>
        <w:rPr/>
        <w:t xml:space="preserve">一、2024-2029年影响微系统行业运行的有利因素分析</w:t>
      </w:r>
    </w:p>
    <w:p>
      <w:pPr>
        <w:spacing w:after="150"/>
      </w:pPr>
      <w:r>
        <w:rPr/>
        <w:t xml:space="preserve">二、2024-2029年影响微系统行业运行的稳定因素分析</w:t>
      </w:r>
    </w:p>
    <w:p>
      <w:pPr>
        <w:spacing w:after="150"/>
      </w:pPr>
      <w:r>
        <w:rPr/>
        <w:t xml:space="preserve">三、2024-2029年影响微系统行业运行的不利因素分析</w:t>
      </w:r>
    </w:p>
    <w:p>
      <w:pPr>
        <w:spacing w:after="150"/>
      </w:pPr>
      <w:r>
        <w:rPr/>
        <w:t xml:space="preserve">四、2024-2029年我国微系统行业发展面临的挑战分析</w:t>
      </w:r>
    </w:p>
    <w:p>
      <w:pPr>
        <w:spacing w:after="150"/>
      </w:pPr>
      <w:r>
        <w:rPr/>
        <w:t xml:space="preserve">五、2024-2029年我国微系统行业发展面临的机遇分析</w:t>
      </w:r>
    </w:p>
    <w:p>
      <w:pPr>
        <w:spacing w:after="150"/>
      </w:pPr>
      <w:r>
        <w:rPr/>
        <w:t xml:space="preserve">第四节 微系统行业投资风险及控制策略分析</w:t>
      </w:r>
    </w:p>
    <w:p>
      <w:pPr>
        <w:spacing w:after="150"/>
      </w:pPr>
      <w:r>
        <w:rPr/>
        <w:t xml:space="preserve">一、2024-2029年微系统行业市场风险及控制策略</w:t>
      </w:r>
    </w:p>
    <w:p>
      <w:pPr>
        <w:spacing w:after="150"/>
      </w:pPr>
      <w:r>
        <w:rPr/>
        <w:t xml:space="preserve">二、2024-2029年微系统行业政策风险及控制策略</w:t>
      </w:r>
    </w:p>
    <w:p>
      <w:pPr>
        <w:spacing w:after="150"/>
      </w:pPr>
      <w:r>
        <w:rPr/>
        <w:t xml:space="preserve">三、2024-2029年微系统行业经营风险及控制策略</w:t>
      </w:r>
    </w:p>
    <w:p>
      <w:pPr>
        <w:spacing w:after="150"/>
      </w:pPr>
      <w:r>
        <w:rPr/>
        <w:t xml:space="preserve">四、2024-2029年微系统行业技术风险及控制策略</w:t>
      </w:r>
    </w:p>
    <w:p>
      <w:pPr>
        <w:spacing w:after="150"/>
      </w:pPr>
      <w:r>
        <w:rPr/>
        <w:t xml:space="preserve">五、2024-2029年微系统同业竞争风险及控制策略</w:t>
      </w:r>
    </w:p>
    <w:p>
      <w:pPr>
        <w:spacing w:after="150"/>
      </w:pPr>
      <w:r>
        <w:rPr/>
        <w:t xml:space="preserve">六、2024-2029年微系统行业其他风险及控制策略</w:t>
      </w:r>
    </w:p>
    <w:p>
      <w:pPr>
        <w:spacing w:after="150"/>
      </w:pPr>
      <w:r>
        <w:rPr>
          <w:b w:val="1"/>
          <w:bCs w:val="1"/>
        </w:rPr>
        <w:t xml:space="preserve">第十二章 微系统行业投资战略研究</w:t>
      </w:r>
    </w:p>
    <w:p>
      <w:pPr>
        <w:spacing w:after="150"/>
      </w:pPr>
      <w:r>
        <w:rPr/>
        <w:t xml:space="preserve">第一节 微系统行业发展战略研究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微系统行业投资战略研究</w:t>
      </w:r>
    </w:p>
    <w:p>
      <w:pPr>
        <w:spacing w:after="150"/>
      </w:pPr>
      <w:r>
        <w:rPr/>
        <w:t xml:space="preserve">一、2019-2023年微系统行业投资战略研究</w:t>
      </w:r>
    </w:p>
    <w:p>
      <w:pPr>
        <w:spacing w:after="150"/>
      </w:pPr>
      <w:r>
        <w:rPr/>
        <w:t xml:space="preserve">二、2023年微系统行业投资战略研究</w:t>
      </w:r>
    </w:p>
    <w:p>
      <w:pPr>
        <w:spacing w:after="150"/>
      </w:pPr>
      <w:r>
        <w:rPr/>
        <w:t xml:space="preserve">三、2024-2029年微系统行业投资形势</w:t>
      </w:r>
    </w:p>
    <w:p>
      <w:pPr>
        <w:spacing w:after="150"/>
      </w:pPr>
      <w:r>
        <w:rPr/>
        <w:t xml:space="preserve">四、2024-2029年微系统行业投资战略</w:t>
      </w:r>
    </w:p>
    <w:p>
      <w:pPr>
        <w:spacing w:after="150"/>
      </w:pPr>
      <w:r>
        <w:rPr>
          <w:b w:val="1"/>
          <w:bCs w:val="1"/>
        </w:rPr>
        <w:t xml:space="preserve">图表目录</w:t>
      </w:r>
    </w:p>
    <w:p>
      <w:pPr>
        <w:spacing w:after="150"/>
      </w:pPr>
      <w:r>
        <w:rPr/>
        <w:t xml:space="preserve">图表：微系统产业链分析</w:t>
      </w:r>
    </w:p>
    <w:p>
      <w:pPr>
        <w:spacing w:after="150"/>
      </w:pPr>
      <w:r>
        <w:rPr/>
        <w:t xml:space="preserve">图表：国际微系统市场规模</w:t>
      </w:r>
    </w:p>
    <w:p>
      <w:pPr>
        <w:spacing w:after="150"/>
      </w:pPr>
      <w:r>
        <w:rPr/>
        <w:t xml:space="preserve">图表：国际微系统生命周期</w:t>
      </w:r>
    </w:p>
    <w:p>
      <w:pPr>
        <w:spacing w:after="150"/>
      </w:pPr>
      <w:r>
        <w:rPr/>
        <w:t xml:space="preserve">图表：2019-2023年中国微系统竞争力分析</w:t>
      </w:r>
    </w:p>
    <w:p>
      <w:pPr>
        <w:spacing w:after="150"/>
      </w:pPr>
      <w:r>
        <w:rPr/>
        <w:t xml:space="preserve">图表：2019-2023年中国微系统行业市场规模</w:t>
      </w:r>
    </w:p>
    <w:p>
      <w:pPr>
        <w:spacing w:after="150"/>
      </w:pPr>
      <w:r>
        <w:rPr/>
        <w:t xml:space="preserve">图表：2019-2023年全球微系统产业市场规模</w:t>
      </w:r>
    </w:p>
    <w:p>
      <w:pPr>
        <w:spacing w:after="150"/>
      </w:pPr>
      <w:r>
        <w:rPr/>
        <w:t xml:space="preserve">图表：2019-2023年微系统重要数据指标比较</w:t>
      </w:r>
    </w:p>
    <w:p>
      <w:pPr>
        <w:spacing w:after="150"/>
      </w:pPr>
      <w:r>
        <w:rPr/>
        <w:t xml:space="preserve">图表：2019-2023年中国微系统行业销售情况分析</w:t>
      </w:r>
    </w:p>
    <w:p>
      <w:pPr>
        <w:spacing w:after="150"/>
      </w:pPr>
      <w:r>
        <w:rPr/>
        <w:t xml:space="preserve">图表：2019-2023年中国微系统行业利润情况分析</w:t>
      </w:r>
    </w:p>
    <w:p>
      <w:pPr>
        <w:spacing w:after="150"/>
      </w:pPr>
      <w:r>
        <w:rPr/>
        <w:t xml:space="preserve">图表：2019-2023年中国微系统行业资产情况分析</w:t>
      </w:r>
    </w:p>
    <w:p>
      <w:pPr>
        <w:spacing w:after="150"/>
      </w:pPr>
      <w:r>
        <w:rPr/>
        <w:t xml:space="preserve">图表：2024-2029年中国微系统市场前景预测</w:t>
      </w:r>
    </w:p>
    <w:p>
      <w:pPr>
        <w:spacing w:after="150"/>
      </w:pPr>
      <w:r>
        <w:rPr/>
        <w:t xml:space="preserve">图表：2024-2029年中国微系统发展前景预测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中国微系统行业市场发展分析及前景预测与战略规划研究报告(2024-2029版)</dc:title>
  <dc:description>中国微系统行业市场发展分析及前景预测与战略规划研究报告(2024-2029版)</dc:description>
  <dc:subject>中国微系统行业市场发展分析及前景预测与战略规划研究报告(2024-2029版)</dc:subject>
  <cp:keywords>研究报告</cp:keywords>
  <cp:category>研究报告</cp:category>
  <cp:lastModifiedBy>北京中道泰和信息咨询有限公司</cp:lastModifiedBy>
  <dcterms:created xsi:type="dcterms:W3CDTF">2024-01-26T01:07:50+08:00</dcterms:created>
  <dcterms:modified xsi:type="dcterms:W3CDTF">2024-01-26T01:07:50+08:00</dcterms:modified>
</cp:coreProperties>
</file>

<file path=docProps/custom.xml><?xml version="1.0" encoding="utf-8"?>
<Properties xmlns="http://schemas.openxmlformats.org/officeDocument/2006/custom-properties" xmlns:vt="http://schemas.openxmlformats.org/officeDocument/2006/docPropsVTypes"/>
</file>