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中国艺术培训行业市场发展分析及竞争格局与投资发展前景研究报告(2024-2029版)</w:t>
      </w:r>
    </w:p>
    <w:p>
      <w:pPr>
        <w:spacing w:after="150"/>
      </w:pPr>
      <w:r>
        <w:rPr>
          <w:b w:val="1"/>
          <w:bCs w:val="1"/>
        </w:rPr>
        <w:t xml:space="preserve">报告简介</w:t>
      </w:r>
    </w:p>
    <w:p>
      <w:pPr>
        <w:spacing w:after="150"/>
      </w:pPr>
      <w:r>
        <w:rPr/>
        <w:t xml:space="preserve">艺术培训是一种提高个人素质、修养的新兴教育，其中音乐、美术、舞蹈因明显具有提高个人素质及修养的作用，深受成人和孩子喜爱。根据前瞻产业研究院数据，音乐教育和美术教育分别占据家长希望孩子接受的艺术教育类型的第一和第二名。音乐教育主要包含声乐和器乐培训两大块，目前以少儿培训市场为主。美术培训包括少儿、艺考和成人美术培训，目前少儿和艺考培训占据主导;目前，我国舞蹈培训主要细分为少儿舞蹈培训和成人舞蹈培训，少儿舞蹈培训仍是市场主流，可占到行业总培训人数的60%以上。</w:t>
      </w:r>
    </w:p>
    <w:p>
      <w:pPr>
        <w:spacing w:after="150"/>
      </w:pPr>
      <w:r>
        <w:rPr/>
        <w:t xml:space="preserve">艺术教育培训主要有两大途径，一是专业艺术院校，二是社会培训机构。在计划经济时期，常见的艺术培训机构有文化宫、青少年宫、群众艺术馆等，基本都是公共机构，更倾向于艺术普及而并非商业营利。进入市场经济时期后，开始出现大量营利性艺术培训机构，上世纪90年代中期，随着市场经济崛起，国内艺术培训的产业化形态初步形成。经过二十多年发展，直到如今，该行业本该非常成熟，然而由于种种原因，一直未受到特别重视，但也积累了丰富的经验，前景十分广阔，从近些年的势头不难看出，尤其是开放二胎政策、互联网迅速发展，使得基础端的艺术教育培训规模极有可能飞速增长。当前社会艺术培训机构的主要运营模式分为少年宫办学、艺术行业办学、艺考培训。其中，少年宫办学是我国最早的艺术培训办学模式，受教人群年龄偏小，偏向于艺术入门。艺术行业办学主要分为两种，以琴行为例，一种为小型琴行运营，规模小，办学不太规范。这种模式一般聘请艺术院校的学生或经过艺术培训的非院校类学生作为教师，但它存在诸多问题，比如师资质量不高、结构不合理;培训场地简陋、安全设施不合格、对学生的住宿管理不到位、安全隐患较大;挂靠的机构或团体只收取挂牌费用、考核和监督不够等问题。另一种是兼有乐器公司的艺术琴行，采取艺术培训、中小学管弦乐团组建以及乐器销售、维修等全线运营模式，规模较大。艺考培训机构主要是为有一定艺术技能基础、以音乐院校或综合类高校音乐学院为高考目标的学生提供课程指导培训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艺术培训市场进行了分析研究。报告在总结中国艺术培训发展历程的基础上，结合新时期的各方面因素，对中国艺术培训的发展趋势给予了细致和审慎的预测论证。报告资料详实，图表丰富，既有深入的分析，又有直观的比较，为艺术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2023年中国艺术培训行业发展概述</w:t>
      </w:r>
    </w:p>
    <w:p>
      <w:pPr>
        <w:spacing w:after="150"/>
      </w:pPr>
      <w:r>
        <w:rPr/>
        <w:t xml:space="preserve">第一节 艺术培训行业发展现状</w:t>
      </w:r>
    </w:p>
    <w:p>
      <w:pPr>
        <w:spacing w:after="150"/>
      </w:pPr>
      <w:r>
        <w:rPr/>
        <w:t xml:space="preserve">一、艺术培训行业概念</w:t>
      </w:r>
    </w:p>
    <w:p>
      <w:pPr>
        <w:spacing w:after="150"/>
      </w:pPr>
      <w:r>
        <w:rPr/>
        <w:t xml:space="preserve">二、艺术培训行业特性及在国民经济中的地位</w:t>
      </w:r>
    </w:p>
    <w:p>
      <w:pPr>
        <w:spacing w:after="150"/>
      </w:pPr>
      <w:r>
        <w:rPr/>
        <w:t xml:space="preserve">第二节 艺术培训行业供求情况</w:t>
      </w:r>
    </w:p>
    <w:p>
      <w:pPr>
        <w:spacing w:after="150"/>
      </w:pPr>
      <w:r>
        <w:rPr/>
        <w:t xml:space="preserve">一、艺术培训行业需求情况</w:t>
      </w:r>
    </w:p>
    <w:p>
      <w:pPr>
        <w:spacing w:after="150"/>
      </w:pPr>
      <w:r>
        <w:rPr/>
        <w:t xml:space="preserve">二、艺术培训行业市场规模</w:t>
      </w:r>
    </w:p>
    <w:p>
      <w:pPr>
        <w:spacing w:after="150"/>
      </w:pPr>
      <w:r>
        <w:rPr/>
        <w:t xml:space="preserve">第三节 2024-2029年中国艺术培训行业发展趋势分析</w:t>
      </w:r>
    </w:p>
    <w:p>
      <w:pPr>
        <w:spacing w:after="150"/>
      </w:pPr>
      <w:r>
        <w:rPr/>
        <w:t xml:space="preserve">一、艺术培训行业发展趋势</w:t>
      </w:r>
    </w:p>
    <w:p>
      <w:pPr>
        <w:spacing w:after="150"/>
      </w:pPr>
      <w:r>
        <w:rPr/>
        <w:t xml:space="preserve">二、艺术培训市场规模预测</w:t>
      </w:r>
    </w:p>
    <w:p>
      <w:pPr>
        <w:spacing w:after="150"/>
      </w:pPr>
      <w:r>
        <w:rPr/>
        <w:t xml:space="preserve">三、艺术培训行业应用趋势预测</w:t>
      </w:r>
    </w:p>
    <w:p>
      <w:pPr>
        <w:spacing w:after="150"/>
      </w:pPr>
      <w:r>
        <w:rPr/>
        <w:t xml:space="preserve">四、艺术培训细分市场发展趋势预测</w:t>
      </w:r>
    </w:p>
    <w:p>
      <w:pPr>
        <w:spacing w:after="150"/>
      </w:pPr>
      <w:r>
        <w:rPr>
          <w:b w:val="1"/>
          <w:bCs w:val="1"/>
        </w:rPr>
        <w:t xml:space="preserve">第二章 2023年中国艺术培训行业发展环境分析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艺术培训行业政策环境分析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艺术培训行业环境分析</w:t>
      </w:r>
    </w:p>
    <w:p>
      <w:pPr>
        <w:spacing w:after="150"/>
      </w:pPr>
      <w:r>
        <w:rPr/>
        <w:t xml:space="preserve">一、行业发展概况</w:t>
      </w:r>
    </w:p>
    <w:p>
      <w:pPr>
        <w:spacing w:after="150"/>
      </w:pPr>
      <w:r>
        <w:rPr/>
        <w:t xml:space="preserve">二、行业发展现状</w:t>
      </w:r>
    </w:p>
    <w:p>
      <w:pPr>
        <w:spacing w:after="150"/>
      </w:pPr>
      <w:r>
        <w:rPr/>
        <w:t xml:space="preserve">第四节 艺术培训行业社会环境发展分析</w:t>
      </w:r>
    </w:p>
    <w:p>
      <w:pPr>
        <w:spacing w:after="150"/>
      </w:pPr>
      <w:r>
        <w:rPr>
          <w:b w:val="1"/>
          <w:bCs w:val="1"/>
        </w:rPr>
        <w:t xml:space="preserve">第三章 中国艺术培训行业产业链分析</w:t>
      </w:r>
    </w:p>
    <w:p>
      <w:pPr>
        <w:spacing w:after="150"/>
      </w:pPr>
      <w:r>
        <w:rPr/>
        <w:t xml:space="preserve">第一节 艺术培训行业产业链分析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艺术培训上游行业分析</w:t>
      </w:r>
    </w:p>
    <w:p>
      <w:pPr>
        <w:spacing w:after="150"/>
      </w:pPr>
      <w:r>
        <w:rPr/>
        <w:t xml:space="preserve">一、艺术培训成本构成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四、上游行业对艺术培训行业的影响</w:t>
      </w:r>
    </w:p>
    <w:p>
      <w:pPr>
        <w:spacing w:after="150"/>
      </w:pPr>
      <w:r>
        <w:rPr/>
        <w:t xml:space="preserve">第三节 艺术培训下游行业分析</w:t>
      </w:r>
    </w:p>
    <w:p>
      <w:pPr>
        <w:spacing w:after="150"/>
      </w:pPr>
      <w:r>
        <w:rPr/>
        <w:t xml:space="preserve">一、艺术培训下游行业分布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四、下游需求对艺术培训行业的影响</w:t>
      </w:r>
    </w:p>
    <w:p>
      <w:pPr>
        <w:spacing w:after="150"/>
      </w:pPr>
      <w:r>
        <w:rPr>
          <w:b w:val="1"/>
          <w:bCs w:val="1"/>
        </w:rPr>
        <w:t xml:space="preserve">第四章 艺术培训市场分析</w:t>
      </w:r>
    </w:p>
    <w:p>
      <w:pPr>
        <w:spacing w:after="150"/>
      </w:pPr>
      <w:r>
        <w:rPr/>
        <w:t xml:space="preserve">第一节 艺术培训市场需求分析及预测</w:t>
      </w:r>
    </w:p>
    <w:p>
      <w:pPr>
        <w:spacing w:after="150"/>
      </w:pPr>
      <w:r>
        <w:rPr/>
        <w:t xml:space="preserve">一、2023年艺术培训市场需求分析</w:t>
      </w:r>
    </w:p>
    <w:p>
      <w:pPr>
        <w:spacing w:after="150"/>
      </w:pPr>
      <w:r>
        <w:rPr/>
        <w:t xml:space="preserve">二、2024-2029年艺术培训市场需求预测</w:t>
      </w:r>
    </w:p>
    <w:p>
      <w:pPr>
        <w:spacing w:after="150"/>
      </w:pPr>
      <w:r>
        <w:rPr/>
        <w:t xml:space="preserve">第二节 艺术培训行业主要市场大区发展状况及竞争力研究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2023年中国艺术培训行业渠道分析</w:t>
      </w:r>
    </w:p>
    <w:p>
      <w:pPr>
        <w:spacing w:after="150"/>
      </w:pPr>
      <w:r>
        <w:rPr/>
        <w:t xml:space="preserve">第一节 渠道形式及对比</w:t>
      </w:r>
    </w:p>
    <w:p>
      <w:pPr>
        <w:spacing w:after="150"/>
      </w:pPr>
      <w:r>
        <w:rPr/>
        <w:t xml:space="preserve">第二节 各类渠道对艺术培训行业的影响</w:t>
      </w:r>
    </w:p>
    <w:p>
      <w:pPr>
        <w:spacing w:after="150"/>
      </w:pPr>
      <w:r>
        <w:rPr/>
        <w:t xml:space="preserve">第三节 主要艺术培训企业渠道策略研究</w:t>
      </w:r>
    </w:p>
    <w:p>
      <w:pPr>
        <w:spacing w:after="150"/>
      </w:pPr>
      <w:r>
        <w:rPr>
          <w:b w:val="1"/>
          <w:bCs w:val="1"/>
        </w:rPr>
        <w:t xml:space="preserve">第六章 2023年中国艺术培训行业发展分析</w:t>
      </w:r>
    </w:p>
    <w:p>
      <w:pPr>
        <w:spacing w:after="150"/>
      </w:pPr>
      <w:r>
        <w:rPr/>
        <w:t xml:space="preserve">第一节 中国艺术培训行业发展现状</w:t>
      </w:r>
    </w:p>
    <w:p>
      <w:pPr>
        <w:spacing w:after="150"/>
      </w:pPr>
      <w:r>
        <w:rPr/>
        <w:t xml:space="preserve">第二节 艺术培训行业特点分析</w:t>
      </w:r>
    </w:p>
    <w:p>
      <w:pPr>
        <w:spacing w:after="150"/>
      </w:pPr>
      <w:r>
        <w:rPr/>
        <w:t xml:space="preserve">第三节 艺术培训行业发展趋势分析</w:t>
      </w:r>
    </w:p>
    <w:p>
      <w:pPr>
        <w:spacing w:after="150"/>
      </w:pPr>
      <w:r>
        <w:rPr>
          <w:b w:val="1"/>
          <w:bCs w:val="1"/>
        </w:rPr>
        <w:t xml:space="preserve">第七章 2023年中国艺术培训行业供需情况及集中度分析</w:t>
      </w:r>
    </w:p>
    <w:p>
      <w:pPr>
        <w:spacing w:after="150"/>
      </w:pPr>
      <w:r>
        <w:rPr/>
        <w:t xml:space="preserve">第一节 艺术培训行业发展状况</w:t>
      </w:r>
    </w:p>
    <w:p>
      <w:pPr>
        <w:spacing w:after="150"/>
      </w:pPr>
      <w:r>
        <w:rPr/>
        <w:t xml:space="preserve">一、艺术培训行业市场供给分析</w:t>
      </w:r>
    </w:p>
    <w:p>
      <w:pPr>
        <w:spacing w:after="150"/>
      </w:pPr>
      <w:r>
        <w:rPr/>
        <w:t xml:space="preserve">二、艺术培训行业市场需求分析</w:t>
      </w:r>
    </w:p>
    <w:p>
      <w:pPr>
        <w:spacing w:after="150"/>
      </w:pPr>
      <w:r>
        <w:rPr/>
        <w:t xml:space="preserve">三、艺术培训行业市场规模分析</w:t>
      </w:r>
    </w:p>
    <w:p>
      <w:pPr>
        <w:spacing w:after="150"/>
      </w:pPr>
      <w:r>
        <w:rPr/>
        <w:t xml:space="preserve">第二节 艺术培训行业集中度分析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2023年中国艺术培训行业运行状况分析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2023年中国艺术培训行业主要数据监测分析</w:t>
      </w:r>
    </w:p>
    <w:p>
      <w:pPr>
        <w:spacing w:after="150"/>
      </w:pPr>
      <w:r>
        <w:rPr/>
        <w:t xml:space="preserve">第一节 艺术培训行业总体数据分析</w:t>
      </w:r>
    </w:p>
    <w:p>
      <w:pPr>
        <w:spacing w:after="150"/>
      </w:pPr>
      <w:r>
        <w:rPr/>
        <w:t xml:space="preserve">第二节 艺术培训行业不同规模企业数据分析</w:t>
      </w:r>
    </w:p>
    <w:p>
      <w:pPr>
        <w:spacing w:after="150"/>
      </w:pPr>
      <w:r>
        <w:rPr/>
        <w:t xml:space="preserve">第三节 艺术培训行业不同所有制企业数据分析</w:t>
      </w:r>
    </w:p>
    <w:p>
      <w:pPr>
        <w:spacing w:after="150"/>
      </w:pPr>
      <w:r>
        <w:rPr>
          <w:b w:val="1"/>
          <w:bCs w:val="1"/>
        </w:rPr>
        <w:t xml:space="preserve">第十章 2023年中国艺术培训行业竞争格局分析</w:t>
      </w:r>
    </w:p>
    <w:p>
      <w:pPr>
        <w:spacing w:after="150"/>
      </w:pPr>
      <w:r>
        <w:rPr/>
        <w:t xml:space="preserve">第一节 行业总体市场竞争状况分析</w:t>
      </w:r>
    </w:p>
    <w:p>
      <w:pPr>
        <w:spacing w:after="150"/>
      </w:pPr>
      <w:r>
        <w:rPr/>
        <w:t xml:space="preserve">一、艺术培训行业竞争结构分析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二、艺术培训行业企业间竞争格局分析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三、艺术培训行业swot分析</w:t>
      </w:r>
    </w:p>
    <w:p>
      <w:pPr>
        <w:spacing w:after="150"/>
      </w:pPr>
      <w:r>
        <w:rPr/>
        <w:t xml:space="preserve">1、艺术培训行业优势分析</w:t>
      </w:r>
    </w:p>
    <w:p>
      <w:pPr>
        <w:spacing w:after="150"/>
      </w:pPr>
      <w:r>
        <w:rPr/>
        <w:t xml:space="preserve">2、艺术培训行业劣势分析</w:t>
      </w:r>
    </w:p>
    <w:p>
      <w:pPr>
        <w:spacing w:after="150"/>
      </w:pPr>
      <w:r>
        <w:rPr/>
        <w:t xml:space="preserve">3、艺术培训行业机会分析</w:t>
      </w:r>
    </w:p>
    <w:p>
      <w:pPr>
        <w:spacing w:after="150"/>
      </w:pPr>
      <w:r>
        <w:rPr/>
        <w:t xml:space="preserve">4、艺术培训行业威胁分析</w:t>
      </w:r>
    </w:p>
    <w:p>
      <w:pPr>
        <w:spacing w:after="150"/>
      </w:pPr>
      <w:r>
        <w:rPr/>
        <w:t xml:space="preserve">第二节 艺术培训行业竞争格局综述</w:t>
      </w:r>
    </w:p>
    <w:p>
      <w:pPr>
        <w:spacing w:after="150"/>
      </w:pPr>
      <w:r>
        <w:rPr/>
        <w:t xml:space="preserve">一、艺术培训行业竞争概况</w:t>
      </w:r>
    </w:p>
    <w:p>
      <w:pPr>
        <w:spacing w:after="150"/>
      </w:pPr>
      <w:r>
        <w:rPr/>
        <w:t xml:space="preserve">1、艺术培训行业竞争格局</w:t>
      </w:r>
    </w:p>
    <w:p>
      <w:pPr>
        <w:spacing w:after="150"/>
      </w:pPr>
      <w:r>
        <w:rPr/>
        <w:t xml:space="preserve">2、艺术培训业未来竞争格局和特点</w:t>
      </w:r>
    </w:p>
    <w:p>
      <w:pPr>
        <w:spacing w:after="150"/>
      </w:pPr>
      <w:r>
        <w:rPr/>
        <w:t xml:space="preserve">3、艺术培训市场进入及竞争对手分析</w:t>
      </w:r>
    </w:p>
    <w:p>
      <w:pPr>
        <w:spacing w:after="150"/>
      </w:pPr>
      <w:r>
        <w:rPr/>
        <w:t xml:space="preserve">二、艺术培训行业竞争力分析</w:t>
      </w:r>
    </w:p>
    <w:p>
      <w:pPr>
        <w:spacing w:after="150"/>
      </w:pPr>
      <w:r>
        <w:rPr/>
        <w:t xml:space="preserve">1、艺术培训行业竞争力剖析</w:t>
      </w:r>
    </w:p>
    <w:p>
      <w:pPr>
        <w:spacing w:after="150"/>
      </w:pPr>
      <w:r>
        <w:rPr/>
        <w:t xml:space="preserve">2、艺术培训企业市场竞争的优势</w:t>
      </w:r>
    </w:p>
    <w:p>
      <w:pPr>
        <w:spacing w:after="150"/>
      </w:pPr>
      <w:r>
        <w:rPr/>
        <w:t xml:space="preserve">3、国内艺术培训企业竞争能力提升途径</w:t>
      </w:r>
    </w:p>
    <w:p>
      <w:pPr>
        <w:spacing w:after="150"/>
      </w:pPr>
      <w:r>
        <w:rPr/>
        <w:t xml:space="preserve">三、艺术培训(服务)竞争力优势分析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2023年中国艺术培训主要企业发展概述</w:t>
      </w:r>
    </w:p>
    <w:p>
      <w:pPr>
        <w:spacing w:after="150"/>
      </w:pPr>
      <w:r>
        <w:rPr/>
        <w:t xml:space="preserve">第一节 广州珠江钢琴集团股份有限公司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第二节 华夏视听教育集团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第三节 湖南微力量艺术教育传媒股份有限公司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第四节 成都敦善文化艺术公司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第五节 北京环球艺盟国际教育咨询股份有限公司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第六节 北京东方童文化艺术股份有限公司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第七节 杭州老鹰教育科技股份有限公司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第八节 上海夏加儿教育科技有限公司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第九节 深圳市杨梅红艺术教育集团有限公司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第十节 艺乐东方集团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b w:val="1"/>
          <w:bCs w:val="1"/>
        </w:rPr>
        <w:t xml:space="preserve">第十二章 2024-2029年艺术培训行业发展前景预测分析</w:t>
      </w:r>
    </w:p>
    <w:p>
      <w:pPr>
        <w:spacing w:after="150"/>
      </w:pPr>
      <w:r>
        <w:rPr/>
        <w:t xml:space="preserve">第一节 艺术培训行业未来发展预测分析</w:t>
      </w:r>
    </w:p>
    <w:p>
      <w:pPr>
        <w:spacing w:after="150"/>
      </w:pPr>
      <w:r>
        <w:rPr/>
        <w:t xml:space="preserve">一、艺术培训行业发展方向及投资机会分析</w:t>
      </w:r>
    </w:p>
    <w:p>
      <w:pPr>
        <w:spacing w:after="150"/>
      </w:pPr>
      <w:r>
        <w:rPr/>
        <w:t xml:space="preserve">二、艺术培训行业发展规模分析</w:t>
      </w:r>
    </w:p>
    <w:p>
      <w:pPr>
        <w:spacing w:after="150"/>
      </w:pPr>
      <w:r>
        <w:rPr/>
        <w:t xml:space="preserve">三、艺术培训行业发展趋势分析</w:t>
      </w:r>
    </w:p>
    <w:p>
      <w:pPr>
        <w:spacing w:after="150"/>
      </w:pPr>
      <w:r>
        <w:rPr/>
        <w:t xml:space="preserve">第二节 艺术培训行业供需预测</w:t>
      </w:r>
    </w:p>
    <w:p>
      <w:pPr>
        <w:spacing w:after="150"/>
      </w:pPr>
      <w:r>
        <w:rPr/>
        <w:t xml:space="preserve">一、艺术培训行业供给预测</w:t>
      </w:r>
    </w:p>
    <w:p>
      <w:pPr>
        <w:spacing w:after="150"/>
      </w:pPr>
      <w:r>
        <w:rPr/>
        <w:t xml:space="preserve">二、艺术培训行业需求预测</w:t>
      </w:r>
    </w:p>
    <w:p>
      <w:pPr>
        <w:spacing w:after="150"/>
      </w:pPr>
      <w:r>
        <w:rPr>
          <w:b w:val="1"/>
          <w:bCs w:val="1"/>
        </w:rPr>
        <w:t xml:space="preserve">第十三章 2024-2029年中国艺术培训行业投资风险预警</w:t>
      </w:r>
    </w:p>
    <w:p>
      <w:pPr>
        <w:spacing w:after="150"/>
      </w:pPr>
      <w:r>
        <w:rPr/>
        <w:t xml:space="preserve">第一节 艺术培训行业发展中存在的问题</w:t>
      </w:r>
    </w:p>
    <w:p>
      <w:pPr>
        <w:spacing w:after="150"/>
      </w:pPr>
      <w:r>
        <w:rPr/>
        <w:t xml:space="preserve">第二节 针对艺术培训不同企业的投资建议</w:t>
      </w:r>
    </w:p>
    <w:p>
      <w:pPr>
        <w:spacing w:after="150"/>
      </w:pPr>
      <w:r>
        <w:rPr/>
        <w:t xml:space="preserve">一、艺术培训总体投资建议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艺术培训投资风险提示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2024-2029年中国艺术培训行业发展策略分析</w:t>
      </w:r>
    </w:p>
    <w:p>
      <w:pPr>
        <w:spacing w:after="150"/>
      </w:pPr>
      <w:r>
        <w:rPr/>
        <w:t xml:space="preserve">第一节 艺术培训企业发展战略规划背景意义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艺术培训企业战略规划制定依据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艺术培训企业战略规划策略分析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1、业务组合扩大策略</w:t>
      </w:r>
    </w:p>
    <w:p>
      <w:pPr>
        <w:spacing w:after="150"/>
      </w:pPr>
      <w:r>
        <w:rPr/>
        <w:t xml:space="preserve">2、业务组合缩减策略</w:t>
      </w:r>
    </w:p>
    <w:p>
      <w:pPr>
        <w:spacing w:after="150"/>
      </w:pPr>
      <w:r>
        <w:rPr/>
        <w:t xml:space="preserve">3、业务组合延伸策略</w:t>
      </w:r>
    </w:p>
    <w:p>
      <w:pPr>
        <w:spacing w:after="150"/>
      </w:pPr>
      <w:r>
        <w:rPr/>
        <w:t xml:space="preserve">4、业务组合现代化策略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八、品牌战略</w:t>
      </w:r>
    </w:p>
    <w:p>
      <w:pPr>
        <w:spacing w:after="150"/>
      </w:pPr>
      <w:r>
        <w:rPr/>
        <w:t xml:space="preserve">1、品牌策略</w:t>
      </w:r>
    </w:p>
    <w:p>
      <w:pPr>
        <w:spacing w:after="150"/>
      </w:pPr>
      <w:r>
        <w:rPr/>
        <w:t xml:space="preserve">2、品牌战略的内容</w:t>
      </w:r>
    </w:p>
    <w:p>
      <w:pPr>
        <w:spacing w:after="150"/>
      </w:pPr>
      <w:r>
        <w:rPr/>
        <w:t xml:space="preserve">3、品牌战略的类型</w:t>
      </w:r>
    </w:p>
    <w:p>
      <w:pPr>
        <w:spacing w:after="150"/>
      </w:pPr>
      <w:r>
        <w:rPr/>
        <w:t xml:space="preserve">第四节 艺术培训企业重点客户战略实施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艺术培训行业研究结论及建议</w:t>
      </w:r>
    </w:p>
    <w:p>
      <w:pPr>
        <w:spacing w:after="150"/>
      </w:pPr>
      <w:r>
        <w:rPr/>
        <w:t xml:space="preserve">第二节 艺术培训子行业研究结论及建议</w:t>
      </w:r>
    </w:p>
    <w:p>
      <w:pPr>
        <w:spacing w:after="150"/>
      </w:pPr>
      <w:r>
        <w:rPr/>
        <w:t xml:space="preserve">第三节 中道泰和艺术培训行业发展建议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图表：2019-2023年中国艺术培训市场规模(亿元)</w:t>
      </w:r>
    </w:p>
    <w:p>
      <w:pPr>
        <w:spacing w:after="150"/>
      </w:pPr>
      <w:r>
        <w:rPr/>
        <w:t xml:space="preserve">图表：2024-2029年中国艺术培训市场规模预测(亿元)</w:t>
      </w:r>
    </w:p>
    <w:p>
      <w:pPr>
        <w:spacing w:after="150"/>
      </w:pPr>
      <w:r>
        <w:rPr/>
        <w:t xml:space="preserve">图表：艺术培训行业政策</w:t>
      </w:r>
    </w:p>
    <w:p>
      <w:pPr>
        <w:spacing w:after="150"/>
      </w:pPr>
      <w:r>
        <w:rPr/>
        <w:t xml:space="preserve">图表：艺术培训产业链</w:t>
      </w:r>
    </w:p>
    <w:p>
      <w:pPr>
        <w:spacing w:after="150"/>
      </w:pPr>
      <w:r>
        <w:rPr/>
        <w:t xml:space="preserve">图表：艺术培训模式</w:t>
      </w:r>
    </w:p>
    <w:p>
      <w:pPr>
        <w:spacing w:after="150"/>
      </w:pPr>
      <w:r>
        <w:rPr/>
        <w:t xml:space="preserve">图表：消费者对艺术培训机构类型的偏好</w:t>
      </w:r>
    </w:p>
    <w:p>
      <w:pPr>
        <w:spacing w:after="150"/>
      </w:pPr>
      <w:r>
        <w:rPr/>
        <w:t xml:space="preserve">图表：音乐培训最受欢迎</w:t>
      </w:r>
    </w:p>
    <w:p>
      <w:pPr>
        <w:spacing w:after="150"/>
      </w:pPr>
      <w:r>
        <w:rPr/>
        <w:t xml:space="preserve">图表：2023年艺术培训行业不同规模企业数据</w:t>
      </w:r>
    </w:p>
    <w:p>
      <w:pPr>
        <w:spacing w:after="150"/>
      </w:pPr>
      <w:r>
        <w:rPr/>
        <w:t xml:space="preserve">图表：2023年艺术培训行业不同所有制企业数据</w:t>
      </w:r>
    </w:p>
    <w:p>
      <w:pPr>
        <w:spacing w:after="150"/>
      </w:pPr>
      <w:r>
        <w:rPr/>
        <w:t xml:space="preserve">图表：2023年艺术培训企业区域分布</w:t>
      </w:r>
    </w:p>
    <w:p>
      <w:pPr>
        <w:spacing w:after="150"/>
      </w:pPr>
      <w:r>
        <w:rPr/>
        <w:t xml:space="preserve">图表：2023年艺术培训行业不同规模企业占比</w:t>
      </w:r>
    </w:p>
    <w:p>
      <w:pPr>
        <w:spacing w:after="150"/>
      </w:pPr>
      <w:r>
        <w:rPr/>
        <w:t xml:space="preserve">图表：2023年艺术培训行业企业所有制分布中</w:t>
      </w:r>
    </w:p>
    <w:p>
      <w:pPr>
        <w:spacing w:after="150"/>
      </w:pPr>
      <w:r>
        <w:rPr/>
        <w:t xml:space="preserve">图表：2023年广州珠江钢琴集团股份有限公司经营状况</w:t>
      </w:r>
    </w:p>
    <w:p>
      <w:pPr>
        <w:spacing w:after="150"/>
      </w:pPr>
      <w:r>
        <w:rPr/>
        <w:t xml:space="preserve">图表：2023年华夏视听教育集团经营状况</w:t>
      </w:r>
    </w:p>
    <w:p>
      <w:pPr>
        <w:spacing w:after="150"/>
      </w:pPr>
      <w:r>
        <w:rPr/>
        <w:t xml:space="preserve">图表：2023年湖南微力量艺术教育传媒股份有限公司经营状况(元)</w:t>
      </w:r>
    </w:p>
    <w:p>
      <w:pPr>
        <w:spacing w:after="150"/>
      </w:pPr>
      <w:r>
        <w:rPr/>
        <w:t xml:space="preserve">图表：成都敦善文化艺术公司商业模式</w:t>
      </w:r>
    </w:p>
    <w:p>
      <w:pPr>
        <w:spacing w:after="150"/>
      </w:pPr>
      <w:r>
        <w:rPr/>
        <w:t xml:space="preserve">图表：北京东方童文化艺术股份有限公司商业模式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中国艺术培训行业市场发展分析及竞争格局与投资发展前景研究报告(2024-2029版)</dc:title>
  <dc:description>中国艺术培训行业市场发展分析及竞争格局与投资发展前景研究报告(2024-2029版)</dc:description>
  <dc:subject>中国艺术培训行业市场发展分析及竞争格局与投资发展前景研究报告(2024-2029版)</dc:subject>
  <cp:keywords>研究报告</cp:keywords>
  <cp:category>研究报告</cp:category>
  <cp:lastModifiedBy>北京中道泰和信息咨询有限公司</cp:lastModifiedBy>
  <dcterms:created xsi:type="dcterms:W3CDTF">2024-01-26T01:04:00+08:00</dcterms:created>
  <dcterms:modified xsi:type="dcterms:W3CDTF">2024-01-26T01:04:00+08:00</dcterms:modified>
</cp:coreProperties>
</file>

<file path=docProps/custom.xml><?xml version="1.0" encoding="utf-8"?>
<Properties xmlns="http://schemas.openxmlformats.org/officeDocument/2006/custom-properties" xmlns:vt="http://schemas.openxmlformats.org/officeDocument/2006/docPropsVTypes"/>
</file>