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中国智能农业行业市场发展分析及投资建议研究报告(2024-2029版)</w:t>
      </w:r>
    </w:p>
    <w:p>
      <w:pPr>
        <w:spacing w:after="150"/>
      </w:pPr>
      <w:r>
        <w:rPr>
          <w:b w:val="1"/>
          <w:bCs w:val="1"/>
        </w:rPr>
        <w:t xml:space="preserve">报告简介</w:t>
      </w:r>
    </w:p>
    <w:p>
      <w:pPr>
        <w:spacing w:after="150"/>
      </w:pPr>
      <w:r>
        <w:rPr/>
        <w:t xml:space="preserve">智能农业(或称工厂化农业)，是指在相对可控的环境条件下，采用工业化生产，实现集约高效可持续发展的现代超前农业生产方式，就是农业先进设施与陆地相配套、具有高度的技术规范和高效益的集约化规模经营的生产方式。</w:t>
      </w:r>
    </w:p>
    <w:p>
      <w:pPr>
        <w:spacing w:after="150"/>
      </w:pPr>
      <w:r>
        <w:rPr/>
        <w:t xml:space="preserve">智能农业集科研、生产、加工、销售于一体，实现周年性、全天候、反季节的企业化规模生产;它集成现代生物技术、农业工程、农用新材料等学科，以现代化农业设施为依托，科技含量高，产品附加值高，土地产出率高和劳动生产率高，是我国农业新技术革命的跨世纪工程。</w:t>
      </w:r>
    </w:p>
    <w:p>
      <w:pPr>
        <w:spacing w:after="150"/>
      </w:pPr>
      <w:r>
        <w:rPr/>
        <w:t xml:space="preserve">本报告利用中道泰和长期对智能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农业行业的市场走向和发展趋势。</w:t>
      </w:r>
    </w:p>
    <w:p>
      <w:pPr>
        <w:spacing w:after="150"/>
      </w:pPr>
      <w:r>
        <w:rPr/>
        <w:t xml:space="preserve">报告对中国智能农业行业的内外部环境、行业发展现状、产业链发展状况、市场供需、竞争格局、标杆企业、发展趋势、机会风险、发展策略与投资建议等进行了分析，并重点分析了我国智能农业行业将面临的机遇与挑战。报告将帮助智能农业企业、学术科研单位、投资企业准确了解智能农业行业最新发展动向，及早发现智能农业行业市场的空白点，机会点，增长点和盈利点……准确把握智能农业行业未被满足的市场需求和趋势，有效规避智能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2019-2023年中国智能农业行业总概</w:t>
      </w:r>
    </w:p>
    <w:p>
      <w:pPr>
        <w:spacing w:after="150"/>
      </w:pPr>
      <w:r>
        <w:rPr/>
        <w:t xml:space="preserve">第一节 中国智能农业行业发展概述</w:t>
      </w:r>
    </w:p>
    <w:p>
      <w:pPr>
        <w:spacing w:after="150"/>
      </w:pPr>
      <w:r>
        <w:rPr/>
        <w:t xml:space="preserve">第二节 中国智能农业行业发展历程</w:t>
      </w:r>
    </w:p>
    <w:p>
      <w:pPr>
        <w:spacing w:after="150"/>
      </w:pPr>
      <w:r>
        <w:rPr/>
        <w:t xml:space="preserve">第三节 2019-2023年中国智能农业行业市场规模</w:t>
      </w:r>
    </w:p>
    <w:p>
      <w:pPr>
        <w:spacing w:after="150"/>
      </w:pPr>
      <w:r>
        <w:rPr/>
        <w:t xml:space="preserve">第四节 按类型划分的市场规模</w:t>
      </w:r>
    </w:p>
    <w:p>
      <w:pPr>
        <w:spacing w:after="150"/>
      </w:pPr>
      <w:r>
        <w:rPr/>
        <w:t xml:space="preserve">一、2019-2023年中国全球定位系统市场规模</w:t>
      </w:r>
    </w:p>
    <w:p>
      <w:pPr>
        <w:spacing w:after="150"/>
      </w:pPr>
      <w:r>
        <w:rPr/>
        <w:t xml:space="preserve">二、2019-2023年中国无人驾驶飞机市场规模</w:t>
      </w:r>
    </w:p>
    <w:p>
      <w:pPr>
        <w:spacing w:after="150"/>
      </w:pPr>
      <w:r>
        <w:rPr/>
        <w:t xml:space="preserve">三、2019-2023年中国传感器市场规模</w:t>
      </w:r>
    </w:p>
    <w:p>
      <w:pPr>
        <w:spacing w:after="150"/>
      </w:pPr>
      <w:r>
        <w:rPr/>
        <w:t xml:space="preserve">四、2019-2023年中国射频识别市场规模</w:t>
      </w:r>
    </w:p>
    <w:p>
      <w:pPr>
        <w:spacing w:after="150"/>
      </w:pPr>
      <w:r>
        <w:rPr/>
        <w:t xml:space="preserve">五、2019-2023年中国植物生长灯市场规模</w:t>
      </w:r>
    </w:p>
    <w:p>
      <w:pPr>
        <w:spacing w:after="150"/>
      </w:pPr>
      <w:r>
        <w:rPr/>
        <w:t xml:space="preserve">第五节 按最终用户划分的市场规模</w:t>
      </w:r>
    </w:p>
    <w:p>
      <w:pPr>
        <w:spacing w:after="150"/>
      </w:pPr>
      <w:r>
        <w:rPr/>
        <w:t xml:space="preserve">一、2019-2023年中国智能农业在精确农业领域的市场规模</w:t>
      </w:r>
    </w:p>
    <w:p>
      <w:pPr>
        <w:spacing w:after="150"/>
      </w:pPr>
      <w:r>
        <w:rPr/>
        <w:t xml:space="preserve">二、2019-2023年中国智能农业在牲畜领域的市场规模</w:t>
      </w:r>
    </w:p>
    <w:p>
      <w:pPr>
        <w:spacing w:after="150"/>
      </w:pPr>
      <w:r>
        <w:rPr/>
        <w:t xml:space="preserve">三、2019-2023年中国智能农业在水产养殖领域的市场规模</w:t>
      </w:r>
    </w:p>
    <w:p>
      <w:pPr>
        <w:spacing w:after="150"/>
      </w:pPr>
      <w:r>
        <w:rPr/>
        <w:t xml:space="preserve">四、2019-2023年中国智能农业在温室领域的市场规模</w:t>
      </w:r>
    </w:p>
    <w:p>
      <w:pPr>
        <w:spacing w:after="150"/>
      </w:pPr>
      <w:r>
        <w:rPr/>
        <w:t xml:space="preserve">第六节 按地区划分市场规模</w:t>
      </w:r>
    </w:p>
    <w:p>
      <w:pPr>
        <w:spacing w:after="150"/>
      </w:pPr>
      <w:r>
        <w:rPr/>
        <w:t xml:space="preserve">一、2019-2023年华北智能农业市场规模</w:t>
      </w:r>
    </w:p>
    <w:p>
      <w:pPr>
        <w:spacing w:after="150"/>
      </w:pPr>
      <w:r>
        <w:rPr/>
        <w:t xml:space="preserve">二、2019-2023年华中智能农业市场规模</w:t>
      </w:r>
    </w:p>
    <w:p>
      <w:pPr>
        <w:spacing w:after="150"/>
      </w:pPr>
      <w:r>
        <w:rPr/>
        <w:t xml:space="preserve">三、2019-2023年华南智能农业市场规模</w:t>
      </w:r>
    </w:p>
    <w:p>
      <w:pPr>
        <w:spacing w:after="150"/>
      </w:pPr>
      <w:r>
        <w:rPr/>
        <w:t xml:space="preserve">四、2019-2023年华东智能农业市场规模</w:t>
      </w:r>
    </w:p>
    <w:p>
      <w:pPr>
        <w:spacing w:after="150"/>
      </w:pPr>
      <w:r>
        <w:rPr/>
        <w:t xml:space="preserve">五、2019-2023年东北智能农业市场规模</w:t>
      </w:r>
    </w:p>
    <w:p>
      <w:pPr>
        <w:spacing w:after="150"/>
      </w:pPr>
      <w:r>
        <w:rPr/>
        <w:t xml:space="preserve">六、2019-2023年西南智能农业市场规模</w:t>
      </w:r>
    </w:p>
    <w:p>
      <w:pPr>
        <w:spacing w:after="150"/>
      </w:pPr>
      <w:r>
        <w:rPr/>
        <w:t xml:space="preserve">七、2019-2023年西北智能农业市场规模</w:t>
      </w:r>
    </w:p>
    <w:p>
      <w:pPr>
        <w:spacing w:after="150"/>
      </w:pPr>
      <w:r>
        <w:rPr>
          <w:b w:val="1"/>
          <w:bCs w:val="1"/>
        </w:rPr>
        <w:t xml:space="preserve">第二章 中国智能农业行业发展环境</w:t>
      </w:r>
    </w:p>
    <w:p>
      <w:pPr>
        <w:spacing w:after="150"/>
      </w:pPr>
      <w:r>
        <w:rPr/>
        <w:t xml:space="preserve">第一节 行业发展环境分析</w:t>
      </w:r>
    </w:p>
    <w:p>
      <w:pPr>
        <w:spacing w:after="150"/>
      </w:pPr>
      <w:r>
        <w:rPr/>
        <w:t xml:space="preserve">一、行业技术变化分析</w:t>
      </w:r>
    </w:p>
    <w:p>
      <w:pPr>
        <w:spacing w:after="150"/>
      </w:pPr>
      <w:r>
        <w:rPr/>
        <w:t xml:space="preserve">二、产业组织创新分析</w:t>
      </w:r>
    </w:p>
    <w:p>
      <w:pPr>
        <w:spacing w:after="150"/>
      </w:pPr>
      <w:r>
        <w:rPr/>
        <w:t xml:space="preserve">三、社会习惯变化分析</w:t>
      </w:r>
    </w:p>
    <w:p>
      <w:pPr>
        <w:spacing w:after="150"/>
      </w:pPr>
      <w:r>
        <w:rPr/>
        <w:t xml:space="preserve">四、政府政策变化分析</w:t>
      </w:r>
    </w:p>
    <w:p>
      <w:pPr>
        <w:spacing w:after="150"/>
      </w:pPr>
      <w:r>
        <w:rPr/>
        <w:t xml:space="preserve">五、经济全球化影响</w:t>
      </w:r>
    </w:p>
    <w:p>
      <w:pPr>
        <w:spacing w:after="150"/>
      </w:pPr>
      <w:r>
        <w:rPr/>
        <w:t xml:space="preserve">第二节 国内外行业竞争分析</w:t>
      </w:r>
    </w:p>
    <w:p>
      <w:pPr>
        <w:spacing w:after="150"/>
      </w:pPr>
      <w:r>
        <w:rPr/>
        <w:t xml:space="preserve">一、2023年国内外智能农业市场现状及竞争分析</w:t>
      </w:r>
    </w:p>
    <w:p>
      <w:pPr>
        <w:spacing w:after="150"/>
      </w:pPr>
      <w:r>
        <w:rPr/>
        <w:t xml:space="preserve">二、2023年中国智能农业市场现状及竞争分析</w:t>
      </w:r>
    </w:p>
    <w:p>
      <w:pPr>
        <w:spacing w:after="150"/>
      </w:pPr>
      <w:r>
        <w:rPr/>
        <w:t xml:space="preserve">三、2023年中国智能农业市场集中度分析</w:t>
      </w:r>
    </w:p>
    <w:p>
      <w:pPr>
        <w:spacing w:after="150"/>
      </w:pPr>
      <w:r>
        <w:rPr/>
        <w:t xml:space="preserve">第三节 中国智能农业行业发展中存在的问题及对策</w:t>
      </w:r>
    </w:p>
    <w:p>
      <w:pPr>
        <w:spacing w:after="150"/>
      </w:pPr>
      <w:r>
        <w:rPr/>
        <w:t xml:space="preserve">一、制约行业发展因素</w:t>
      </w:r>
    </w:p>
    <w:p>
      <w:pPr>
        <w:spacing w:after="150"/>
      </w:pPr>
      <w:r>
        <w:rPr/>
        <w:t xml:space="preserve">二、行业发展考虑要素</w:t>
      </w:r>
    </w:p>
    <w:p>
      <w:pPr>
        <w:spacing w:after="150"/>
      </w:pPr>
      <w:r>
        <w:rPr/>
        <w:t xml:space="preserve">三、行业发展措施建议</w:t>
      </w:r>
    </w:p>
    <w:p>
      <w:pPr>
        <w:spacing w:after="150"/>
      </w:pPr>
      <w:r>
        <w:rPr/>
        <w:t xml:space="preserve">四、中小企业发展战略</w:t>
      </w:r>
    </w:p>
    <w:p>
      <w:pPr>
        <w:spacing w:after="150"/>
      </w:pPr>
      <w:r>
        <w:rPr>
          <w:b w:val="1"/>
          <w:bCs w:val="1"/>
        </w:rPr>
        <w:t xml:space="preserve">第三章 智能农业行业产业链分析</w:t>
      </w:r>
    </w:p>
    <w:p>
      <w:pPr>
        <w:spacing w:after="150"/>
      </w:pPr>
      <w:r>
        <w:rPr/>
        <w:t xml:space="preserve">第一节 智能农业行业产业链</w:t>
      </w:r>
    </w:p>
    <w:p>
      <w:pPr>
        <w:spacing w:after="150"/>
      </w:pPr>
      <w:r>
        <w:rPr/>
        <w:t xml:space="preserve">第二节 智能农业行业上游行业影响分析</w:t>
      </w:r>
    </w:p>
    <w:p>
      <w:pPr>
        <w:spacing w:after="150"/>
      </w:pPr>
      <w:r>
        <w:rPr/>
        <w:t xml:space="preserve">一、上游行业发展现状</w:t>
      </w:r>
    </w:p>
    <w:p>
      <w:pPr>
        <w:spacing w:after="150"/>
      </w:pPr>
      <w:r>
        <w:rPr/>
        <w:t xml:space="preserve">二、上游行业发展预测</w:t>
      </w:r>
    </w:p>
    <w:p>
      <w:pPr>
        <w:spacing w:after="150"/>
      </w:pPr>
      <w:r>
        <w:rPr/>
        <w:t xml:space="preserve">三、上游行业对本行业的影响分析</w:t>
      </w:r>
    </w:p>
    <w:p>
      <w:pPr>
        <w:spacing w:after="150"/>
      </w:pPr>
      <w:r>
        <w:rPr/>
        <w:t xml:space="preserve">第三节 智能农业行业下游行业影响分析</w:t>
      </w:r>
    </w:p>
    <w:p>
      <w:pPr>
        <w:spacing w:after="150"/>
      </w:pPr>
      <w:r>
        <w:rPr/>
        <w:t xml:space="preserve">一、下游行业发展现状</w:t>
      </w:r>
    </w:p>
    <w:p>
      <w:pPr>
        <w:spacing w:after="150"/>
      </w:pPr>
      <w:r>
        <w:rPr/>
        <w:t xml:space="preserve">二、下游行业发展预测</w:t>
      </w:r>
    </w:p>
    <w:p>
      <w:pPr>
        <w:spacing w:after="150"/>
      </w:pPr>
      <w:r>
        <w:rPr/>
        <w:t xml:space="preserve">三、下游行业对本行业的影响分析</w:t>
      </w:r>
    </w:p>
    <w:p>
      <w:pPr>
        <w:spacing w:after="150"/>
      </w:pPr>
      <w:r>
        <w:rPr>
          <w:b w:val="1"/>
          <w:bCs w:val="1"/>
        </w:rPr>
        <w:t xml:space="preserve">第四章 智能农业市场类型细分</w:t>
      </w:r>
    </w:p>
    <w:p>
      <w:pPr>
        <w:spacing w:after="150"/>
      </w:pPr>
      <w:r>
        <w:rPr/>
        <w:t xml:space="preserve">第一节 主要类型产品发展趋势</w:t>
      </w:r>
    </w:p>
    <w:p>
      <w:pPr>
        <w:spacing w:after="150"/>
      </w:pPr>
      <w:r>
        <w:rPr/>
        <w:t xml:space="preserve">第二节 主要供应商的商业产品类型</w:t>
      </w:r>
    </w:p>
    <w:p>
      <w:pPr>
        <w:spacing w:after="150"/>
      </w:pPr>
      <w:r>
        <w:rPr/>
        <w:t xml:space="preserve">第三节 主要类型的竞争格局分析</w:t>
      </w:r>
    </w:p>
    <w:p>
      <w:pPr>
        <w:spacing w:after="150"/>
      </w:pPr>
      <w:r>
        <w:rPr/>
        <w:t xml:space="preserve">第四节 主要类型市场规模</w:t>
      </w:r>
    </w:p>
    <w:p>
      <w:pPr>
        <w:spacing w:after="150"/>
      </w:pPr>
      <w:r>
        <w:rPr/>
        <w:t xml:space="preserve">一、全球定位系统市场规模</w:t>
      </w:r>
    </w:p>
    <w:p>
      <w:pPr>
        <w:spacing w:after="150"/>
      </w:pPr>
      <w:r>
        <w:rPr/>
        <w:t xml:space="preserve">二、无人驾驶飞机市场规模</w:t>
      </w:r>
    </w:p>
    <w:p>
      <w:pPr>
        <w:spacing w:after="150"/>
      </w:pPr>
      <w:r>
        <w:rPr/>
        <w:t xml:space="preserve">三、传感器市场规模</w:t>
      </w:r>
    </w:p>
    <w:p>
      <w:pPr>
        <w:spacing w:after="150"/>
      </w:pPr>
      <w:r>
        <w:rPr/>
        <w:t xml:space="preserve">四、射频识别市场规模</w:t>
      </w:r>
    </w:p>
    <w:p>
      <w:pPr>
        <w:spacing w:after="150"/>
      </w:pPr>
      <w:r>
        <w:rPr/>
        <w:t xml:space="preserve">五、植物生长灯市场规模</w:t>
      </w:r>
    </w:p>
    <w:p>
      <w:pPr>
        <w:spacing w:after="150"/>
      </w:pPr>
      <w:r>
        <w:rPr>
          <w:b w:val="1"/>
          <w:bCs w:val="1"/>
        </w:rPr>
        <w:t xml:space="preserve">第五章 智能农业市场最终用户细分</w:t>
      </w:r>
    </w:p>
    <w:p>
      <w:pPr>
        <w:spacing w:after="150"/>
      </w:pPr>
      <w:r>
        <w:rPr/>
        <w:t xml:space="preserve">第一节 最终用户的下游客户端分析</w:t>
      </w:r>
    </w:p>
    <w:p>
      <w:pPr>
        <w:spacing w:after="150"/>
      </w:pPr>
      <w:r>
        <w:rPr/>
        <w:t xml:space="preserve">第二节 主要最终用户的竞争格局分析</w:t>
      </w:r>
    </w:p>
    <w:p>
      <w:pPr>
        <w:spacing w:after="150"/>
      </w:pPr>
      <w:r>
        <w:rPr/>
        <w:t xml:space="preserve">第三节 主要最终用户的市场潜力分析</w:t>
      </w:r>
    </w:p>
    <w:p>
      <w:pPr>
        <w:spacing w:after="150"/>
      </w:pPr>
      <w:r>
        <w:rPr/>
        <w:t xml:space="preserve">第四节 主要最终用户的市场规模</w:t>
      </w:r>
    </w:p>
    <w:p>
      <w:pPr>
        <w:spacing w:after="150"/>
      </w:pPr>
      <w:r>
        <w:rPr/>
        <w:t xml:space="preserve">一、智能农业在精确农业领域的市场规模</w:t>
      </w:r>
    </w:p>
    <w:p>
      <w:pPr>
        <w:spacing w:after="150"/>
      </w:pPr>
      <w:r>
        <w:rPr/>
        <w:t xml:space="preserve">二、智能农业在牲畜领域的市场规模</w:t>
      </w:r>
    </w:p>
    <w:p>
      <w:pPr>
        <w:spacing w:after="150"/>
      </w:pPr>
      <w:r>
        <w:rPr/>
        <w:t xml:space="preserve">三、智能农业在水产养殖领域的市场规模</w:t>
      </w:r>
    </w:p>
    <w:p>
      <w:pPr>
        <w:spacing w:after="150"/>
      </w:pPr>
      <w:r>
        <w:rPr/>
        <w:t xml:space="preserve">四、智能农业在温室领域的市场规模</w:t>
      </w:r>
    </w:p>
    <w:p>
      <w:pPr>
        <w:spacing w:after="150"/>
      </w:pPr>
      <w:r>
        <w:rPr>
          <w:b w:val="1"/>
          <w:bCs w:val="1"/>
        </w:rPr>
        <w:t xml:space="preserve">第六章 中国主要地区市场分析</w:t>
      </w:r>
    </w:p>
    <w:p>
      <w:pPr>
        <w:spacing w:after="150"/>
      </w:pPr>
      <w:r>
        <w:rPr/>
        <w:t xml:space="preserve">第一节 华北地区智能农业的市场分析</w:t>
      </w:r>
    </w:p>
    <w:p>
      <w:pPr>
        <w:spacing w:after="150"/>
      </w:pPr>
      <w:r>
        <w:rPr/>
        <w:t xml:space="preserve">第二节 华中地区智能农业的市场分析</w:t>
      </w:r>
    </w:p>
    <w:p>
      <w:pPr>
        <w:spacing w:after="150"/>
      </w:pPr>
      <w:r>
        <w:rPr/>
        <w:t xml:space="preserve">第三节 华南地区智能农业市场分析</w:t>
      </w:r>
    </w:p>
    <w:p>
      <w:pPr>
        <w:spacing w:after="150"/>
      </w:pPr>
      <w:r>
        <w:rPr/>
        <w:t xml:space="preserve">第四节 华东地区智能农业市场分析</w:t>
      </w:r>
    </w:p>
    <w:p>
      <w:pPr>
        <w:spacing w:after="150"/>
      </w:pPr>
      <w:r>
        <w:rPr/>
        <w:t xml:space="preserve">第五节 东北地区智能农业市场分析</w:t>
      </w:r>
    </w:p>
    <w:p>
      <w:pPr>
        <w:spacing w:after="150"/>
      </w:pPr>
      <w:r>
        <w:rPr/>
        <w:t xml:space="preserve">第六节 西南地区智能农业的市场分析</w:t>
      </w:r>
    </w:p>
    <w:p>
      <w:pPr>
        <w:spacing w:after="150"/>
      </w:pPr>
      <w:r>
        <w:rPr/>
        <w:t xml:space="preserve">第七节 西北地区智能农业市场分析</w:t>
      </w:r>
    </w:p>
    <w:p>
      <w:pPr>
        <w:spacing w:after="150"/>
      </w:pPr>
      <w:r>
        <w:rPr>
          <w:b w:val="1"/>
          <w:bCs w:val="1"/>
        </w:rPr>
        <w:t xml:space="preserve">第七章 主要企业</w:t>
      </w:r>
    </w:p>
    <w:p>
      <w:pPr>
        <w:spacing w:after="150"/>
      </w:pPr>
      <w:r>
        <w:rPr/>
        <w:t xml:space="preserve">第一节 拓普康索佳(上海)科贸有限公司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南京物联传感技术有限公司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盘锦生财源农业有限公司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江西裕丰智能农业科技有限公司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沈阳远大智能农业有限公司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第八章 研究结论及投资建议</w:t>
      </w:r>
    </w:p>
    <w:p>
      <w:pPr>
        <w:spacing w:after="150"/>
      </w:pPr>
      <w:r>
        <w:rPr/>
        <w:t xml:space="preserve">第一节 智能农业行业研究结论及建议</w:t>
      </w:r>
    </w:p>
    <w:p>
      <w:pPr>
        <w:spacing w:after="150"/>
      </w:pPr>
      <w:r>
        <w:rPr/>
        <w:t xml:space="preserve">第二节 中道泰和智能农业行业投资建议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图表：智能农业行业生命周期</w:t>
      </w:r>
    </w:p>
    <w:p>
      <w:pPr>
        <w:spacing w:after="150"/>
      </w:pPr>
      <w:r>
        <w:rPr/>
        <w:t xml:space="preserve">图表：智能农业行业产业链结构</w:t>
      </w:r>
    </w:p>
    <w:p>
      <w:pPr>
        <w:spacing w:after="150"/>
      </w:pPr>
      <w:r>
        <w:rPr/>
        <w:t xml:space="preserve">图表：2023年全球智能农业行业市场规模</w:t>
      </w:r>
    </w:p>
    <w:p>
      <w:pPr>
        <w:spacing w:after="150"/>
      </w:pPr>
      <w:r>
        <w:rPr/>
        <w:t xml:space="preserve">图表：2023年中国智能农业行业市场规模</w:t>
      </w:r>
    </w:p>
    <w:p>
      <w:pPr>
        <w:spacing w:after="150"/>
      </w:pPr>
      <w:r>
        <w:rPr/>
        <w:t xml:space="preserve">图表：2023年中国智能农业市场占全球份额比较</w:t>
      </w:r>
    </w:p>
    <w:p>
      <w:pPr>
        <w:spacing w:after="150"/>
      </w:pPr>
      <w:r>
        <w:rPr/>
        <w:t xml:space="preserve">图表：2023年智能农业行业集中度</w:t>
      </w:r>
    </w:p>
    <w:p>
      <w:pPr>
        <w:spacing w:after="150"/>
      </w:pPr>
      <w:r>
        <w:rPr/>
        <w:t xml:space="preserve">图表：2023年智能农业市场价格走势</w:t>
      </w:r>
    </w:p>
    <w:p>
      <w:pPr>
        <w:spacing w:after="150"/>
      </w:pPr>
      <w:r>
        <w:rPr/>
        <w:t xml:space="preserve">图表：2023年智能农业行业重要数据指标比较</w:t>
      </w:r>
    </w:p>
    <w:p>
      <w:pPr>
        <w:spacing w:after="150"/>
      </w:pPr>
      <w:r>
        <w:rPr/>
        <w:t xml:space="preserve">图表：2024-2029年智能农业行业市场规模预测</w:t>
      </w:r>
    </w:p>
    <w:p>
      <w:pPr>
        <w:spacing w:after="150"/>
      </w:pPr>
      <w:r>
        <w:rPr/>
        <w:t xml:space="preserve">图表：2024-2029年智能农业行业竞争格局预测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中国智能农业行业市场发展分析及投资建议研究报告(2024-2029版)</dc:title>
  <dc:description>中国智能农业行业市场发展分析及投资建议研究报告(2024-2029版)</dc:description>
  <dc:subject>中国智能农业行业市场发展分析及投资建议研究报告(2024-2029版)</dc:subject>
  <cp:keywords>研究报告</cp:keywords>
  <cp:category>研究报告</cp:category>
  <cp:lastModifiedBy>北京中道泰和信息咨询有限公司</cp:lastModifiedBy>
  <dcterms:created xsi:type="dcterms:W3CDTF">2024-01-26T01:00:59+08:00</dcterms:created>
  <dcterms:modified xsi:type="dcterms:W3CDTF">2024-01-26T01:00:59+08:00</dcterms:modified>
</cp:coreProperties>
</file>

<file path=docProps/custom.xml><?xml version="1.0" encoding="utf-8"?>
<Properties xmlns="http://schemas.openxmlformats.org/officeDocument/2006/custom-properties" xmlns:vt="http://schemas.openxmlformats.org/officeDocument/2006/docPropsVTypes"/>
</file>