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芯片产业市场发展分析及竞争格局与投资机会研究报告(2024-2029版)</w:t>
      </w:r>
    </w:p>
    <w:p>
      <w:pPr>
        <w:spacing w:after="150"/>
      </w:pPr>
      <w:r>
        <w:rPr>
          <w:b w:val="1"/>
          <w:bCs w:val="1"/>
        </w:rPr>
        <w:t xml:space="preserve">报告简介</w:t>
      </w:r>
    </w:p>
    <w:p>
      <w:pPr>
        <w:spacing w:after="150"/>
      </w:pPr>
      <w:r>
        <w:rPr/>
        <w:t xml:space="preserve">芯片是一种微型电子器件，又称集成电路。目前除部分国际巨头外，芯片行业已形成设计业、加工制造业、封装测试业三业分离、共同发展的局面。芯片是信息产业的基础，一直以来占据全球半导体产品超过 80%的销售额，在计算机、家用电器、数码电子、自动化、电气、通信、交通、医疗、航空航天等几乎所有的电子设备领域中都有使用。</w:t>
      </w:r>
    </w:p>
    <w:p>
      <w:pPr>
        <w:spacing w:after="150"/>
      </w:pPr>
      <w:r>
        <w:rPr/>
        <w:t xml:space="preserve">过去15年来，我国集成电路产业高速增长，产值增长近14倍，年均复合增长率达到19.2%，远高于全球4.5%的年均复合增长率。但我国高端芯片对外依赖度高，大部分市场占有率低于0.5%。国务院发布的相关数据显示，中国芯片自给率要在2025年达到70%。预计到2025年，中国制造的集成电路制造将仅占国内整体集成电路市场的19.4%，远低于70%的自给率目标。</w:t>
      </w:r>
    </w:p>
    <w:p>
      <w:pPr>
        <w:spacing w:after="150"/>
      </w:pPr>
      <w:r>
        <w:rPr/>
        <w:t xml:space="preserve">麦肯锡预测到2030年，汽车和工业部门将分别占芯片销售额平均增长的14%和12%，从而推动这十年的需求增长，这说明了这些行业对芯片的需求不断增长. 尽管当前全球半导体市场出现短期低迷，但长期来看芯片需求有望呈现强劲增长态势。国家先后出台的《“十四五”数字经济发展规划》《“十四五”国家信息化规划》《“十四五”信息通信行业发展规划》等政策均提到，完成信息领域核心技术突破也要加快集成电路关键技术攻关，着力提升基础软硬件、核心电子元器件、关键基础材料和生产装备的供给水平，强化关键产品自给保障能力。目前，中国集成电路行业已在全球集成电路产业中占据重要市场地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芯片专业研究单位等公布和提供的大量资料。对我国芯片的行业现状、市场各类经营指标的情况、重点企业状况、区域市场发展情况等内容进行详细的阐述和深入的分析，着重对芯片业务的发展进行详尽深入的分析，并根据芯片行业的政策经济发展环境对芯片行业潜在的风险和防范建议进行分析。最后提出研究者对芯片行业的研究观点，以供投资决策者参考。</w:t>
      </w:r>
    </w:p>
    <w:p>
      <w:pPr>
        <w:spacing w:after="150"/>
      </w:pPr>
      <w:r>
        <w:rPr>
          <w:b w:val="1"/>
          <w:bCs w:val="1"/>
        </w:rPr>
        <w:t xml:space="preserve">报告目录</w:t>
      </w:r>
    </w:p>
    <w:p>
      <w:pPr>
        <w:spacing w:after="150"/>
      </w:pPr>
      <w:r>
        <w:rPr>
          <w:b w:val="1"/>
          <w:bCs w:val="1"/>
        </w:rPr>
        <w:t xml:space="preserve">第一章 芯片产业市场概述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中国芯片产业链发展状况分析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中国芯片产业发展分析</w:t>
      </w:r>
    </w:p>
    <w:p>
      <w:pPr>
        <w:spacing w:after="150"/>
      </w:pPr>
      <w:r>
        <w:rPr/>
        <w:t xml:space="preserve">第一节 中国芯片产业发展现状</w:t>
      </w:r>
    </w:p>
    <w:p>
      <w:pPr>
        <w:spacing w:after="150"/>
      </w:pPr>
      <w:r>
        <w:rPr/>
        <w:t xml:space="preserve">第二节 中国芯片产业经济运行现状</w:t>
      </w:r>
    </w:p>
    <w:p>
      <w:pPr>
        <w:spacing w:after="150"/>
      </w:pPr>
      <w:r>
        <w:rPr/>
        <w:t xml:space="preserve">第三节 中国芯片产业存在的问题及发展障碍分析</w:t>
      </w:r>
    </w:p>
    <w:p>
      <w:pPr>
        <w:spacing w:after="150"/>
      </w:pPr>
      <w:r>
        <w:rPr/>
        <w:t xml:space="preserve">第四节 中国芯片产业发展趋势</w:t>
      </w:r>
    </w:p>
    <w:p>
      <w:pPr>
        <w:spacing w:after="150"/>
      </w:pPr>
      <w:r>
        <w:rPr>
          <w:b w:val="1"/>
          <w:bCs w:val="1"/>
        </w:rPr>
        <w:t xml:space="preserve">第四章 中国芯片市场现状及发展趋势</w:t>
      </w:r>
    </w:p>
    <w:p>
      <w:pPr>
        <w:spacing w:after="150"/>
      </w:pPr>
      <w:r>
        <w:rPr/>
        <w:t xml:space="preserve">第一节 中国芯片市场供给状况</w:t>
      </w:r>
    </w:p>
    <w:p>
      <w:pPr>
        <w:spacing w:after="150"/>
      </w:pPr>
      <w:r>
        <w:rPr/>
        <w:t xml:space="preserve">第二节 中国芯片市场需求状况</w:t>
      </w:r>
    </w:p>
    <w:p>
      <w:pPr>
        <w:spacing w:after="150"/>
      </w:pPr>
      <w:r>
        <w:rPr/>
        <w:t xml:space="preserve">第三节 中国芯片市场存在的问题及障碍</w:t>
      </w:r>
    </w:p>
    <w:p>
      <w:pPr>
        <w:spacing w:after="150"/>
      </w:pPr>
      <w:r>
        <w:rPr/>
        <w:t xml:space="preserve">第四节 中国芯片市场发展潜力及发展趋势</w:t>
      </w:r>
    </w:p>
    <w:p>
      <w:pPr>
        <w:spacing w:after="150"/>
      </w:pPr>
      <w:r>
        <w:rPr>
          <w:b w:val="1"/>
          <w:bCs w:val="1"/>
        </w:rPr>
        <w:t xml:space="preserve">第五章 中国芯片产业基本竞争战略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中国芯片产业市场竞争策略分析</w:t>
      </w:r>
    </w:p>
    <w:p>
      <w:pPr>
        <w:spacing w:after="150"/>
      </w:pPr>
      <w:r>
        <w:rPr/>
        <w:t xml:space="preserve">第一节 芯片产业市场五种竞争动力模式结构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芯片产业市场核心竞争力的塑造要素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中国芯片产业市场营销策略竞争分析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2023年中国芯片产业竞争格局分析</w:t>
      </w:r>
    </w:p>
    <w:p>
      <w:pPr>
        <w:spacing w:after="150"/>
      </w:pPr>
      <w:r>
        <w:rPr/>
        <w:t xml:space="preserve">第一节 2023年中国芯片产业竞争现状分析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2023年中国芯片产业集中度分析</w:t>
      </w:r>
    </w:p>
    <w:p>
      <w:pPr>
        <w:spacing w:after="150"/>
      </w:pPr>
      <w:r>
        <w:rPr/>
        <w:t xml:space="preserve">一、芯片企业分布分析</w:t>
      </w:r>
    </w:p>
    <w:p>
      <w:pPr>
        <w:spacing w:after="150"/>
      </w:pPr>
      <w:r>
        <w:rPr/>
        <w:t xml:space="preserve">二、芯片市场集中度分析</w:t>
      </w:r>
    </w:p>
    <w:p>
      <w:pPr>
        <w:spacing w:after="150"/>
      </w:pPr>
      <w:r>
        <w:rPr>
          <w:b w:val="1"/>
          <w:bCs w:val="1"/>
        </w:rPr>
        <w:t xml:space="preserve">第九章 中国芯片行业领先企业经营形势分析</w:t>
      </w:r>
    </w:p>
    <w:p>
      <w:pPr>
        <w:spacing w:after="150"/>
      </w:pPr>
      <w:r>
        <w:rPr/>
        <w:t xml:space="preserve">第一节 中国十大芯片设计企业发展分析</w:t>
      </w:r>
    </w:p>
    <w:p>
      <w:pPr>
        <w:spacing w:after="150"/>
      </w:pPr>
      <w:r>
        <w:rPr/>
        <w:t xml:space="preserve">一、深圳市海思半导体有限公司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二、紫光集团有限公司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三、深圳市中兴微电子技术有限公司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四、华大半导体有限公司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五、北京智芯微电子科技有限公司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六、深圳市汇顶科技股份有限公司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七、杭州士兰微电子股份有限公司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八、大唐半导体设计有限公司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九、敦泰科技(深圳)有限公司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十、北京中星微电子有限公司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第二节 中国十大芯片制造企业发展分析</w:t>
      </w:r>
    </w:p>
    <w:p>
      <w:pPr>
        <w:spacing w:after="150"/>
      </w:pPr>
      <w:r>
        <w:rPr/>
        <w:t xml:space="preserve">一、三星(中国)半导体有限公司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二、中芯国际集成电路制造有限公司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三、sk海力士半导体(中国)有限公司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四、英特尔半导体(大连)有限公司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五、上海华虹宏力半导体制造有限公司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六、无锡华润微电子有限公司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七、台积电(中国)有限公司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八、西安微电子技术研究所</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九、武汉新芯集成电路制造有限公司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十、和舰芯片制造(苏州)股份有限公司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第三节 中国十大半导体封装测试企业发展分析</w:t>
      </w:r>
    </w:p>
    <w:p>
      <w:pPr>
        <w:spacing w:after="150"/>
      </w:pPr>
      <w:r>
        <w:rPr/>
        <w:t xml:space="preserve">一、江苏新潮创新投资集团有限公司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二、南通华达微电子集团股份有限公司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三、威讯联合半导体(北京)有限公司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四、天水华天电子集团股份有限公司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五、安世半导体(中国)有限公司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六、英特尔产品(成都)有限公司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七、海太半导体(无锡)有限公司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八、上海凯虹科技电子有限公司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九、安靠封装测试(上海)有限公司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十、晟碟半导体(上海)有限公司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b w:val="1"/>
          <w:bCs w:val="1"/>
        </w:rPr>
        <w:t xml:space="preserve">第十章 中国芯片产业市场发展预测</w:t>
      </w:r>
    </w:p>
    <w:p>
      <w:pPr>
        <w:spacing w:after="150"/>
      </w:pPr>
      <w:r>
        <w:rPr/>
        <w:t xml:space="preserve">第一节 中国芯片产业发展环境预测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中国芯片产业发展预测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中国芯片市场发展预测</w:t>
      </w:r>
    </w:p>
    <w:p>
      <w:pPr>
        <w:spacing w:after="150"/>
      </w:pPr>
      <w:r>
        <w:rPr/>
        <w:t xml:space="preserve">一、2024-2029年中国芯片市场需求预测</w:t>
      </w:r>
    </w:p>
    <w:p>
      <w:pPr>
        <w:spacing w:after="150"/>
      </w:pPr>
      <w:r>
        <w:rPr/>
        <w:t xml:space="preserve">二、2024-2029年中国芯片市场结构预测</w:t>
      </w:r>
    </w:p>
    <w:p>
      <w:pPr>
        <w:spacing w:after="150"/>
      </w:pPr>
      <w:r>
        <w:rPr/>
        <w:t xml:space="preserve">三、2024-2029年中国芯片市场集中度预测</w:t>
      </w:r>
    </w:p>
    <w:p>
      <w:pPr>
        <w:spacing w:after="150"/>
      </w:pPr>
      <w:r>
        <w:rPr/>
        <w:t xml:space="preserve">四、2024-2029年中国芯片市场供给预测</w:t>
      </w:r>
    </w:p>
    <w:p>
      <w:pPr>
        <w:spacing w:after="150"/>
      </w:pPr>
      <w:r>
        <w:rPr/>
        <w:t xml:space="preserve">五、2024-2029年中国芯片市场价格预测</w:t>
      </w:r>
    </w:p>
    <w:p>
      <w:pPr>
        <w:spacing w:after="150"/>
      </w:pPr>
      <w:r>
        <w:rPr>
          <w:b w:val="1"/>
          <w:bCs w:val="1"/>
        </w:rPr>
        <w:t xml:space="preserve">第十一章 中国芯片产业市场投资机会与风险</w:t>
      </w:r>
    </w:p>
    <w:p>
      <w:pPr>
        <w:spacing w:after="150"/>
      </w:pPr>
      <w:r>
        <w:rPr/>
        <w:t xml:space="preserve">第一节 中国芯片产业市场投资优势分析</w:t>
      </w:r>
    </w:p>
    <w:p>
      <w:pPr>
        <w:spacing w:after="150"/>
      </w:pPr>
      <w:r>
        <w:rPr/>
        <w:t xml:space="preserve">第二节 中国芯片产业市场投资劣势分析</w:t>
      </w:r>
    </w:p>
    <w:p>
      <w:pPr>
        <w:spacing w:after="150"/>
      </w:pPr>
      <w:r>
        <w:rPr/>
        <w:t xml:space="preserve">第三节 中国芯片产业市场投资机会分析</w:t>
      </w:r>
    </w:p>
    <w:p>
      <w:pPr>
        <w:spacing w:after="150"/>
      </w:pPr>
      <w:r>
        <w:rPr/>
        <w:t xml:space="preserve">第四节 中国芯片产业市场投资风险分析</w:t>
      </w:r>
    </w:p>
    <w:p>
      <w:pPr>
        <w:spacing w:after="150"/>
      </w:pPr>
      <w:r>
        <w:rPr>
          <w:b w:val="1"/>
          <w:bCs w:val="1"/>
        </w:rPr>
        <w:t xml:space="preserve">第十二章 中国芯片产业市场竞争策略建议</w:t>
      </w:r>
    </w:p>
    <w:p>
      <w:pPr>
        <w:spacing w:after="150"/>
      </w:pPr>
      <w:r>
        <w:rPr/>
        <w:t xml:space="preserve">第一节 中国芯片产业竞争战略建议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中国芯片产业竞争策略建议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2024-2029年中国芯片行业企业经营战略建议</w:t>
      </w:r>
    </w:p>
    <w:p>
      <w:pPr>
        <w:spacing w:after="150"/>
      </w:pPr>
      <w:r>
        <w:rPr/>
        <w:t xml:space="preserve">第一节 2024-2029年芯片行业企业的标杆管理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2024-2029年芯片行业企业的资本运作模式</w:t>
      </w:r>
    </w:p>
    <w:p>
      <w:pPr>
        <w:spacing w:after="150"/>
      </w:pPr>
      <w:r>
        <w:rPr/>
        <w:t xml:space="preserve">一、芯片行业企业国内资本市场的运作建议</w:t>
      </w:r>
    </w:p>
    <w:p>
      <w:pPr>
        <w:spacing w:after="150"/>
      </w:pPr>
      <w:r>
        <w:rPr/>
        <w:t xml:space="preserve">1、芯片行业企业的兼并及收购建议</w:t>
      </w:r>
    </w:p>
    <w:p>
      <w:pPr>
        <w:spacing w:after="150"/>
      </w:pPr>
      <w:r>
        <w:rPr/>
        <w:t xml:space="preserve">2、芯片行业企业的融资方式选择建议</w:t>
      </w:r>
    </w:p>
    <w:p>
      <w:pPr>
        <w:spacing w:after="150"/>
      </w:pPr>
      <w:r>
        <w:rPr/>
        <w:t xml:space="preserve">二、芯片行业企业海外资本市场的运作建议</w:t>
      </w:r>
    </w:p>
    <w:p>
      <w:pPr>
        <w:spacing w:after="150"/>
      </w:pPr>
      <w:r>
        <w:rPr/>
        <w:t xml:space="preserve">第三节 2024-2029年芯片行业企业营销模式建议</w:t>
      </w:r>
    </w:p>
    <w:p>
      <w:pPr>
        <w:spacing w:after="150"/>
      </w:pPr>
      <w:r>
        <w:rPr/>
        <w:t xml:space="preserve">一、芯片行业企业的国内营销模式建议</w:t>
      </w:r>
    </w:p>
    <w:p>
      <w:pPr>
        <w:spacing w:after="150"/>
      </w:pPr>
      <w:r>
        <w:rPr/>
        <w:t xml:space="preserve">1、芯片行业企业的渠道建设</w:t>
      </w:r>
    </w:p>
    <w:p>
      <w:pPr>
        <w:spacing w:after="150"/>
      </w:pPr>
      <w:r>
        <w:rPr/>
        <w:t xml:space="preserve">2、芯片行业企业的品牌建设</w:t>
      </w:r>
    </w:p>
    <w:p>
      <w:pPr>
        <w:spacing w:after="150"/>
      </w:pPr>
      <w:r>
        <w:rPr/>
        <w:t xml:space="preserve">二、芯片行业企业海外营销模式建议</w:t>
      </w:r>
    </w:p>
    <w:p>
      <w:pPr>
        <w:spacing w:after="150"/>
      </w:pPr>
      <w:r>
        <w:rPr/>
        <w:t xml:space="preserve">1、芯片行业企业的海外细分市场选择</w:t>
      </w:r>
    </w:p>
    <w:p>
      <w:pPr>
        <w:spacing w:after="150"/>
      </w:pPr>
      <w:r>
        <w:rPr/>
        <w:t xml:space="preserve">2、芯片行业企业的海外经销商选择</w:t>
      </w:r>
    </w:p>
    <w:p>
      <w:pPr>
        <w:spacing w:after="150"/>
      </w:pPr>
      <w:r>
        <w:rPr>
          <w:b w:val="1"/>
          <w:bCs w:val="1"/>
        </w:rPr>
        <w:t xml:space="preserve">第十四章 中道泰和投资的建议及观点</w:t>
      </w:r>
    </w:p>
    <w:p>
      <w:pPr>
        <w:spacing w:after="150"/>
      </w:pPr>
      <w:r>
        <w:rPr/>
        <w:t xml:space="preserve">第一节 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图表：2019-2023年中国芯片资产规模分析</w:t>
      </w:r>
    </w:p>
    <w:p>
      <w:pPr>
        <w:spacing w:after="150"/>
      </w:pPr>
      <w:r>
        <w:rPr/>
        <w:t xml:space="preserve">图表：2022-2023年中国芯片行业供给情况</w:t>
      </w:r>
    </w:p>
    <w:p>
      <w:pPr>
        <w:spacing w:after="150"/>
      </w:pPr>
      <w:r>
        <w:rPr/>
        <w:t xml:space="preserve">图表：2022-2023年中国芯片行业市场规模</w:t>
      </w:r>
    </w:p>
    <w:p>
      <w:pPr>
        <w:spacing w:after="150"/>
      </w:pPr>
      <w:r>
        <w:rPr/>
        <w:t xml:space="preserve">图表：2023年中国芯片行业负债规模分析</w:t>
      </w:r>
    </w:p>
    <w:p>
      <w:pPr>
        <w:spacing w:after="150"/>
      </w:pPr>
      <w:r>
        <w:rPr/>
        <w:t xml:space="preserve">图表：2022-2023年中国芯片行业市场产品价格走势</w:t>
      </w:r>
    </w:p>
    <w:p>
      <w:pPr>
        <w:spacing w:after="150"/>
      </w:pPr>
      <w:r>
        <w:rPr/>
        <w:t xml:space="preserve">图表：2024-2029年中国芯片行业市场产品价格趋势预测</w:t>
      </w:r>
    </w:p>
    <w:p>
      <w:pPr>
        <w:spacing w:after="150"/>
      </w:pPr>
      <w:r>
        <w:rPr/>
        <w:t xml:space="preserve">图表：2022-2023年中国芯片行业利润规模及增长速度</w:t>
      </w:r>
    </w:p>
    <w:p>
      <w:pPr>
        <w:spacing w:after="150"/>
      </w:pPr>
      <w:r>
        <w:rPr/>
        <w:t xml:space="preserve">图表：2022-2023年中国芯片行业销售收入</w:t>
      </w:r>
    </w:p>
    <w:p>
      <w:pPr>
        <w:spacing w:after="150"/>
      </w:pPr>
      <w:r>
        <w:rPr/>
        <w:t xml:space="preserve">图表：2022-2023年中国芯片行业销售利润率</w:t>
      </w:r>
    </w:p>
    <w:p>
      <w:pPr>
        <w:spacing w:after="150"/>
      </w:pPr>
      <w:r>
        <w:rPr/>
        <w:t xml:space="preserve">图表：2019-2023年中国芯片行业总资产利润率</w:t>
      </w:r>
    </w:p>
    <w:p>
      <w:pPr>
        <w:spacing w:after="150"/>
      </w:pPr>
      <w:r>
        <w:rPr/>
        <w:t xml:space="preserve">图表：2022-2023年中国芯片行业净资产利润率</w:t>
      </w:r>
    </w:p>
    <w:p>
      <w:pPr>
        <w:spacing w:after="150"/>
      </w:pPr>
      <w:r>
        <w:rPr/>
        <w:t xml:space="preserve">图表：2019-2023年中国芯片行业总资产增长率</w:t>
      </w:r>
    </w:p>
    <w:p>
      <w:pPr>
        <w:spacing w:after="150"/>
      </w:pPr>
      <w:r>
        <w:rPr/>
        <w:t xml:space="preserve">图表：2022-2023年中国芯片行业净资产增长率</w:t>
      </w:r>
    </w:p>
    <w:p>
      <w:pPr>
        <w:spacing w:after="150"/>
      </w:pPr>
      <w:r>
        <w:rPr/>
        <w:t xml:space="preserve">图表：2022-2023年中国芯片行业资产负债率</w:t>
      </w:r>
    </w:p>
    <w:p>
      <w:pPr>
        <w:spacing w:after="150"/>
      </w:pPr>
      <w:r>
        <w:rPr/>
        <w:t xml:space="preserve">图表：2022-2023年中国芯片行业速动比率</w:t>
      </w:r>
    </w:p>
    <w:p>
      <w:pPr>
        <w:spacing w:after="150"/>
      </w:pPr>
      <w:r>
        <w:rPr/>
        <w:t xml:space="preserve">图表：2022-2023年中国芯片行业流动比率</w:t>
      </w:r>
    </w:p>
    <w:p>
      <w:pPr>
        <w:spacing w:after="150"/>
      </w:pPr>
      <w:r>
        <w:rPr/>
        <w:t xml:space="preserve">图表：2019-2023年中国芯片行业总资产周转率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芯片产业市场发展分析及竞争格局与投资机会研究报告(2024-2029版)</dc:title>
  <dc:description>芯片产业市场发展分析及竞争格局与投资机会研究报告(2024-2029版)</dc:description>
  <dc:subject>芯片产业市场发展分析及竞争格局与投资机会研究报告(2024-2029版)</dc:subject>
  <cp:keywords>研究报告</cp:keywords>
  <cp:category>研究报告</cp:category>
  <cp:lastModifiedBy>北京中道泰和信息咨询有限公司</cp:lastModifiedBy>
  <dcterms:created xsi:type="dcterms:W3CDTF">2024-01-25T23:51:26+08:00</dcterms:created>
  <dcterms:modified xsi:type="dcterms:W3CDTF">2024-01-25T23:51:26+08:00</dcterms:modified>
</cp:coreProperties>
</file>

<file path=docProps/custom.xml><?xml version="1.0" encoding="utf-8"?>
<Properties xmlns="http://schemas.openxmlformats.org/officeDocument/2006/custom-properties" xmlns:vt="http://schemas.openxmlformats.org/officeDocument/2006/docPropsVTypes"/>
</file>