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新型储能行业市场发展现状及竞争格局与投资前景研究报告(2026-2031版)</w:t>
      </w:r>
    </w:p>
    <w:p>
      <w:pPr>
        <w:spacing w:after="150"/>
      </w:pPr>
      <w:r>
        <w:rPr>
          <w:b w:val="1"/>
          <w:bCs w:val="1"/>
        </w:rPr>
        <w:t xml:space="preserve">报告简介</w:t>
      </w:r>
    </w:p>
    <w:p>
      <w:pPr>
        <w:spacing w:after="150"/>
      </w:pPr>
      <w:r>
        <w:rPr/>
        <w:t xml:space="preserve">新型储能技术是指新兴的储能技术，这是指利用电能保存有害物质和能量，或用来作为可替代的代替汽油和燃料能源。它可以把电能转化为其他形式的可再生能源，如太阳能、风能、水力能和热能，以供日后使用。它的发展主要是为了替代传统汽油和燃料能源，改善能源的利用率，降低环境污染水平，减少能源的分布不均性，提高能源供应的可靠性，以及实现区域能源互联。</w:t>
      </w:r>
    </w:p>
    <w:p>
      <w:pPr>
        <w:spacing w:after="150"/>
      </w:pPr>
      <w:r>
        <w:rPr/>
        <w:t xml:space="preserve">在激烈的市场竞争中，企业及投资者能否做出适时有效的市场决策是制胜的关键。新型储能行业研究报告就是为了解行情、分析环境提供依据，是企业了解市场和把握发展方向的重要手段，是辅助企业决策的重要工具。报告根据新型储能行业监测统计数据指标体系，研究一定时期内中国新型储能行业现状、变化及趋势。新型储能报告有助于企业及投资者洞察中国新型储能行业市场供需行为，评估中国新型储能行业投资价值，为相关企业提供第三方的决策支持。报告内容有助于新型储能行业企业、投资者了解市场供需情况，并可以为企业市场推广计划的制定提供第三方决策支持。该报告第一时间为客户提供中国新型储能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新型储能行业市场发展状况、关联行业发展状况、行业竞争状况、优势企业发展状况、消费现状以及行业营销进行了深入的分析，在总结中国新型储能行业发展历程的基础上，结合新时期的各方面因素，对中国新型储能行业的发展趋势给予了细致和审慎的预测论证。本报告是新型储能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新型储能行业发展综述 </w:t>
      </w:r>
    </w:p>
    <w:p>
      <w:pPr>
        <w:spacing w:before="75" w:after="0"/>
      </w:pPr>
      <w:r>
        <w:rPr/>
        <w:t xml:space="preserve">第一节新型储能行业定义及分类 </w:t>
      </w:r>
    </w:p>
    <w:p>
      <w:pPr>
        <w:spacing w:before="75" w:after="0"/>
      </w:pPr>
      <w:r>
        <w:rPr/>
        <w:t xml:space="preserve">一、行业定义 </w:t>
      </w:r>
    </w:p>
    <w:p>
      <w:pPr>
        <w:spacing w:before="75" w:after="0"/>
      </w:pPr>
      <w:r>
        <w:rPr/>
        <w:t xml:space="preserve">二、行业主要分类 </w:t>
      </w:r>
    </w:p>
    <w:p>
      <w:pPr>
        <w:spacing w:before="75" w:after="0"/>
      </w:pPr>
      <w:r>
        <w:rPr/>
        <w:t xml:space="preserve">第二节新型储能行业特征分析 </w:t>
      </w:r>
    </w:p>
    <w:p>
      <w:pPr>
        <w:spacing w:before="75" w:after="0"/>
      </w:pPr>
      <w:r>
        <w:rPr/>
        <w:t xml:space="preserve">一、产业链分析 </w:t>
      </w:r>
    </w:p>
    <w:p>
      <w:pPr>
        <w:spacing w:before="75" w:after="0"/>
      </w:pPr>
      <w:r>
        <w:rPr/>
        <w:t xml:space="preserve">二、新型储能行业在国民经济中的地位 </w:t>
      </w:r>
    </w:p>
    <w:p>
      <w:pPr>
        <w:spacing w:before="75" w:after="0"/>
      </w:pPr>
      <w:r>
        <w:rPr/>
        <w:t xml:space="preserve">三、新型储能行业生命周期分析 </w:t>
      </w:r>
    </w:p>
    <w:p>
      <w:pPr>
        <w:spacing w:before="75" w:after="0"/>
      </w:pPr>
      <w:r>
        <w:rPr/>
        <w:t xml:space="preserve">1、行业生命周期理论基础 </w:t>
      </w:r>
    </w:p>
    <w:p>
      <w:pPr>
        <w:spacing w:before="75" w:after="0"/>
      </w:pPr>
      <w:r>
        <w:rPr/>
        <w:t xml:space="preserve">2、新型储能行业生命周期 </w:t>
      </w:r>
    </w:p>
    <w:p>
      <w:pPr>
        <w:spacing w:before="75" w:after="0"/>
      </w:pPr>
      <w:r>
        <w:rPr>
          <w:b w:val="1"/>
          <w:bCs w:val="1"/>
        </w:rPr>
        <w:t xml:space="preserve">第二章 中国新型储能行业运行分析 </w:t>
      </w:r>
    </w:p>
    <w:p>
      <w:pPr>
        <w:spacing w:before="75" w:after="0"/>
      </w:pPr>
      <w:r>
        <w:rPr/>
        <w:t xml:space="preserve">第一节中国新型储能行业发展状况分析 </w:t>
      </w:r>
    </w:p>
    <w:p>
      <w:pPr>
        <w:spacing w:before="75" w:after="0"/>
      </w:pPr>
      <w:r>
        <w:rPr/>
        <w:t xml:space="preserve">一、中国新型储能行业发展阶段 </w:t>
      </w:r>
    </w:p>
    <w:p>
      <w:pPr>
        <w:spacing w:before="75" w:after="0"/>
      </w:pPr>
      <w:r>
        <w:rPr/>
        <w:t xml:space="preserve">二、中国新型储能行业发展总体概况 </w:t>
      </w:r>
    </w:p>
    <w:p>
      <w:pPr>
        <w:spacing w:before="75" w:after="0"/>
      </w:pPr>
      <w:r>
        <w:rPr/>
        <w:t xml:space="preserve">三、中国新型储能行业发展特点分析 </w:t>
      </w:r>
    </w:p>
    <w:p>
      <w:pPr>
        <w:spacing w:before="75" w:after="0"/>
      </w:pPr>
      <w:r>
        <w:rPr/>
        <w:t xml:space="preserve">四、中国新型储能行业商业模式分析 </w:t>
      </w:r>
    </w:p>
    <w:p>
      <w:pPr>
        <w:spacing w:before="75" w:after="0"/>
      </w:pPr>
      <w:r>
        <w:rPr/>
        <w:t xml:space="preserve">第二节新型储能行业发展现状 </w:t>
      </w:r>
    </w:p>
    <w:p>
      <w:pPr>
        <w:spacing w:before="75" w:after="0"/>
      </w:pPr>
      <w:r>
        <w:rPr/>
        <w:t xml:space="preserve">一、中国新型储能行业市场规模 </w:t>
      </w:r>
    </w:p>
    <w:p>
      <w:pPr>
        <w:spacing w:before="75" w:after="0"/>
      </w:pPr>
      <w:r>
        <w:rPr/>
        <w:t xml:space="preserve">二、中国新型储能行业发展分析 </w:t>
      </w:r>
    </w:p>
    <w:p>
      <w:pPr>
        <w:spacing w:before="75" w:after="0"/>
      </w:pPr>
      <w:r>
        <w:rPr/>
        <w:t xml:space="preserve">三、中国新型储能企业发展分析 </w:t>
      </w:r>
    </w:p>
    <w:p>
      <w:pPr>
        <w:spacing w:before="75" w:after="0"/>
      </w:pPr>
      <w:r>
        <w:rPr/>
        <w:t xml:space="preserve">第三节区域市场分析 </w:t>
      </w:r>
    </w:p>
    <w:p>
      <w:pPr>
        <w:spacing w:before="75" w:after="0"/>
      </w:pPr>
      <w:r>
        <w:rPr/>
        <w:t xml:space="preserve">一、区域市场分布总体情况 </w:t>
      </w:r>
    </w:p>
    <w:p>
      <w:pPr>
        <w:spacing w:before="75" w:after="0"/>
      </w:pPr>
      <w:r>
        <w:rPr/>
        <w:t xml:space="preserve">二、重点省市市场分析 </w:t>
      </w:r>
    </w:p>
    <w:p>
      <w:pPr>
        <w:spacing w:before="75" w:after="0"/>
      </w:pPr>
      <w:r>
        <w:rPr/>
        <w:t xml:space="preserve">三、重点城市市场分析 </w:t>
      </w:r>
    </w:p>
    <w:p>
      <w:pPr>
        <w:spacing w:before="75" w:after="0"/>
      </w:pPr>
      <w:r>
        <w:rPr/>
        <w:t xml:space="preserve">第四节新型储能细分市场分析 </w:t>
      </w:r>
    </w:p>
    <w:p>
      <w:pPr>
        <w:spacing w:before="75" w:after="0"/>
      </w:pPr>
      <w:r>
        <w:rPr/>
        <w:t xml:space="preserve">一、细分市场特色 </w:t>
      </w:r>
    </w:p>
    <w:p>
      <w:pPr>
        <w:spacing w:before="75" w:after="0"/>
      </w:pPr>
      <w:r>
        <w:rPr/>
        <w:t xml:space="preserve">二、细分市场规模及增速 </w:t>
      </w:r>
    </w:p>
    <w:p>
      <w:pPr>
        <w:spacing w:before="75" w:after="0"/>
      </w:pPr>
      <w:r>
        <w:rPr/>
        <w:t xml:space="preserve">三、重点细分市场前景预测 </w:t>
      </w:r>
    </w:p>
    <w:p>
      <w:pPr>
        <w:spacing w:before="75" w:after="0"/>
      </w:pPr>
      <w:r>
        <w:rPr>
          <w:b w:val="1"/>
          <w:bCs w:val="1"/>
        </w:rPr>
        <w:t xml:space="preserve">第三章 中国新型储能行业供求及技术环境分析 </w:t>
      </w:r>
    </w:p>
    <w:p>
      <w:pPr>
        <w:spacing w:before="75" w:after="0"/>
      </w:pPr>
      <w:r>
        <w:rPr/>
        <w:t xml:space="preserve">第一节国内市场需求分析 </w:t>
      </w:r>
    </w:p>
    <w:p>
      <w:pPr>
        <w:spacing w:before="75" w:after="0"/>
      </w:pPr>
      <w:r>
        <w:rPr/>
        <w:t xml:space="preserve">一、需求规模 </w:t>
      </w:r>
    </w:p>
    <w:p>
      <w:pPr>
        <w:spacing w:before="75" w:after="0"/>
      </w:pPr>
      <w:r>
        <w:rPr/>
        <w:t xml:space="preserve">二、需求结构 </w:t>
      </w:r>
    </w:p>
    <w:p>
      <w:pPr>
        <w:spacing w:before="75" w:after="0"/>
      </w:pPr>
      <w:r>
        <w:rPr/>
        <w:t xml:space="preserve">三、区域市场 </w:t>
      </w:r>
    </w:p>
    <w:p>
      <w:pPr>
        <w:spacing w:before="75" w:after="0"/>
      </w:pPr>
      <w:r>
        <w:rPr/>
        <w:t xml:space="preserve">第二节国内市场供给分析 </w:t>
      </w:r>
    </w:p>
    <w:p>
      <w:pPr>
        <w:spacing w:before="75" w:after="0"/>
      </w:pPr>
      <w:r>
        <w:rPr/>
        <w:t xml:space="preserve">一、供给规模 </w:t>
      </w:r>
    </w:p>
    <w:p>
      <w:pPr>
        <w:spacing w:before="75" w:after="0"/>
      </w:pPr>
      <w:r>
        <w:rPr/>
        <w:t xml:space="preserve">二、供给结构 </w:t>
      </w:r>
    </w:p>
    <w:p>
      <w:pPr>
        <w:spacing w:before="75" w:after="0"/>
      </w:pPr>
      <w:r>
        <w:rPr/>
        <w:t xml:space="preserve">三、区域分布 </w:t>
      </w:r>
    </w:p>
    <w:p>
      <w:pPr>
        <w:spacing w:before="75" w:after="0"/>
      </w:pPr>
      <w:r>
        <w:rPr/>
        <w:t xml:space="preserve">第三节储能电站技术分析 </w:t>
      </w:r>
    </w:p>
    <w:p>
      <w:pPr>
        <w:spacing w:before="75" w:after="0"/>
      </w:pPr>
      <w:r>
        <w:rPr/>
        <w:t xml:space="preserve">一、技术应用情况 </w:t>
      </w:r>
    </w:p>
    <w:p>
      <w:pPr>
        <w:spacing w:before="75" w:after="0"/>
      </w:pPr>
      <w:r>
        <w:rPr/>
        <w:t xml:space="preserve">二、高压级联式优缺点 </w:t>
      </w:r>
    </w:p>
    <w:p>
      <w:pPr>
        <w:spacing w:before="75" w:after="0"/>
      </w:pPr>
      <w:r>
        <w:rPr/>
        <w:t xml:space="preserve">三、集中式优缺点 </w:t>
      </w:r>
    </w:p>
    <w:p>
      <w:pPr>
        <w:spacing w:before="75" w:after="0"/>
      </w:pPr>
      <w:r>
        <w:rPr/>
        <w:t xml:space="preserve">第四节储能领域行业动态梳理 </w:t>
      </w:r>
    </w:p>
    <w:p>
      <w:pPr>
        <w:spacing w:before="75" w:after="0"/>
      </w:pPr>
      <w:r>
        <w:rPr/>
        <w:t xml:space="preserve">一、主要企业基本情况 </w:t>
      </w:r>
    </w:p>
    <w:p>
      <w:pPr>
        <w:spacing w:before="75" w:after="0"/>
      </w:pPr>
      <w:r>
        <w:rPr/>
        <w:t xml:space="preserve">1、智光储能业务发展分析 </w:t>
      </w:r>
    </w:p>
    <w:p>
      <w:pPr>
        <w:spacing w:before="75" w:after="0"/>
      </w:pPr>
      <w:r>
        <w:rPr/>
        <w:t xml:space="preserve">2、金盘科技储能业务发展分析 </w:t>
      </w:r>
    </w:p>
    <w:p>
      <w:pPr>
        <w:spacing w:before="75" w:after="0"/>
      </w:pPr>
      <w:r>
        <w:rPr/>
        <w:t xml:space="preserve">3、新风光储能业务发展分析 </w:t>
      </w:r>
    </w:p>
    <w:p>
      <w:pPr>
        <w:spacing w:before="75" w:after="0"/>
      </w:pPr>
      <w:r>
        <w:rPr/>
        <w:t xml:space="preserve">二、企业高压级联储能发展动态 </w:t>
      </w:r>
    </w:p>
    <w:p>
      <w:pPr>
        <w:spacing w:before="75" w:after="0"/>
      </w:pPr>
      <w:r>
        <w:rPr/>
        <w:t xml:space="preserve">1、智光高压级联储能发展动态 </w:t>
      </w:r>
    </w:p>
    <w:p>
      <w:pPr>
        <w:spacing w:before="75" w:after="0"/>
      </w:pPr>
      <w:r>
        <w:rPr/>
        <w:t xml:space="preserve">2、金盘科技高压级联储能发展动态 </w:t>
      </w:r>
    </w:p>
    <w:p>
      <w:pPr>
        <w:spacing w:before="75" w:after="0"/>
      </w:pPr>
      <w:r>
        <w:rPr/>
        <w:t xml:space="preserve">3、新风光高压级联储能发展动态 </w:t>
      </w:r>
    </w:p>
    <w:p>
      <w:pPr>
        <w:spacing w:before="75" w:after="0"/>
      </w:pPr>
      <w:r>
        <w:rPr/>
        <w:t xml:space="preserve">三、智光和电科院的关系梳理 </w:t>
      </w:r>
    </w:p>
    <w:p>
      <w:pPr>
        <w:spacing w:before="75" w:after="0"/>
      </w:pPr>
      <w:r>
        <w:rPr/>
        <w:t xml:space="preserve">四、电科院在储能并网上的要求标准梳理 </w:t>
      </w:r>
    </w:p>
    <w:p>
      <w:pPr>
        <w:spacing w:before="75" w:after="0"/>
      </w:pPr>
      <w:r>
        <w:rPr>
          <w:b w:val="1"/>
          <w:bCs w:val="1"/>
        </w:rPr>
        <w:t xml:space="preserve">第四章 新型储能行业产业结构分析 </w:t>
      </w:r>
    </w:p>
    <w:p>
      <w:pPr>
        <w:spacing w:before="75" w:after="0"/>
      </w:pPr>
      <w:r>
        <w:rPr/>
        <w:t xml:space="preserve">第一节新型储能产业结构分析 </w:t>
      </w:r>
    </w:p>
    <w:p>
      <w:pPr>
        <w:spacing w:before="75" w:after="0"/>
      </w:pPr>
      <w:r>
        <w:rPr/>
        <w:t xml:space="preserve">一、市场细分充分程度分析 </w:t>
      </w:r>
    </w:p>
    <w:p>
      <w:pPr>
        <w:spacing w:before="75" w:after="0"/>
      </w:pPr>
      <w:r>
        <w:rPr/>
        <w:t xml:space="preserve">二、各细分市场占总市场的结构比例 </w:t>
      </w:r>
    </w:p>
    <w:p>
      <w:pPr>
        <w:spacing w:before="75" w:after="0"/>
      </w:pPr>
      <w:r>
        <w:rPr/>
        <w:t xml:space="preserve">三、领先企业的结构分析(所有制结构) </w:t>
      </w:r>
    </w:p>
    <w:p>
      <w:pPr>
        <w:spacing w:before="75" w:after="0"/>
      </w:pPr>
      <w:r>
        <w:rPr/>
        <w:t xml:space="preserve">第二节产业价值链条的结构分析及产业链条的整体竞争优势分析 </w:t>
      </w:r>
    </w:p>
    <w:p>
      <w:pPr>
        <w:spacing w:before="75" w:after="0"/>
      </w:pPr>
      <w:r>
        <w:rPr/>
        <w:t xml:space="preserve">一、产业价值链条的构成 </w:t>
      </w:r>
    </w:p>
    <w:p>
      <w:pPr>
        <w:spacing w:before="75" w:after="0"/>
      </w:pPr>
      <w:r>
        <w:rPr/>
        <w:t xml:space="preserve">二、产业链条的竞争优势与劣势分析 </w:t>
      </w:r>
    </w:p>
    <w:p>
      <w:pPr>
        <w:spacing w:before="75" w:after="0"/>
      </w:pPr>
      <w:r>
        <w:rPr/>
        <w:t xml:space="preserve">第三节产业结构发展预测 </w:t>
      </w:r>
    </w:p>
    <w:p>
      <w:pPr>
        <w:spacing w:before="75" w:after="0"/>
      </w:pPr>
      <w:r>
        <w:rPr/>
        <w:t xml:space="preserve">一、产业结构调整指导政策分析 </w:t>
      </w:r>
    </w:p>
    <w:p>
      <w:pPr>
        <w:spacing w:before="75" w:after="0"/>
      </w:pPr>
      <w:r>
        <w:rPr/>
        <w:t xml:space="preserve">二、产业结构调整中消费者需求的引导因素 </w:t>
      </w:r>
    </w:p>
    <w:p>
      <w:pPr>
        <w:spacing w:before="75" w:after="0"/>
      </w:pPr>
      <w:r>
        <w:rPr/>
        <w:t xml:space="preserve">三、中国新型储能行业参与国际竞争的战略市场定位 </w:t>
      </w:r>
    </w:p>
    <w:p>
      <w:pPr>
        <w:spacing w:before="75" w:after="0"/>
      </w:pPr>
      <w:r>
        <w:rPr/>
        <w:t xml:space="preserve">四、产业结构调整方向分析 </w:t>
      </w:r>
    </w:p>
    <w:p>
      <w:pPr>
        <w:spacing w:before="75" w:after="0"/>
      </w:pPr>
      <w:r>
        <w:rPr>
          <w:b w:val="1"/>
          <w:bCs w:val="1"/>
        </w:rPr>
        <w:t xml:space="preserve">第五章 中国新型储能行业产业链分析 </w:t>
      </w:r>
    </w:p>
    <w:p>
      <w:pPr>
        <w:spacing w:before="75" w:after="0"/>
      </w:pPr>
      <w:r>
        <w:rPr/>
        <w:t xml:space="preserve">第一节新型储能行业产业链分析 </w:t>
      </w:r>
    </w:p>
    <w:p>
      <w:pPr>
        <w:spacing w:before="75" w:after="0"/>
      </w:pPr>
      <w:r>
        <w:rPr/>
        <w:t xml:space="preserve">一、产业链结构分析 </w:t>
      </w:r>
    </w:p>
    <w:p>
      <w:pPr>
        <w:spacing w:before="75" w:after="0"/>
      </w:pPr>
      <w:r>
        <w:rPr/>
        <w:t xml:space="preserve">二、主要环节的增值空间 </w:t>
      </w:r>
    </w:p>
    <w:p>
      <w:pPr>
        <w:spacing w:before="75" w:after="0"/>
      </w:pPr>
      <w:r>
        <w:rPr/>
        <w:t xml:space="preserve">三、与上下游行业之间的关联性 </w:t>
      </w:r>
    </w:p>
    <w:p>
      <w:pPr>
        <w:spacing w:before="75" w:after="0"/>
      </w:pPr>
      <w:r>
        <w:rPr/>
        <w:t xml:space="preserve">第二节新型储能上游行业分析 </w:t>
      </w:r>
    </w:p>
    <w:p>
      <w:pPr>
        <w:spacing w:before="75" w:after="0"/>
      </w:pPr>
      <w:r>
        <w:rPr/>
        <w:t xml:space="preserve">一、新型储能成本构成 </w:t>
      </w:r>
    </w:p>
    <w:p>
      <w:pPr>
        <w:spacing w:before="75" w:after="0"/>
      </w:pPr>
      <w:r>
        <w:rPr/>
        <w:t xml:space="preserve">二、上游行业发展现状 </w:t>
      </w:r>
    </w:p>
    <w:p>
      <w:pPr>
        <w:spacing w:before="75" w:after="0"/>
      </w:pPr>
      <w:r>
        <w:rPr/>
        <w:t xml:space="preserve">三、上游行业发展趋势 </w:t>
      </w:r>
    </w:p>
    <w:p>
      <w:pPr>
        <w:spacing w:before="75" w:after="0"/>
      </w:pPr>
      <w:r>
        <w:rPr/>
        <w:t xml:space="preserve">四、上游行业对新型储能行业的影响 </w:t>
      </w:r>
    </w:p>
    <w:p>
      <w:pPr>
        <w:spacing w:before="75" w:after="0"/>
      </w:pPr>
      <w:r>
        <w:rPr/>
        <w:t xml:space="preserve">第三节新型储能下游行业分析 </w:t>
      </w:r>
    </w:p>
    <w:p>
      <w:pPr>
        <w:spacing w:before="75" w:after="0"/>
      </w:pPr>
      <w:r>
        <w:rPr/>
        <w:t xml:space="preserve">一、新型储能下游行业分布 </w:t>
      </w:r>
    </w:p>
    <w:p>
      <w:pPr>
        <w:spacing w:before="75" w:after="0"/>
      </w:pPr>
      <w:r>
        <w:rPr/>
        <w:t xml:space="preserve">二、下游行业发展现状 </w:t>
      </w:r>
    </w:p>
    <w:p>
      <w:pPr>
        <w:spacing w:before="75" w:after="0"/>
      </w:pPr>
      <w:r>
        <w:rPr/>
        <w:t xml:space="preserve">三、下游行业发展趋势 </w:t>
      </w:r>
    </w:p>
    <w:p>
      <w:pPr>
        <w:spacing w:before="75" w:after="0"/>
      </w:pPr>
      <w:r>
        <w:rPr/>
        <w:t xml:space="preserve">四、下游需求对新型储能行业的影响 </w:t>
      </w:r>
    </w:p>
    <w:p>
      <w:pPr>
        <w:spacing w:before="75" w:after="0"/>
      </w:pPr>
      <w:r>
        <w:rPr>
          <w:b w:val="1"/>
          <w:bCs w:val="1"/>
        </w:rPr>
        <w:t xml:space="preserve">第六章 中国新型储能行业竞争形势及策略 </w:t>
      </w:r>
    </w:p>
    <w:p>
      <w:pPr>
        <w:spacing w:before="75" w:after="0"/>
      </w:pPr>
      <w:r>
        <w:rPr/>
        <w:t xml:space="preserve">第一节行业总体市场竞争状况分析 </w:t>
      </w:r>
    </w:p>
    <w:p>
      <w:pPr>
        <w:spacing w:before="75" w:after="0"/>
      </w:pPr>
      <w:r>
        <w:rPr/>
        <w:t xml:space="preserve">一、新型储能行业竞争结构分析 </w:t>
      </w:r>
    </w:p>
    <w:p>
      <w:pPr>
        <w:spacing w:before="75" w:after="0"/>
      </w:pPr>
      <w:r>
        <w:rPr/>
        <w:t xml:space="preserve">1、现有企业间竞争 </w:t>
      </w:r>
    </w:p>
    <w:p>
      <w:pPr>
        <w:spacing w:before="75" w:after="0"/>
      </w:pPr>
      <w:r>
        <w:rPr/>
        <w:t xml:space="preserve">2、潜在进入者分析 </w:t>
      </w:r>
    </w:p>
    <w:p>
      <w:pPr>
        <w:spacing w:before="75" w:after="0"/>
      </w:pPr>
      <w:r>
        <w:rPr/>
        <w:t xml:space="preserve">3、替代品威胁分析 </w:t>
      </w:r>
    </w:p>
    <w:p>
      <w:pPr>
        <w:spacing w:before="75" w:after="0"/>
      </w:pPr>
      <w:r>
        <w:rPr/>
        <w:t xml:space="preserve">4、供应商议价能力 </w:t>
      </w:r>
    </w:p>
    <w:p>
      <w:pPr>
        <w:spacing w:before="75" w:after="0"/>
      </w:pPr>
      <w:r>
        <w:rPr/>
        <w:t xml:space="preserve">5、客户议价能力 </w:t>
      </w:r>
    </w:p>
    <w:p>
      <w:pPr>
        <w:spacing w:before="75" w:after="0"/>
      </w:pPr>
      <w:r>
        <w:rPr/>
        <w:t xml:space="preserve">二、新型储能行业企业间竞争格局分析 </w:t>
      </w:r>
    </w:p>
    <w:p>
      <w:pPr>
        <w:spacing w:before="75" w:after="0"/>
      </w:pPr>
      <w:r>
        <w:rPr/>
        <w:t xml:space="preserve">三、新型储能行业集中度分析 </w:t>
      </w:r>
    </w:p>
    <w:p>
      <w:pPr>
        <w:spacing w:before="75" w:after="0"/>
      </w:pPr>
      <w:r>
        <w:rPr/>
        <w:t xml:space="preserve">四、新型储能行业swot分析 </w:t>
      </w:r>
    </w:p>
    <w:p>
      <w:pPr>
        <w:spacing w:before="75" w:after="0"/>
      </w:pPr>
      <w:r>
        <w:rPr/>
        <w:t xml:space="preserve">第二节中国新型储能行业竞争格局综述 </w:t>
      </w:r>
    </w:p>
    <w:p>
      <w:pPr>
        <w:spacing w:before="75" w:after="0"/>
      </w:pPr>
      <w:r>
        <w:rPr/>
        <w:t xml:space="preserve">一、新型储能行业竞争概况 </w:t>
      </w:r>
    </w:p>
    <w:p>
      <w:pPr>
        <w:spacing w:before="75" w:after="0"/>
      </w:pPr>
      <w:r>
        <w:rPr/>
        <w:t xml:space="preserve">1、中国新型储能行业竞争格局 </w:t>
      </w:r>
    </w:p>
    <w:p>
      <w:pPr>
        <w:spacing w:before="75" w:after="0"/>
      </w:pPr>
      <w:r>
        <w:rPr/>
        <w:t xml:space="preserve">2、新型储能行业未来竞争格局和特点 </w:t>
      </w:r>
    </w:p>
    <w:p>
      <w:pPr>
        <w:spacing w:before="75" w:after="0"/>
      </w:pPr>
      <w:r>
        <w:rPr/>
        <w:t xml:space="preserve">3、新型储能市场进入及竞争对手分析 </w:t>
      </w:r>
    </w:p>
    <w:p>
      <w:pPr>
        <w:spacing w:before="75" w:after="0"/>
      </w:pPr>
      <w:r>
        <w:rPr/>
        <w:t xml:space="preserve">二、中国新型储能行业竞争力分析 </w:t>
      </w:r>
    </w:p>
    <w:p>
      <w:pPr>
        <w:spacing w:before="75" w:after="0"/>
      </w:pPr>
      <w:r>
        <w:rPr/>
        <w:t xml:space="preserve">1、中国新型储能行业竞争力剖析 </w:t>
      </w:r>
    </w:p>
    <w:p>
      <w:pPr>
        <w:spacing w:before="75" w:after="0"/>
      </w:pPr>
      <w:r>
        <w:rPr/>
        <w:t xml:space="preserve">2、中国新型储能企业市场竞争的优势 </w:t>
      </w:r>
    </w:p>
    <w:p>
      <w:pPr>
        <w:spacing w:before="75" w:after="0"/>
      </w:pPr>
      <w:r>
        <w:rPr/>
        <w:t xml:space="preserve">3、国内新型储能企业竞争能力提升途径 </w:t>
      </w:r>
    </w:p>
    <w:p>
      <w:pPr>
        <w:spacing w:before="75" w:after="0"/>
      </w:pPr>
      <w:r>
        <w:rPr/>
        <w:t xml:space="preserve">三、新型储能市场竞争策略分析 </w:t>
      </w:r>
    </w:p>
    <w:p>
      <w:pPr>
        <w:spacing w:before="75" w:after="0"/>
      </w:pPr>
      <w:r>
        <w:rPr>
          <w:b w:val="1"/>
          <w:bCs w:val="1"/>
        </w:rPr>
        <w:t xml:space="preserve">第七章 新型储能行业领先企业经营形势分析 </w:t>
      </w:r>
    </w:p>
    <w:p>
      <w:pPr>
        <w:spacing w:before="75" w:after="0"/>
      </w:pPr>
      <w:r>
        <w:rPr/>
        <w:t xml:space="preserve">第一节北京海博思创科技股份有限公司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三、经营状况 </w:t>
      </w:r>
    </w:p>
    <w:p>
      <w:pPr>
        <w:spacing w:before="75" w:after="0"/>
      </w:pPr>
      <w:r>
        <w:rPr/>
        <w:t xml:space="preserve">四、发展规划 </w:t>
      </w:r>
    </w:p>
    <w:p>
      <w:pPr>
        <w:spacing w:before="75" w:after="0"/>
      </w:pPr>
      <w:r>
        <w:rPr/>
        <w:t xml:space="preserve">第二节宁德时代 </w:t>
      </w:r>
    </w:p>
    <w:p>
      <w:pPr>
        <w:spacing w:before="75" w:after="0"/>
      </w:pPr>
      <w:r>
        <w:rPr/>
        <w:t xml:space="preserve">一、企业概况 </w:t>
      </w:r>
    </w:p>
    <w:p>
      <w:pPr>
        <w:spacing w:before="75" w:after="0"/>
      </w:pPr>
      <w:r>
        <w:rPr/>
        <w:t xml:space="preserve">二、企业优势分析 </w:t>
      </w:r>
    </w:p>
    <w:p>
      <w:pPr>
        <w:spacing w:before="75" w:after="0"/>
      </w:pPr>
      <w:r>
        <w:rPr/>
        <w:t xml:space="preserve">三、经营状况 </w:t>
      </w:r>
    </w:p>
    <w:p>
      <w:pPr>
        <w:spacing w:before="75" w:after="0"/>
      </w:pPr>
      <w:r>
        <w:rPr/>
        <w:t xml:space="preserve">四、发展规划 </w:t>
      </w:r>
    </w:p>
    <w:p>
      <w:pPr>
        <w:spacing w:before="75" w:after="0"/>
      </w:pPr>
      <w:r>
        <w:rPr/>
        <w:t xml:space="preserve">第三节比亚迪 </w:t>
      </w:r>
    </w:p>
    <w:p>
      <w:pPr>
        <w:spacing w:before="75" w:after="0"/>
      </w:pPr>
      <w:r>
        <w:rPr/>
        <w:t xml:space="preserve">一、企业概况 </w:t>
      </w:r>
    </w:p>
    <w:p>
      <w:pPr>
        <w:spacing w:before="75" w:after="0"/>
      </w:pPr>
      <w:r>
        <w:rPr/>
        <w:t xml:space="preserve">二、企业优势分析 </w:t>
      </w:r>
    </w:p>
    <w:p>
      <w:pPr>
        <w:spacing w:before="75" w:after="0"/>
      </w:pPr>
      <w:r>
        <w:rPr/>
        <w:t xml:space="preserve">三、经营状况 </w:t>
      </w:r>
    </w:p>
    <w:p>
      <w:pPr>
        <w:spacing w:before="75" w:after="0"/>
      </w:pPr>
      <w:r>
        <w:rPr/>
        <w:t xml:space="preserve">四、发展规划 </w:t>
      </w:r>
    </w:p>
    <w:p>
      <w:pPr>
        <w:spacing w:before="75" w:after="0"/>
      </w:pPr>
      <w:r>
        <w:rPr/>
        <w:t xml:space="preserve">第四节阳光电源 </w:t>
      </w:r>
    </w:p>
    <w:p>
      <w:pPr>
        <w:spacing w:before="75" w:after="0"/>
      </w:pPr>
      <w:r>
        <w:rPr/>
        <w:t xml:space="preserve">一、企业概况 </w:t>
      </w:r>
    </w:p>
    <w:p>
      <w:pPr>
        <w:spacing w:before="75" w:after="0"/>
      </w:pPr>
      <w:r>
        <w:rPr/>
        <w:t xml:space="preserve">二、企业优势分析 </w:t>
      </w:r>
    </w:p>
    <w:p>
      <w:pPr>
        <w:spacing w:before="75" w:after="0"/>
      </w:pPr>
      <w:r>
        <w:rPr/>
        <w:t xml:space="preserve">三、经营状况 </w:t>
      </w:r>
    </w:p>
    <w:p>
      <w:pPr>
        <w:spacing w:before="75" w:after="0"/>
      </w:pPr>
      <w:r>
        <w:rPr/>
        <w:t xml:space="preserve">四、发展规划 </w:t>
      </w:r>
    </w:p>
    <w:p>
      <w:pPr>
        <w:spacing w:before="75" w:after="0"/>
      </w:pPr>
      <w:r>
        <w:rPr/>
        <w:t xml:space="preserve">第五节亿纬锂能 </w:t>
      </w:r>
    </w:p>
    <w:p>
      <w:pPr>
        <w:spacing w:before="75" w:after="0"/>
      </w:pPr>
      <w:r>
        <w:rPr/>
        <w:t xml:space="preserve">一、企业概况 </w:t>
      </w:r>
    </w:p>
    <w:p>
      <w:pPr>
        <w:spacing w:before="75" w:after="0"/>
      </w:pPr>
      <w:r>
        <w:rPr/>
        <w:t xml:space="preserve">二、企业优势分析 </w:t>
      </w:r>
    </w:p>
    <w:p>
      <w:pPr>
        <w:spacing w:before="75" w:after="0"/>
      </w:pPr>
      <w:r>
        <w:rPr/>
        <w:t xml:space="preserve">三、经营状况 </w:t>
      </w:r>
    </w:p>
    <w:p>
      <w:pPr>
        <w:spacing w:before="75" w:after="0"/>
      </w:pPr>
      <w:r>
        <w:rPr/>
        <w:t xml:space="preserve">四、发展规划 </w:t>
      </w:r>
    </w:p>
    <w:p>
      <w:pPr>
        <w:spacing w:before="75" w:after="0"/>
      </w:pPr>
      <w:r>
        <w:rPr/>
        <w:t xml:space="preserve">第六节赣锋锂业 </w:t>
      </w:r>
    </w:p>
    <w:p>
      <w:pPr>
        <w:spacing w:before="75" w:after="0"/>
      </w:pPr>
      <w:r>
        <w:rPr/>
        <w:t xml:space="preserve">一、企业概况 </w:t>
      </w:r>
    </w:p>
    <w:p>
      <w:pPr>
        <w:spacing w:before="75" w:after="0"/>
      </w:pPr>
      <w:r>
        <w:rPr/>
        <w:t xml:space="preserve">二、企业优势分析 </w:t>
      </w:r>
    </w:p>
    <w:p>
      <w:pPr>
        <w:spacing w:before="75" w:after="0"/>
      </w:pPr>
      <w:r>
        <w:rPr/>
        <w:t xml:space="preserve">三、经营状况 </w:t>
      </w:r>
    </w:p>
    <w:p>
      <w:pPr>
        <w:spacing w:before="75" w:after="0"/>
      </w:pPr>
      <w:r>
        <w:rPr/>
        <w:t xml:space="preserve">四、发展规划 </w:t>
      </w:r>
    </w:p>
    <w:p>
      <w:pPr>
        <w:spacing w:before="75" w:after="0"/>
      </w:pPr>
      <w:r>
        <w:rPr/>
        <w:t xml:space="preserve">第七节派能科技 </w:t>
      </w:r>
    </w:p>
    <w:p>
      <w:pPr>
        <w:spacing w:before="75" w:after="0"/>
      </w:pPr>
      <w:r>
        <w:rPr/>
        <w:t xml:space="preserve">一、企业概况 </w:t>
      </w:r>
    </w:p>
    <w:p>
      <w:pPr>
        <w:spacing w:before="75" w:after="0"/>
      </w:pPr>
      <w:r>
        <w:rPr/>
        <w:t xml:space="preserve">二、企业优势分析 </w:t>
      </w:r>
    </w:p>
    <w:p>
      <w:pPr>
        <w:spacing w:before="75" w:after="0"/>
      </w:pPr>
      <w:r>
        <w:rPr/>
        <w:t xml:space="preserve">三、经营状况 </w:t>
      </w:r>
    </w:p>
    <w:p>
      <w:pPr>
        <w:spacing w:before="75" w:after="0"/>
      </w:pPr>
      <w:r>
        <w:rPr/>
        <w:t xml:space="preserve">四、发展规划 </w:t>
      </w:r>
    </w:p>
    <w:p>
      <w:pPr>
        <w:spacing w:before="75" w:after="0"/>
      </w:pPr>
      <w:r>
        <w:rPr/>
        <w:t xml:space="preserve">第八节国轩高科 </w:t>
      </w:r>
    </w:p>
    <w:p>
      <w:pPr>
        <w:spacing w:before="75" w:after="0"/>
      </w:pPr>
      <w:r>
        <w:rPr/>
        <w:t xml:space="preserve">一、企业概况 </w:t>
      </w:r>
    </w:p>
    <w:p>
      <w:pPr>
        <w:spacing w:before="75" w:after="0"/>
      </w:pPr>
      <w:r>
        <w:rPr/>
        <w:t xml:space="preserve">二、企业优势分析 </w:t>
      </w:r>
    </w:p>
    <w:p>
      <w:pPr>
        <w:spacing w:before="75" w:after="0"/>
      </w:pPr>
      <w:r>
        <w:rPr/>
        <w:t xml:space="preserve">三、经营状况 </w:t>
      </w:r>
    </w:p>
    <w:p>
      <w:pPr>
        <w:spacing w:before="75" w:after="0"/>
      </w:pPr>
      <w:r>
        <w:rPr/>
        <w:t xml:space="preserve">四、发展规划 </w:t>
      </w:r>
    </w:p>
    <w:p>
      <w:pPr>
        <w:spacing w:before="75" w:after="0"/>
      </w:pPr>
      <w:r>
        <w:rPr/>
        <w:t xml:space="preserve">第九节中创新航 </w:t>
      </w:r>
    </w:p>
    <w:p>
      <w:pPr>
        <w:spacing w:before="75" w:after="0"/>
      </w:pPr>
      <w:r>
        <w:rPr/>
        <w:t xml:space="preserve">一、企业概况 </w:t>
      </w:r>
    </w:p>
    <w:p>
      <w:pPr>
        <w:spacing w:before="75" w:after="0"/>
      </w:pPr>
      <w:r>
        <w:rPr/>
        <w:t xml:space="preserve">二、企业优势分析 </w:t>
      </w:r>
    </w:p>
    <w:p>
      <w:pPr>
        <w:spacing w:before="75" w:after="0"/>
      </w:pPr>
      <w:r>
        <w:rPr/>
        <w:t xml:space="preserve">三、经营状况 </w:t>
      </w:r>
    </w:p>
    <w:p>
      <w:pPr>
        <w:spacing w:before="75" w:after="0"/>
      </w:pPr>
      <w:r>
        <w:rPr/>
        <w:t xml:space="preserve">四、发展规划 </w:t>
      </w:r>
    </w:p>
    <w:p>
      <w:pPr>
        <w:spacing w:before="75" w:after="0"/>
      </w:pPr>
      <w:r>
        <w:rPr/>
        <w:t xml:space="preserve">第十节鹏辉能源 </w:t>
      </w:r>
    </w:p>
    <w:p>
      <w:pPr>
        <w:spacing w:before="75" w:after="0"/>
      </w:pPr>
      <w:r>
        <w:rPr/>
        <w:t xml:space="preserve">一、企业概况 </w:t>
      </w:r>
    </w:p>
    <w:p>
      <w:pPr>
        <w:spacing w:before="75" w:after="0"/>
      </w:pPr>
      <w:r>
        <w:rPr/>
        <w:t xml:space="preserve">二、企业优势分析 </w:t>
      </w:r>
    </w:p>
    <w:p>
      <w:pPr>
        <w:spacing w:before="75" w:after="0"/>
      </w:pPr>
      <w:r>
        <w:rPr/>
        <w:t xml:space="preserve">三、经营状况 </w:t>
      </w:r>
    </w:p>
    <w:p>
      <w:pPr>
        <w:spacing w:before="75" w:after="0"/>
      </w:pPr>
      <w:r>
        <w:rPr/>
        <w:t xml:space="preserve">四、发展规划 </w:t>
      </w:r>
    </w:p>
    <w:p>
      <w:pPr>
        <w:spacing w:before="75" w:after="0"/>
      </w:pPr>
      <w:r>
        <w:rPr>
          <w:b w:val="1"/>
          <w:bCs w:val="1"/>
        </w:rPr>
        <w:t xml:space="preserve">第八章 新型储能行业投资前景 </w:t>
      </w:r>
    </w:p>
    <w:p>
      <w:pPr>
        <w:spacing w:before="75" w:after="0"/>
      </w:pPr>
      <w:r>
        <w:rPr/>
        <w:t xml:space="preserve">第一节新型储能市场发展前景 </w:t>
      </w:r>
    </w:p>
    <w:p>
      <w:pPr>
        <w:spacing w:before="75" w:after="0"/>
      </w:pPr>
      <w:r>
        <w:rPr/>
        <w:t xml:space="preserve">一、新型储能市场发展潜力 </w:t>
      </w:r>
    </w:p>
    <w:p>
      <w:pPr>
        <w:spacing w:before="75" w:after="0"/>
      </w:pPr>
      <w:r>
        <w:rPr/>
        <w:t xml:space="preserve">二、新型储能市场发展前景展望 </w:t>
      </w:r>
    </w:p>
    <w:p>
      <w:pPr>
        <w:spacing w:before="75" w:after="0"/>
      </w:pPr>
      <w:r>
        <w:rPr/>
        <w:t xml:space="preserve">三、新型储能细分行业发展前景分析 </w:t>
      </w:r>
    </w:p>
    <w:p>
      <w:pPr>
        <w:spacing w:before="75" w:after="0"/>
      </w:pPr>
      <w:r>
        <w:rPr/>
        <w:t xml:space="preserve">第二节新型储能市场发展趋势预测 </w:t>
      </w:r>
    </w:p>
    <w:p>
      <w:pPr>
        <w:spacing w:before="75" w:after="0"/>
      </w:pPr>
      <w:r>
        <w:rPr/>
        <w:t xml:space="preserve">一、新型储能行业发展趋势 </w:t>
      </w:r>
    </w:p>
    <w:p>
      <w:pPr>
        <w:spacing w:before="75" w:after="0"/>
      </w:pPr>
      <w:r>
        <w:rPr/>
        <w:t xml:space="preserve">二、新型储能市场规模预测 </w:t>
      </w:r>
    </w:p>
    <w:p>
      <w:pPr>
        <w:spacing w:before="75" w:after="0"/>
      </w:pPr>
      <w:r>
        <w:rPr/>
        <w:t xml:space="preserve">三、细分市场发展趋势预测 </w:t>
      </w:r>
    </w:p>
    <w:p>
      <w:pPr>
        <w:spacing w:before="75" w:after="0"/>
      </w:pPr>
      <w:r>
        <w:rPr/>
        <w:t xml:space="preserve">第三节中国新型储能行业供需预测 </w:t>
      </w:r>
    </w:p>
    <w:p>
      <w:pPr>
        <w:spacing w:before="75" w:after="0"/>
      </w:pPr>
      <w:r>
        <w:rPr/>
        <w:t xml:space="preserve">一、中国新型储能行业供给预测 </w:t>
      </w:r>
    </w:p>
    <w:p>
      <w:pPr>
        <w:spacing w:before="75" w:after="0"/>
      </w:pPr>
      <w:r>
        <w:rPr/>
        <w:t xml:space="preserve">二、中国新型储能行业需求预测 </w:t>
      </w:r>
    </w:p>
    <w:p>
      <w:pPr>
        <w:spacing w:before="75" w:after="0"/>
      </w:pPr>
      <w:r>
        <w:rPr/>
        <w:t xml:space="preserve">第四节影响企业生产与经营的关键趋势 </w:t>
      </w:r>
    </w:p>
    <w:p>
      <w:pPr>
        <w:spacing w:before="75" w:after="0"/>
      </w:pPr>
      <w:r>
        <w:rPr/>
        <w:t xml:space="preserve">一、市场整合成长趋势 </w:t>
      </w:r>
    </w:p>
    <w:p>
      <w:pPr>
        <w:spacing w:before="75" w:after="0"/>
      </w:pPr>
      <w:r>
        <w:rPr/>
        <w:t xml:space="preserve">二、需求变化趋势及新的商业机遇预测 </w:t>
      </w:r>
    </w:p>
    <w:p>
      <w:pPr>
        <w:spacing w:before="75" w:after="0"/>
      </w:pPr>
      <w:r>
        <w:rPr/>
        <w:t xml:space="preserve">三、企业区域市场拓展的趋势 </w:t>
      </w:r>
    </w:p>
    <w:p>
      <w:pPr>
        <w:spacing w:before="75" w:after="0"/>
      </w:pPr>
      <w:r>
        <w:rPr/>
        <w:t xml:space="preserve">四、影响企业销售与服务方式的关键趋势 </w:t>
      </w:r>
    </w:p>
    <w:p>
      <w:pPr>
        <w:spacing w:before="75" w:after="0"/>
      </w:pPr>
      <w:r>
        <w:rPr>
          <w:b w:val="1"/>
          <w:bCs w:val="1"/>
        </w:rPr>
        <w:t xml:space="preserve">第九章 新型储能行业投资环境分析 </w:t>
      </w:r>
    </w:p>
    <w:p>
      <w:pPr>
        <w:spacing w:before="75" w:after="0"/>
      </w:pPr>
      <w:r>
        <w:rPr/>
        <w:t xml:space="preserve">第一节新型储能行业政治法律环境分析 </w:t>
      </w:r>
    </w:p>
    <w:p>
      <w:pPr>
        <w:spacing w:before="75" w:after="0"/>
      </w:pPr>
      <w:r>
        <w:rPr/>
        <w:t xml:space="preserve">一、行业管理体制分析 </w:t>
      </w:r>
    </w:p>
    <w:p>
      <w:pPr>
        <w:spacing w:before="75" w:after="0"/>
      </w:pPr>
      <w:r>
        <w:rPr/>
        <w:t xml:space="preserve">二、行业主要法律法规 </w:t>
      </w:r>
    </w:p>
    <w:p>
      <w:pPr>
        <w:spacing w:before="75" w:after="0"/>
      </w:pPr>
      <w:r>
        <w:rPr/>
        <w:t xml:space="preserve">三、行业相关发展规划 </w:t>
      </w:r>
    </w:p>
    <w:p>
      <w:pPr>
        <w:spacing w:before="75" w:after="0"/>
      </w:pPr>
      <w:r>
        <w:rPr/>
        <w:t xml:space="preserve">第二节新型储能行业经济环境分析 </w:t>
      </w:r>
    </w:p>
    <w:p>
      <w:pPr>
        <w:spacing w:before="75" w:after="0"/>
      </w:pPr>
      <w:r>
        <w:rPr/>
        <w:t xml:space="preserve">一、国际宏观经济形势分析 </w:t>
      </w:r>
    </w:p>
    <w:p>
      <w:pPr>
        <w:spacing w:before="75" w:after="0"/>
      </w:pPr>
      <w:r>
        <w:rPr/>
        <w:t xml:space="preserve">二、国内宏观经济形势分析 </w:t>
      </w:r>
    </w:p>
    <w:p>
      <w:pPr>
        <w:spacing w:before="75" w:after="0"/>
      </w:pPr>
      <w:r>
        <w:rPr/>
        <w:t xml:space="preserve">1、居民收入水平 </w:t>
      </w:r>
    </w:p>
    <w:p>
      <w:pPr>
        <w:spacing w:before="75" w:after="0"/>
      </w:pPr>
      <w:r>
        <w:rPr/>
        <w:t xml:space="preserve">2、居民消费水平 </w:t>
      </w:r>
    </w:p>
    <w:p>
      <w:pPr>
        <w:spacing w:before="75" w:after="0"/>
      </w:pPr>
      <w:r>
        <w:rPr/>
        <w:t xml:space="preserve">3、恩格尔系数情况 </w:t>
      </w:r>
    </w:p>
    <w:p>
      <w:pPr>
        <w:spacing w:before="75" w:after="0"/>
      </w:pPr>
      <w:r>
        <w:rPr/>
        <w:t xml:space="preserve">4、城市化进程情况 </w:t>
      </w:r>
    </w:p>
    <w:p>
      <w:pPr>
        <w:spacing w:before="75" w:after="0"/>
      </w:pPr>
      <w:r>
        <w:rPr/>
        <w:t xml:space="preserve">5、人民币汇率走势 </w:t>
      </w:r>
    </w:p>
    <w:p>
      <w:pPr>
        <w:spacing w:before="75" w:after="0"/>
      </w:pPr>
      <w:r>
        <w:rPr/>
        <w:t xml:space="preserve">6、中国宏观经济预测 </w:t>
      </w:r>
    </w:p>
    <w:p>
      <w:pPr>
        <w:spacing w:before="75" w:after="0"/>
      </w:pPr>
      <w:r>
        <w:rPr/>
        <w:t xml:space="preserve">三、产业宏观经济环境分析 </w:t>
      </w:r>
    </w:p>
    <w:p>
      <w:pPr>
        <w:spacing w:before="75" w:after="0"/>
      </w:pPr>
      <w:r>
        <w:rPr/>
        <w:t xml:space="preserve">第三节新型储能行业社会环境分析 </w:t>
      </w:r>
    </w:p>
    <w:p>
      <w:pPr>
        <w:spacing w:before="75" w:after="0"/>
      </w:pPr>
      <w:r>
        <w:rPr/>
        <w:t xml:space="preserve">一、新型储能产业社会环境 </w:t>
      </w:r>
    </w:p>
    <w:p>
      <w:pPr>
        <w:spacing w:before="75" w:after="0"/>
      </w:pPr>
      <w:r>
        <w:rPr/>
        <w:t xml:space="preserve">1、国内人口规模分析 </w:t>
      </w:r>
    </w:p>
    <w:p>
      <w:pPr>
        <w:spacing w:before="75" w:after="0"/>
      </w:pPr>
      <w:r>
        <w:rPr/>
        <w:t xml:space="preserve">2、国内人口年龄结构 </w:t>
      </w:r>
    </w:p>
    <w:p>
      <w:pPr>
        <w:spacing w:before="75" w:after="0"/>
      </w:pPr>
      <w:r>
        <w:rPr/>
        <w:t xml:space="preserve">3、国内人口老龄化进程 </w:t>
      </w:r>
    </w:p>
    <w:p>
      <w:pPr>
        <w:spacing w:before="75" w:after="0"/>
      </w:pPr>
      <w:r>
        <w:rPr/>
        <w:t xml:space="preserve">4、中国教育环境分析 </w:t>
      </w:r>
    </w:p>
    <w:p>
      <w:pPr>
        <w:spacing w:before="75" w:after="0"/>
      </w:pPr>
      <w:r>
        <w:rPr/>
        <w:t xml:space="preserve">5、中国城镇化发展分析 </w:t>
      </w:r>
    </w:p>
    <w:p>
      <w:pPr>
        <w:spacing w:before="75" w:after="0"/>
      </w:pPr>
      <w:r>
        <w:rPr/>
        <w:t xml:space="preserve">二、社会环境对行业的影响 </w:t>
      </w:r>
    </w:p>
    <w:p>
      <w:pPr>
        <w:spacing w:before="75" w:after="0"/>
      </w:pPr>
      <w:r>
        <w:rPr/>
        <w:t xml:space="preserve">三、新型储能产业发展对社会发展的影响 </w:t>
      </w:r>
    </w:p>
    <w:p>
      <w:pPr>
        <w:spacing w:before="75" w:after="0"/>
      </w:pPr>
      <w:r>
        <w:rPr>
          <w:b w:val="1"/>
          <w:bCs w:val="1"/>
        </w:rPr>
        <w:t xml:space="preserve">第十章 新型储能行业投资机会与风险 </w:t>
      </w:r>
    </w:p>
    <w:p>
      <w:pPr>
        <w:spacing w:before="75" w:after="0"/>
      </w:pPr>
      <w:r>
        <w:rPr/>
        <w:t xml:space="preserve">第一节新型储能行业投融资情况 </w:t>
      </w:r>
    </w:p>
    <w:p>
      <w:pPr>
        <w:spacing w:before="75" w:after="0"/>
      </w:pPr>
      <w:r>
        <w:rPr/>
        <w:t xml:space="preserve">一、行业资金渠道分析 </w:t>
      </w:r>
    </w:p>
    <w:p>
      <w:pPr>
        <w:spacing w:before="75" w:after="0"/>
      </w:pPr>
      <w:r>
        <w:rPr/>
        <w:t xml:space="preserve">二、固定资产投资分析 </w:t>
      </w:r>
    </w:p>
    <w:p>
      <w:pPr>
        <w:spacing w:before="75" w:after="0"/>
      </w:pPr>
      <w:r>
        <w:rPr/>
        <w:t xml:space="preserve">三、兼并重组情况分析 </w:t>
      </w:r>
    </w:p>
    <w:p>
      <w:pPr>
        <w:spacing w:before="75" w:after="0"/>
      </w:pPr>
      <w:r>
        <w:rPr/>
        <w:t xml:space="preserve">第二节新型储能行业投资机会 </w:t>
      </w:r>
    </w:p>
    <w:p>
      <w:pPr>
        <w:spacing w:before="75" w:after="0"/>
      </w:pPr>
      <w:r>
        <w:rPr/>
        <w:t xml:space="preserve">一、产业链投资机会 </w:t>
      </w:r>
    </w:p>
    <w:p>
      <w:pPr>
        <w:spacing w:before="75" w:after="0"/>
      </w:pPr>
      <w:r>
        <w:rPr/>
        <w:t xml:space="preserve">二、细分市场投资机会 </w:t>
      </w:r>
    </w:p>
    <w:p>
      <w:pPr>
        <w:spacing w:before="75" w:after="0"/>
      </w:pPr>
      <w:r>
        <w:rPr/>
        <w:t xml:space="preserve">三、重点区域投资机会 </w:t>
      </w:r>
    </w:p>
    <w:p>
      <w:pPr>
        <w:spacing w:before="75" w:after="0"/>
      </w:pPr>
      <w:r>
        <w:rPr/>
        <w:t xml:space="preserve">第三节新型储能行业投资风险及防范 </w:t>
      </w:r>
    </w:p>
    <w:p>
      <w:pPr>
        <w:spacing w:before="75" w:after="0"/>
      </w:pPr>
      <w:r>
        <w:rPr/>
        <w:t xml:space="preserve">一、政策风险及防范 </w:t>
      </w:r>
    </w:p>
    <w:p>
      <w:pPr>
        <w:spacing w:before="75" w:after="0"/>
      </w:pPr>
      <w:r>
        <w:rPr/>
        <w:t xml:space="preserve">二、供求风险及防范 </w:t>
      </w:r>
    </w:p>
    <w:p>
      <w:pPr>
        <w:spacing w:before="75" w:after="0"/>
      </w:pPr>
      <w:r>
        <w:rPr/>
        <w:t xml:space="preserve">三、宏观经济波动风险及防范 </w:t>
      </w:r>
    </w:p>
    <w:p>
      <w:pPr>
        <w:spacing w:before="75" w:after="0"/>
      </w:pPr>
      <w:r>
        <w:rPr/>
        <w:t xml:space="preserve">四、关联产业风险及防范 </w:t>
      </w:r>
    </w:p>
    <w:p>
      <w:pPr>
        <w:spacing w:before="75" w:after="0"/>
      </w:pPr>
      <w:r>
        <w:rPr/>
        <w:t xml:space="preserve">五、其他风险及防范 </w:t>
      </w:r>
    </w:p>
    <w:p>
      <w:pPr>
        <w:spacing w:before="75" w:after="0"/>
      </w:pPr>
      <w:r>
        <w:rPr>
          <w:b w:val="1"/>
          <w:bCs w:val="1"/>
        </w:rPr>
        <w:t xml:space="preserve">第十一章 新型储能行业投资战略研究 </w:t>
      </w:r>
    </w:p>
    <w:p>
      <w:pPr>
        <w:spacing w:before="75" w:after="0"/>
      </w:pPr>
      <w:r>
        <w:rPr/>
        <w:t xml:space="preserve">第一节新型储能行业发展战略研究 </w:t>
      </w:r>
    </w:p>
    <w:p>
      <w:pPr>
        <w:spacing w:before="75" w:after="0"/>
      </w:pPr>
      <w:r>
        <w:rPr/>
        <w:t xml:space="preserve">一、战略综合规划 </w:t>
      </w:r>
    </w:p>
    <w:p>
      <w:pPr>
        <w:spacing w:before="75" w:after="0"/>
      </w:pPr>
      <w:r>
        <w:rPr/>
        <w:t xml:space="preserve">二、技术开发战略 </w:t>
      </w:r>
    </w:p>
    <w:p>
      <w:pPr>
        <w:spacing w:before="75" w:after="0"/>
      </w:pPr>
      <w:r>
        <w:rPr/>
        <w:t xml:space="preserve">三、业务组合战略 </w:t>
      </w:r>
    </w:p>
    <w:p>
      <w:pPr>
        <w:spacing w:before="75" w:after="0"/>
      </w:pPr>
      <w:r>
        <w:rPr/>
        <w:t xml:space="preserve">四、区域战略规划 </w:t>
      </w:r>
    </w:p>
    <w:p>
      <w:pPr>
        <w:spacing w:before="75" w:after="0"/>
      </w:pPr>
      <w:r>
        <w:rPr/>
        <w:t xml:space="preserve">五、产业战略规划 </w:t>
      </w:r>
    </w:p>
    <w:p>
      <w:pPr>
        <w:spacing w:before="75" w:after="0"/>
      </w:pPr>
      <w:r>
        <w:rPr/>
        <w:t xml:space="preserve">第二节新型储能行业投资战略研究 </w:t>
      </w:r>
    </w:p>
    <w:p>
      <w:pPr>
        <w:spacing w:before="75" w:after="0"/>
      </w:pPr>
      <w:r>
        <w:rPr/>
        <w:t xml:space="preserve">一、新型储能行业投资战略 </w:t>
      </w:r>
    </w:p>
    <w:p>
      <w:pPr>
        <w:spacing w:before="75" w:after="0"/>
      </w:pPr>
      <w:r>
        <w:rPr/>
        <w:t xml:space="preserve">二、新型储能行业投资战略 </w:t>
      </w:r>
    </w:p>
    <w:p>
      <w:pPr>
        <w:spacing w:before="75" w:after="0"/>
      </w:pPr>
      <w:r>
        <w:rPr/>
        <w:t xml:space="preserve">1、技术研发策略 </w:t>
      </w:r>
    </w:p>
    <w:p>
      <w:pPr>
        <w:spacing w:before="75" w:after="0"/>
      </w:pPr>
      <w:r>
        <w:rPr/>
        <w:t xml:space="preserve">2、电站投资策略 </w:t>
      </w:r>
    </w:p>
    <w:p>
      <w:pPr>
        <w:spacing w:before="75" w:after="0"/>
      </w:pPr>
      <w:r>
        <w:rPr/>
        <w:t xml:space="preserve">3、总体投资建议 </w:t>
      </w:r>
    </w:p>
    <w:p>
      <w:pPr>
        <w:spacing w:before="75" w:after="0"/>
      </w:pPr>
      <w:r>
        <w:rPr/>
        <w:t xml:space="preserve">三、细分行业投资战略 </w:t>
      </w:r>
    </w:p>
    <w:p>
      <w:pPr>
        <w:spacing w:before="75" w:after="0"/>
      </w:pPr>
      <w:r>
        <w:rPr>
          <w:b w:val="1"/>
          <w:bCs w:val="1"/>
        </w:rPr>
        <w:t xml:space="preserve">第十二章 研究结论及投资建议 </w:t>
      </w:r>
    </w:p>
    <w:p>
      <w:pPr>
        <w:spacing w:before="75" w:after="0"/>
      </w:pPr>
      <w:r>
        <w:rPr/>
        <w:t xml:space="preserve">第一节新型储能行业研究结论 </w:t>
      </w:r>
    </w:p>
    <w:p>
      <w:pPr>
        <w:spacing w:before="75" w:after="0"/>
      </w:pPr>
      <w:r>
        <w:rPr/>
        <w:t xml:space="preserve">第二节新型储能行业投资价值评估 </w:t>
      </w:r>
    </w:p>
    <w:p>
      <w:pPr>
        <w:spacing w:before="75" w:after="0"/>
      </w:pPr>
      <w:r>
        <w:rPr/>
        <w:t xml:space="preserve">第三节中道泰和新型储能行业投资建议 </w:t>
      </w:r>
    </w:p>
    <w:p>
      <w:pPr>
        <w:spacing w:before="75" w:after="0"/>
      </w:pPr>
      <w:r>
        <w:rPr/>
        <w:t xml:space="preserve">一、行业发展策略建议 </w:t>
      </w:r>
    </w:p>
    <w:p>
      <w:pPr>
        <w:spacing w:before="75" w:after="0"/>
      </w:pPr>
      <w:r>
        <w:rPr/>
        <w:t xml:space="preserve">二、行业投资方向建议 </w:t>
      </w:r>
    </w:p>
    <w:p>
      <w:pPr>
        <w:spacing w:before="75" w:after="0"/>
      </w:pPr>
      <w:r>
        <w:rPr/>
        <w:t xml:space="preserve">三、行业投资方式建议 </w:t>
      </w:r>
    </w:p>
    <w:p>
      <w:pPr>
        <w:spacing w:before="75" w:after="0"/>
      </w:pPr>
      <w:r>
        <w:rPr>
          <w:b w:val="1"/>
          <w:bCs w:val="1"/>
        </w:rPr>
        <w:t xml:space="preserve">附录 </w:t>
      </w:r>
    </w:p>
    <w:p>
      <w:pPr>
        <w:spacing w:before="75" w:after="0"/>
      </w:pPr>
      <w:r>
        <w:rPr/>
        <w:t xml:space="preserve">1.《“十四五”新型储能发展实施方案》 </w:t>
      </w:r>
    </w:p>
    <w:p>
      <w:pPr>
        <w:spacing w:before="75" w:after="0"/>
      </w:pPr>
      <w:r>
        <w:rPr/>
        <w:t xml:space="preserve">2.《关于推动能源电子产业发展的指导意见》 </w:t>
      </w:r>
    </w:p>
    <w:p>
      <w:pPr>
        <w:spacing w:before="75" w:after="0"/>
      </w:pPr>
      <w:r>
        <w:rPr/>
        <w:t xml:space="preserve">3.《关于加快推动新型储能发展的指导意见》 </w:t>
      </w:r>
    </w:p>
    <w:p>
      <w:pPr>
        <w:spacing w:before="75" w:after="0"/>
      </w:pPr>
      <w:r>
        <w:rPr/>
        <w:t xml:space="preserve">4.“十四五”现代能源体系规划 </w:t>
      </w:r>
    </w:p>
    <w:p>
      <w:pPr>
        <w:spacing w:before="75" w:after="0"/>
      </w:pPr>
      <w:r>
        <w:rPr>
          <w:b w:val="1"/>
          <w:bCs w:val="1"/>
        </w:rPr>
        <w:t xml:space="preserve">图表目录</w:t>
      </w:r>
    </w:p>
    <w:p>
      <w:pPr>
        <w:spacing w:before="75" w:after="0"/>
      </w:pPr>
      <w:r>
        <w:rPr/>
        <w:t xml:space="preserve">图表：储能技术分类 </w:t>
      </w:r>
    </w:p>
    <w:p>
      <w:pPr>
        <w:spacing w:before="75" w:after="0"/>
      </w:pPr>
      <w:r>
        <w:rPr/>
        <w:t xml:space="preserve">图表：产品生命周期理论示意图 </w:t>
      </w:r>
    </w:p>
    <w:p>
      <w:pPr>
        <w:spacing w:before="75" w:after="0"/>
      </w:pPr>
      <w:r>
        <w:rPr/>
        <w:t xml:space="preserve">图表：新型储能行业商业模式 </w:t>
      </w:r>
    </w:p>
    <w:p>
      <w:pPr>
        <w:spacing w:before="75" w:after="0"/>
      </w:pPr>
      <w:r>
        <w:rPr/>
        <w:t xml:space="preserve">图表：2021-2026年中国新型储能行业市场规模 </w:t>
      </w:r>
    </w:p>
    <w:p>
      <w:pPr>
        <w:spacing w:before="75" w:after="0"/>
      </w:pPr>
      <w:r>
        <w:rPr/>
        <w:t xml:space="preserve">图表：派能科技业务布局与发展情况 </w:t>
      </w:r>
    </w:p>
    <w:p>
      <w:pPr>
        <w:spacing w:before="75" w:after="0"/>
      </w:pPr>
      <w:r>
        <w:rPr/>
        <w:t xml:space="preserve">图表：2021-2026年海博思创营收结构 </w:t>
      </w:r>
    </w:p>
    <w:p>
      <w:pPr>
        <w:spacing w:before="75" w:after="0"/>
      </w:pPr>
      <w:r>
        <w:rPr/>
        <w:t xml:space="preserve">图表：2021-2026年中国部分地区强制配储政策汇总 </w:t>
      </w:r>
    </w:p>
    <w:p>
      <w:pPr>
        <w:spacing w:before="75" w:after="0"/>
      </w:pPr>
      <w:r>
        <w:rPr/>
        <w:t xml:space="preserve">图表：2021-2026年已并网储能项目的应用领域分布 </w:t>
      </w:r>
    </w:p>
    <w:p>
      <w:pPr>
        <w:spacing w:before="75" w:after="0"/>
      </w:pPr>
      <w:r>
        <w:rPr/>
        <w:t xml:space="preserve">图表：中国新型储能新增装机量 </w:t>
      </w:r>
    </w:p>
    <w:p>
      <w:pPr>
        <w:spacing w:before="75" w:after="0"/>
      </w:pPr>
      <w:r>
        <w:rPr/>
        <w:t xml:space="preserve">图表：中国电力储能累计装机规模技术类型分布 </w:t>
      </w:r>
    </w:p>
    <w:p>
      <w:pPr>
        <w:spacing w:before="75" w:after="0"/>
      </w:pPr>
      <w:r>
        <w:rPr/>
        <w:t xml:space="preserve">图表：2021-2026年中国已并网新型储能项目地域分布 </w:t>
      </w:r>
    </w:p>
    <w:p>
      <w:pPr>
        <w:spacing w:before="75" w:after="0"/>
      </w:pPr>
      <w:r>
        <w:rPr/>
        <w:t xml:space="preserve">图表：2021-2026年底全国新型储能技术类别及占比 </w:t>
      </w:r>
    </w:p>
    <w:p>
      <w:pPr>
        <w:spacing w:before="75" w:after="0"/>
      </w:pPr>
      <w:r>
        <w:rPr/>
        <w:t xml:space="preserve">图表：新型电力市场下不同储能技术应用 </w:t>
      </w:r>
    </w:p>
    <w:p>
      <w:pPr>
        <w:spacing w:before="75" w:after="0"/>
      </w:pPr>
      <w:r>
        <w:rPr/>
        <w:t xml:space="preserve">图表：新型储能行业产业链结构 </w:t>
      </w:r>
    </w:p>
    <w:p>
      <w:pPr>
        <w:spacing w:before="75" w:after="0"/>
      </w:pPr>
      <w:r>
        <w:rPr/>
        <w:t xml:space="preserve">图表：产业链微笑曲线 </w:t>
      </w:r>
    </w:p>
    <w:p>
      <w:pPr>
        <w:spacing w:before="75" w:after="0"/>
      </w:pPr>
      <w:r>
        <w:rPr/>
        <w:t xml:space="preserve">图表：电源侧储能成本构成 </w:t>
      </w:r>
    </w:p>
    <w:p>
      <w:pPr>
        <w:spacing w:before="75" w:after="0"/>
      </w:pPr>
      <w:r>
        <w:rPr/>
        <w:t xml:space="preserve">图表：产业链各环节平均毛利率 </w:t>
      </w:r>
    </w:p>
    <w:p>
      <w:pPr>
        <w:spacing w:before="75" w:after="0"/>
      </w:pPr>
      <w:r>
        <w:rPr/>
        <w:t xml:space="preserve">图表：碳酸锂价格(万元/吨) </w:t>
      </w:r>
    </w:p>
    <w:p>
      <w:pPr>
        <w:spacing w:before="75" w:after="0"/>
      </w:pPr>
      <w:r>
        <w:rPr/>
        <w:t xml:space="preserve">图表：2021-2026年我国新型储能项目新增装机规模应用场景分布 </w:t>
      </w:r>
    </w:p>
    <w:p>
      <w:pPr>
        <w:spacing w:before="75" w:after="0"/>
      </w:pPr>
      <w:r>
        <w:rPr/>
        <w:t xml:space="preserve">图表：中国储能技术提供商2021-2026年度全球市场储能电池出货量排行榜 </w:t>
      </w:r>
    </w:p>
    <w:p>
      <w:pPr>
        <w:spacing w:before="75" w:after="0"/>
      </w:pPr>
      <w:r>
        <w:rPr/>
        <w:t xml:space="preserve">图表：2021-2026年海博思创经营情况 </w:t>
      </w:r>
    </w:p>
    <w:p>
      <w:pPr>
        <w:spacing w:before="75" w:after="0"/>
      </w:pPr>
      <w:r>
        <w:rPr/>
        <w:t xml:space="preserve">图表：2021-2026年宁德时代经营情况 </w:t>
      </w:r>
    </w:p>
    <w:p>
      <w:pPr>
        <w:spacing w:before="75" w:after="0"/>
      </w:pPr>
      <w:r>
        <w:rPr/>
        <w:t xml:space="preserve">图表：2021-2026年比亚迪企业经营情况 </w:t>
      </w:r>
    </w:p>
    <w:p>
      <w:pPr>
        <w:spacing w:before="75" w:after="0"/>
      </w:pPr>
      <w:r>
        <w:rPr/>
        <w:t xml:space="preserve">图表：2021-2026年阳光电源经营状况 </w:t>
      </w:r>
    </w:p>
    <w:p>
      <w:pPr>
        <w:spacing w:before="75" w:after="0"/>
      </w:pPr>
      <w:r>
        <w:rPr/>
        <w:t xml:space="preserve">图表：2021-2026年亿纬锂能企业经营情况 </w:t>
      </w:r>
    </w:p>
    <w:p>
      <w:pPr>
        <w:spacing w:before="75" w:after="0"/>
      </w:pPr>
      <w:r>
        <w:rPr/>
        <w:t xml:space="preserve">图表：2021-2026年赣锋锂业企业经营情况 </w:t>
      </w:r>
    </w:p>
    <w:p>
      <w:pPr>
        <w:spacing w:before="75" w:after="0"/>
      </w:pPr>
      <w:r>
        <w:rPr/>
        <w:t xml:space="preserve">图表：2021-2026年派能科技企业经营情况 </w:t>
      </w:r>
    </w:p>
    <w:p>
      <w:pPr>
        <w:spacing w:before="75" w:after="0"/>
      </w:pPr>
      <w:r>
        <w:rPr/>
        <w:t xml:space="preserve">图表：国轩高科企业经营情况 </w:t>
      </w:r>
    </w:p>
    <w:p>
      <w:pPr>
        <w:spacing w:before="75" w:after="0"/>
      </w:pPr>
      <w:r>
        <w:rPr/>
        <w:t xml:space="preserve">图表：2021-2026年鹏辉能源企业经营情况 </w:t>
      </w:r>
    </w:p>
    <w:p>
      <w:pPr>
        <w:spacing w:before="75" w:after="0"/>
      </w:pPr>
      <w:r>
        <w:rPr/>
        <w:t xml:space="preserve">图表：行业主管部门及职能 </w:t>
      </w:r>
    </w:p>
    <w:p>
      <w:pPr>
        <w:spacing w:before="75" w:after="0"/>
      </w:pPr>
      <w:r>
        <w:rPr/>
        <w:t xml:space="preserve">图表：行业自律组织 </w:t>
      </w:r>
    </w:p>
    <w:p>
      <w:pPr>
        <w:spacing w:before="75" w:after="0"/>
      </w:pPr>
      <w:r>
        <w:rPr/>
        <w:t xml:space="preserve">图表：行业主要法律法规 </w:t>
      </w:r>
    </w:p>
    <w:p>
      <w:pPr>
        <w:spacing w:before="75" w:after="0"/>
      </w:pPr>
      <w:r>
        <w:rPr/>
        <w:t xml:space="preserve">图表：中国外部经济综合ceem-pmi </w:t>
      </w:r>
    </w:p>
    <w:p>
      <w:pPr>
        <w:spacing w:before="75" w:after="0"/>
      </w:pPr>
      <w:r>
        <w:rPr/>
        <w:t xml:space="preserve">图表：全国人口数及自然增长率 </w:t>
      </w:r>
    </w:p>
    <w:p>
      <w:pPr>
        <w:spacing w:before="75" w:after="0"/>
      </w:pPr>
      <w:r>
        <w:rPr/>
        <w:t xml:space="preserve">图表：2021-2026年国内人口年龄结构 </w:t>
      </w:r>
    </w:p>
    <w:p>
      <w:pPr>
        <w:spacing w:before="75" w:after="0"/>
      </w:pPr>
      <w:r>
        <w:rPr/>
        <w:t xml:space="preserve">图表：国内65岁及以上老龄人口占比现状及未来预测 </w:t>
      </w:r>
    </w:p>
    <w:p>
      <w:pPr>
        <w:spacing w:before="75" w:after="0"/>
      </w:pPr>
      <w:r>
        <w:rPr/>
        <w:t xml:space="preserve">图表：中国人口城镇化率 </w:t>
      </w:r>
    </w:p>
    <w:p>
      <w:pPr>
        <w:spacing w:before="75" w:after="0"/>
      </w:pPr>
      <w:r>
        <w:rPr/>
        <w:t xml:space="preserve">图表：2021-2026年新型储能并购交易投资人类型分析(笔数) </w:t>
      </w:r>
    </w:p>
    <w:p>
      <w:pPr>
        <w:spacing w:before="75" w:after="0"/>
      </w:pPr>
      <w:r>
        <w:rPr/>
        <w:t xml:space="preserve">图表：2021-2026年中国公开招标数量及中标价格统计 </w:t>
      </w:r>
    </w:p>
    <w:p>
      <w:pPr>
        <w:spacing w:before="75" w:after="0"/>
      </w:pPr>
      <w:r>
        <w:rPr/>
        <w:t xml:space="preserve">图表：2021-2026年中国新型储能行业并购交易金额及数量分析 </w:t>
      </w:r>
    </w:p>
    <w:p>
      <w:pPr>
        <w:spacing w:before="75" w:after="0"/>
      </w:pPr>
      <w:r>
        <w:rPr/>
        <w:t xml:space="preserve">图表：2021-2026年新型储能并购交易规模分析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本文地址：https://www.51baogao.cn/baogao/20231220/469568.shtml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0/469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新型储能行业市场发展现状及竞争格局与投资前景研究报告(2026-2031版)</dc:title>
  <dc:description>新型储能行业市场发展现状及竞争格局与投资前景研究报告(2026-2031版)</dc:description>
  <dc:subject>新型储能行业市场发展现状及竞争格局与投资前景研究报告(2026-2031版)</dc:subject>
  <cp:keywords>研究报告</cp:keywords>
  <cp:category>研究报告</cp:category>
  <cp:lastModifiedBy>北京中道泰和信息咨询有限公司</cp:lastModifiedBy>
  <dcterms:created xsi:type="dcterms:W3CDTF">2026-03-28T17:59:41+08:00</dcterms:created>
  <dcterms:modified xsi:type="dcterms:W3CDTF">2026-03-28T17:59:41+08:00</dcterms:modified>
</cp:coreProperties>
</file>

<file path=docProps/custom.xml><?xml version="1.0" encoding="utf-8"?>
<Properties xmlns="http://schemas.openxmlformats.org/officeDocument/2006/custom-properties" xmlns:vt="http://schemas.openxmlformats.org/officeDocument/2006/docPropsVTypes"/>
</file>