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国内夹层玻璃行业市场发展趋势及竞争格局与投资前景研究报告(2024-2029版)</w:t>
      </w:r>
    </w:p>
    <w:p>
      <w:pPr>
        <w:spacing w:after="150"/>
      </w:pPr>
      <w:r>
        <w:rPr>
          <w:b w:val="1"/>
          <w:bCs w:val="1"/>
        </w:rPr>
        <w:t xml:space="preserve">报告简介</w:t>
      </w:r>
    </w:p>
    <w:p>
      <w:pPr>
        <w:spacing w:after="150"/>
      </w:pPr>
      <w:r>
        <w:rPr/>
        <w:t xml:space="preserve">夹层玻璃(Laminated Glass)又称为夹胶玻璃 、真空玻璃，是由两片或多片玻璃，之间夹了一层或多层有机聚合物中间膜，经过特殊的高温预压(或抽真空)及高温高压工艺处理后，使玻璃和中间膜永久粘合为一体的复合玻璃产品。夹层玻璃常用中间膜有PVB、SGP、EVA、PU等，彩色中间膜夹层玻璃、SGX类印刷中间膜夹层玻璃、XIR类LOW-E中间膜夹层玻璃等为内嵌装饰件(金属网、金属板等)夹层玻璃、内嵌PET材料夹层玻璃等装饰及功能性夹层玻璃。</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海关总署、全国商业信息中心、中国经济景气监测中心提供的最新行业运行数据为基础，验证于与我们建立联系的全国科研机构、行业协会组织的权威统计资料。我们对夹层玻璃行业进行了长期追踪，结合我们对夹层玻璃相关企业的调查研究，对我国夹层玻璃行业发展现状与前景、市场竞争格局与形势、赢利水平与企业发展、投资策略与风险预警、发展趋势与规划建议等进行深入研究，并重点分析了夹层玻璃行业的前景与风险。报告揭示了夹层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夹层玻璃行业基本概况</w:t>
      </w:r>
    </w:p>
    <w:p>
      <w:pPr>
        <w:spacing w:after="150"/>
      </w:pPr>
      <w:r>
        <w:rPr/>
        <w:t xml:space="preserve">第一节 夹层玻璃行业概念界定及特征</w:t>
      </w:r>
    </w:p>
    <w:p>
      <w:pPr>
        <w:spacing w:after="150"/>
      </w:pPr>
      <w:r>
        <w:rPr/>
        <w:t xml:space="preserve">一、夹层玻璃行业定义及研究范围</w:t>
      </w:r>
    </w:p>
    <w:p>
      <w:pPr>
        <w:spacing w:after="150"/>
      </w:pPr>
      <w:r>
        <w:rPr/>
        <w:t xml:space="preserve">二、夹层玻璃行业发展特征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2023年全球夹层玻璃行业发展概述</w:t>
      </w:r>
    </w:p>
    <w:p>
      <w:pPr>
        <w:spacing w:after="150"/>
      </w:pPr>
      <w:r>
        <w:rPr/>
        <w:t xml:space="preserve">第一节 全球夹层玻璃行业市场规模</w:t>
      </w:r>
    </w:p>
    <w:p>
      <w:pPr>
        <w:spacing w:after="150"/>
      </w:pPr>
      <w:r>
        <w:rPr/>
        <w:t xml:space="preserve">一、2021-2023年全球夹层玻璃行业市场规模及其变化趋势</w:t>
      </w:r>
    </w:p>
    <w:p>
      <w:pPr>
        <w:spacing w:after="150"/>
      </w:pPr>
      <w:r>
        <w:rPr/>
        <w:t xml:space="preserve">二、2024-2029年全球夹层玻璃行业市场规模预测</w:t>
      </w:r>
    </w:p>
    <w:p>
      <w:pPr>
        <w:spacing w:after="150"/>
      </w:pPr>
      <w:r>
        <w:rPr/>
        <w:t xml:space="preserve">第二节 全球夹层玻璃行业供给情况分析</w:t>
      </w:r>
    </w:p>
    <w:p>
      <w:pPr>
        <w:spacing w:after="150"/>
      </w:pPr>
      <w:r>
        <w:rPr/>
        <w:t xml:space="preserve">一、全球夹层玻璃行业产能分布情况</w:t>
      </w:r>
    </w:p>
    <w:p>
      <w:pPr>
        <w:spacing w:after="150"/>
      </w:pPr>
      <w:r>
        <w:rPr/>
        <w:t xml:space="preserve">二、全球夹层玻璃行业典型供给企业分析</w:t>
      </w:r>
    </w:p>
    <w:p>
      <w:pPr>
        <w:spacing w:after="150"/>
      </w:pPr>
      <w:r>
        <w:rPr/>
        <w:t xml:space="preserve">1、旭硝子</w:t>
      </w:r>
    </w:p>
    <w:p>
      <w:pPr>
        <w:spacing w:after="150"/>
      </w:pPr>
      <w:r>
        <w:rPr/>
        <w:t xml:space="preserve">2、圣戈班</w:t>
      </w:r>
    </w:p>
    <w:p>
      <w:pPr>
        <w:spacing w:after="150"/>
      </w:pPr>
      <w:r>
        <w:rPr/>
        <w:t xml:space="preserve">3、嘉迪安</w:t>
      </w:r>
    </w:p>
    <w:p>
      <w:pPr>
        <w:spacing w:after="150"/>
      </w:pPr>
      <w:r>
        <w:rPr/>
        <w:t xml:space="preserve">第三节 全球夹层玻璃行业需求分析</w:t>
      </w:r>
    </w:p>
    <w:p>
      <w:pPr>
        <w:spacing w:after="150"/>
      </w:pPr>
      <w:r>
        <w:rPr/>
        <w:t xml:space="preserve">一、全球夹层玻璃行业需求规模</w:t>
      </w:r>
    </w:p>
    <w:p>
      <w:pPr>
        <w:spacing w:after="150"/>
      </w:pPr>
      <w:r>
        <w:rPr/>
        <w:t xml:space="preserve">二、全球夹层玻璃行业需求格局</w:t>
      </w:r>
    </w:p>
    <w:p>
      <w:pPr>
        <w:spacing w:after="150"/>
      </w:pPr>
      <w:r>
        <w:rPr/>
        <w:t xml:space="preserve">三、全球夹层玻璃行业需求趋势</w:t>
      </w:r>
    </w:p>
    <w:p>
      <w:pPr>
        <w:spacing w:after="150"/>
      </w:pPr>
      <w:r>
        <w:rPr/>
        <w:t xml:space="preserve">四、2024-2029年全球夹层玻璃行业需求规模预测</w:t>
      </w:r>
    </w:p>
    <w:p>
      <w:pPr>
        <w:spacing w:after="150"/>
      </w:pPr>
      <w:r>
        <w:rPr/>
        <w:t xml:space="preserve">第四节 全球夹层玻璃行业发展成功经验借鉴及失败教训吸取</w:t>
      </w:r>
    </w:p>
    <w:p>
      <w:pPr>
        <w:spacing w:after="150"/>
      </w:pPr>
      <w:r>
        <w:rPr/>
        <w:t xml:space="preserve">一、全球夹层玻璃行业发展成功经验借鉴</w:t>
      </w:r>
    </w:p>
    <w:p>
      <w:pPr>
        <w:spacing w:after="150"/>
      </w:pPr>
      <w:r>
        <w:rPr/>
        <w:t xml:space="preserve">二、全球夹层玻璃行业发展失败教训吸取</w:t>
      </w:r>
    </w:p>
    <w:p>
      <w:pPr>
        <w:spacing w:after="150"/>
      </w:pPr>
      <w:r>
        <w:rPr>
          <w:b w:val="1"/>
          <w:bCs w:val="1"/>
        </w:rPr>
        <w:t xml:space="preserve">第三章 2023年中国夹层玻璃行业发展环境分析</w:t>
      </w:r>
    </w:p>
    <w:p>
      <w:pPr>
        <w:spacing w:after="150"/>
      </w:pPr>
      <w:r>
        <w:rPr/>
        <w:t xml:space="preserve">第一节 夹层玻璃行业发展政策环境</w:t>
      </w:r>
    </w:p>
    <w:p>
      <w:pPr>
        <w:spacing w:after="150"/>
      </w:pPr>
      <w:r>
        <w:rPr/>
        <w:t xml:space="preserve">一、夹层玻璃行业发展规划类政策及其解读</w:t>
      </w:r>
    </w:p>
    <w:p>
      <w:pPr>
        <w:spacing w:after="150"/>
      </w:pPr>
      <w:r>
        <w:rPr/>
        <w:t xml:space="preserve">二、夹层玻璃行业发展监管类政策及其解读</w:t>
      </w:r>
    </w:p>
    <w:p>
      <w:pPr>
        <w:spacing w:after="150"/>
      </w:pPr>
      <w:r>
        <w:rPr/>
        <w:t xml:space="preserve">三、夹层玻璃行业发展标准类政策及其解读</w:t>
      </w:r>
    </w:p>
    <w:p>
      <w:pPr>
        <w:spacing w:after="150"/>
      </w:pPr>
      <w:r>
        <w:rPr/>
        <w:t xml:space="preserve">第二节 夹层玻璃行业发展经济环境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夹层玻璃行业发展社会环境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夹层玻璃行业技术环境</w:t>
      </w:r>
    </w:p>
    <w:p>
      <w:pPr>
        <w:spacing w:after="150"/>
      </w:pPr>
      <w:r>
        <w:rPr/>
        <w:t xml:space="preserve">一、夹层玻璃行业技术专利申请情况</w:t>
      </w:r>
    </w:p>
    <w:p>
      <w:pPr>
        <w:spacing w:after="150"/>
      </w:pPr>
      <w:r>
        <w:rPr/>
        <w:t xml:space="preserve">二、夹层玻璃行业主要技术分析</w:t>
      </w:r>
    </w:p>
    <w:p>
      <w:pPr>
        <w:spacing w:after="150"/>
      </w:pPr>
      <w:r>
        <w:rPr/>
        <w:t xml:space="preserve">三、技术对夹层玻璃行业发展的作用机制分析</w:t>
      </w:r>
    </w:p>
    <w:p>
      <w:pPr>
        <w:spacing w:after="150"/>
      </w:pPr>
      <w:r>
        <w:rPr/>
        <w:t xml:space="preserve">四、夹层玻璃行业技术发展趋势分析</w:t>
      </w:r>
    </w:p>
    <w:p>
      <w:pPr>
        <w:spacing w:after="150"/>
      </w:pPr>
      <w:r>
        <w:rPr>
          <w:b w:val="1"/>
          <w:bCs w:val="1"/>
        </w:rPr>
        <w:t xml:space="preserve">第四章 2021-2023年中国夹层玻璃行业市场分析</w:t>
      </w:r>
    </w:p>
    <w:p>
      <w:pPr>
        <w:spacing w:after="150"/>
      </w:pPr>
      <w:r>
        <w:rPr/>
        <w:t xml:space="preserve">第一节 2021-2023年国内夹层玻璃行业市场规模</w:t>
      </w:r>
    </w:p>
    <w:p>
      <w:pPr>
        <w:spacing w:after="150"/>
      </w:pPr>
      <w:r>
        <w:rPr/>
        <w:t xml:space="preserve">一、2021-2023年国内夹层玻璃行业市场规模及其变化趋势</w:t>
      </w:r>
    </w:p>
    <w:p>
      <w:pPr>
        <w:spacing w:after="150"/>
      </w:pPr>
      <w:r>
        <w:rPr/>
        <w:t xml:space="preserve">二、2021-2023年国内夹层玻璃行业市场规模变化影响因素</w:t>
      </w:r>
    </w:p>
    <w:p>
      <w:pPr>
        <w:spacing w:after="150"/>
      </w:pPr>
      <w:r>
        <w:rPr/>
        <w:t xml:space="preserve">三、2024-2029年夹层玻璃行业市场规模及增速预测</w:t>
      </w:r>
    </w:p>
    <w:p>
      <w:pPr>
        <w:spacing w:after="150"/>
      </w:pPr>
      <w:r>
        <w:rPr/>
        <w:t xml:space="preserve">第二节 国内夹层玻璃行业市场供给情况分析</w:t>
      </w:r>
    </w:p>
    <w:p>
      <w:pPr>
        <w:spacing w:after="150"/>
      </w:pPr>
      <w:r>
        <w:rPr/>
        <w:t xml:space="preserve">一、国内夹层玻璃行业供给企业数量</w:t>
      </w:r>
    </w:p>
    <w:p>
      <w:pPr>
        <w:spacing w:after="150"/>
      </w:pPr>
      <w:r>
        <w:rPr/>
        <w:t xml:space="preserve">二、国内夹层玻璃行业供给企业区域分布情况</w:t>
      </w:r>
    </w:p>
    <w:p>
      <w:pPr>
        <w:spacing w:after="150"/>
      </w:pPr>
      <w:r>
        <w:rPr/>
        <w:t xml:space="preserve">三、国内夹层玻璃行业从业人员数量</w:t>
      </w:r>
    </w:p>
    <w:p>
      <w:pPr>
        <w:spacing w:after="150"/>
      </w:pPr>
      <w:r>
        <w:rPr/>
        <w:t xml:space="preserve">四、国内夹层玻璃行业供给规模</w:t>
      </w:r>
    </w:p>
    <w:p>
      <w:pPr>
        <w:spacing w:after="150"/>
      </w:pPr>
      <w:r>
        <w:rPr/>
        <w:t xml:space="preserve">五、国内夹层玻璃行业产能规划情况</w:t>
      </w:r>
    </w:p>
    <w:p>
      <w:pPr>
        <w:spacing w:after="150"/>
      </w:pPr>
      <w:r>
        <w:rPr/>
        <w:t xml:space="preserve">第三节 国内夹层玻璃行业市场需求情况分析</w:t>
      </w:r>
    </w:p>
    <w:p>
      <w:pPr>
        <w:spacing w:after="150"/>
      </w:pPr>
      <w:r>
        <w:rPr/>
        <w:t xml:space="preserve">一、夹层玻璃行业需求规模</w:t>
      </w:r>
    </w:p>
    <w:p>
      <w:pPr>
        <w:spacing w:after="150"/>
      </w:pPr>
      <w:r>
        <w:rPr/>
        <w:t xml:space="preserve">二、国内夹层玻璃行业需求结构</w:t>
      </w:r>
    </w:p>
    <w:p>
      <w:pPr>
        <w:spacing w:after="150"/>
      </w:pPr>
      <w:r>
        <w:rPr/>
        <w:t xml:space="preserve">三、国内夹层玻璃行业需求趋势</w:t>
      </w:r>
    </w:p>
    <w:p>
      <w:pPr>
        <w:spacing w:after="150"/>
      </w:pPr>
      <w:r>
        <w:rPr/>
        <w:t xml:space="preserve">四、国内夹层玻璃行业需求潜力预测</w:t>
      </w:r>
    </w:p>
    <w:p>
      <w:pPr>
        <w:spacing w:after="150"/>
      </w:pPr>
      <w:r>
        <w:rPr>
          <w:b w:val="1"/>
          <w:bCs w:val="1"/>
        </w:rPr>
        <w:t xml:space="preserve">第五章 国内夹层玻璃行业竞争格局及竞争策略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国内夹层玻璃行业竞争梯队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国内夹层玻璃行业竞争策略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国内夹层玻璃行业人才策略分析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夹层玻璃行业国际化发展策略</w:t>
      </w:r>
    </w:p>
    <w:p>
      <w:pPr>
        <w:spacing w:after="150"/>
      </w:pPr>
      <w:r>
        <w:rPr/>
        <w:t xml:space="preserve">第一节 夹层玻璃行业国际化发展基础</w:t>
      </w:r>
    </w:p>
    <w:p>
      <w:pPr>
        <w:spacing w:after="150"/>
      </w:pPr>
      <w:r>
        <w:rPr/>
        <w:t xml:space="preserve">一、夹层玻璃行业出口情况</w:t>
      </w:r>
    </w:p>
    <w:p>
      <w:pPr>
        <w:spacing w:after="150"/>
      </w:pPr>
      <w:r>
        <w:rPr/>
        <w:t xml:space="preserve">二、夹层玻璃对外依存度</w:t>
      </w:r>
    </w:p>
    <w:p>
      <w:pPr>
        <w:spacing w:after="150"/>
      </w:pPr>
      <w:r>
        <w:rPr/>
        <w:t xml:space="preserve">三、夹层玻璃行业oem情况分析</w:t>
      </w:r>
    </w:p>
    <w:p>
      <w:pPr>
        <w:spacing w:after="150"/>
      </w:pPr>
      <w:r>
        <w:rPr/>
        <w:t xml:space="preserve">第二节 夹层玻璃行业国际化发展策略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夹层玻璃行业企业竞争策略分析</w:t>
      </w:r>
    </w:p>
    <w:p>
      <w:pPr>
        <w:spacing w:after="150"/>
      </w:pPr>
      <w:r>
        <w:rPr/>
        <w:t xml:space="preserve">第一节 夹层玻璃市场竞争策略分析</w:t>
      </w:r>
    </w:p>
    <w:p>
      <w:pPr>
        <w:spacing w:after="150"/>
      </w:pPr>
      <w:r>
        <w:rPr/>
        <w:t xml:space="preserve">一、2024年夹层玻璃市场增长潜力分析</w:t>
      </w:r>
    </w:p>
    <w:p>
      <w:pPr>
        <w:spacing w:after="150"/>
      </w:pPr>
      <w:r>
        <w:rPr/>
        <w:t xml:space="preserve">二、现有夹层玻璃行业竞争策略分析</w:t>
      </w:r>
    </w:p>
    <w:p>
      <w:pPr>
        <w:spacing w:after="150"/>
      </w:pPr>
      <w:r>
        <w:rPr/>
        <w:t xml:space="preserve">第二节 夹层玻璃企业竞争策略分析</w:t>
      </w:r>
    </w:p>
    <w:p>
      <w:pPr>
        <w:spacing w:after="150"/>
      </w:pPr>
      <w:r>
        <w:rPr/>
        <w:t xml:space="preserve">一、全球热点对夹层玻璃行业企业竞争力的影响</w:t>
      </w:r>
    </w:p>
    <w:p>
      <w:pPr>
        <w:spacing w:after="150"/>
      </w:pPr>
      <w:r>
        <w:rPr/>
        <w:t xml:space="preserve">二、国内热点对夹层玻璃行业企业竞争力的影响</w:t>
      </w:r>
    </w:p>
    <w:p>
      <w:pPr>
        <w:spacing w:after="150"/>
      </w:pPr>
      <w:r>
        <w:rPr/>
        <w:t xml:space="preserve">三、2024-2029年国内夹层玻璃行业企业竞争策略</w:t>
      </w:r>
    </w:p>
    <w:p>
      <w:pPr>
        <w:spacing w:after="150"/>
      </w:pPr>
      <w:r>
        <w:rPr>
          <w:b w:val="1"/>
          <w:bCs w:val="1"/>
        </w:rPr>
        <w:t xml:space="preserve">第九章 2023年中国夹层玻璃行业重点企业分析</w:t>
      </w:r>
    </w:p>
    <w:p>
      <w:pPr>
        <w:spacing w:after="150"/>
      </w:pPr>
      <w:r>
        <w:rPr/>
        <w:t xml:space="preserve">第一节 南玻集团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台玻控股</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福耀集团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信义玻璃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上海耀皮</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福莱特</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中国洛阳浮法玻璃集团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东旭光电</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旗滨集团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金晶科技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2024-2029年中国夹层玻璃行业发展与投资风险分析</w:t>
      </w:r>
    </w:p>
    <w:p>
      <w:pPr>
        <w:spacing w:after="150"/>
      </w:pPr>
      <w:r>
        <w:rPr/>
        <w:t xml:space="preserve">第一节 夹层玻璃行业环境风险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夹层玻璃行业政策风险</w:t>
      </w:r>
    </w:p>
    <w:p>
      <w:pPr>
        <w:spacing w:after="150"/>
      </w:pPr>
      <w:r>
        <w:rPr/>
        <w:t xml:space="preserve">第四节 夹层玻璃行业市场风险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2024-2029年中国夹层玻璃行业发展前景及投资机会分析</w:t>
      </w:r>
    </w:p>
    <w:p>
      <w:pPr>
        <w:spacing w:after="150"/>
      </w:pPr>
      <w:r>
        <w:rPr/>
        <w:t xml:space="preserve">第一节 夹层玻璃行业发展前景预测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夹层玻璃行业投资机会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夹层玻璃行业投资机会与风险</w:t>
      </w:r>
    </w:p>
    <w:p>
      <w:pPr>
        <w:spacing w:after="150"/>
      </w:pPr>
      <w:r>
        <w:rPr/>
        <w:t xml:space="preserve">第一节 行业活力系数比较及分析</w:t>
      </w:r>
    </w:p>
    <w:p>
      <w:pPr>
        <w:spacing w:after="150"/>
      </w:pPr>
      <w:r>
        <w:rPr/>
        <w:t xml:space="preserve">第二节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第三节 夹层玻璃行业投资效益分析</w:t>
      </w:r>
    </w:p>
    <w:p>
      <w:pPr>
        <w:spacing w:after="150"/>
      </w:pPr>
      <w:r>
        <w:rPr/>
        <w:t xml:space="preserve">一、2021-2023年夹层玻璃行业投资状况分析</w:t>
      </w:r>
    </w:p>
    <w:p>
      <w:pPr>
        <w:spacing w:after="150"/>
      </w:pPr>
      <w:r>
        <w:rPr/>
        <w:t xml:space="preserve">二、2024-2029年夹层玻璃行业投资效益分析</w:t>
      </w:r>
    </w:p>
    <w:p>
      <w:pPr>
        <w:spacing w:after="150"/>
      </w:pPr>
      <w:r>
        <w:rPr/>
        <w:t xml:space="preserve">三、2024-2029年夹层玻璃行业投资趋势预测</w:t>
      </w:r>
    </w:p>
    <w:p>
      <w:pPr>
        <w:spacing w:after="150"/>
      </w:pPr>
      <w:r>
        <w:rPr/>
        <w:t xml:space="preserve">四、2024-2029年夹层玻璃行业的投资方向</w:t>
      </w:r>
    </w:p>
    <w:p>
      <w:pPr>
        <w:spacing w:after="150"/>
      </w:pPr>
      <w:r>
        <w:rPr/>
        <w:t xml:space="preserve">五、2024-2029年夹层玻璃行业投资的建议</w:t>
      </w:r>
    </w:p>
    <w:p>
      <w:pPr>
        <w:spacing w:after="150"/>
      </w:pPr>
      <w:r>
        <w:rPr/>
        <w:t xml:space="preserve">六、新进入者应注意的障碍因素分析</w:t>
      </w:r>
    </w:p>
    <w:p>
      <w:pPr>
        <w:spacing w:after="150"/>
      </w:pPr>
      <w:r>
        <w:rPr/>
        <w:t xml:space="preserve">第四节 影响夹层玻璃行业发展的主要因素</w:t>
      </w:r>
    </w:p>
    <w:p>
      <w:pPr>
        <w:spacing w:after="150"/>
      </w:pPr>
      <w:r>
        <w:rPr/>
        <w:t xml:space="preserve">一、2024-2029年影响夹层玻璃行业运行的有利因素分析</w:t>
      </w:r>
    </w:p>
    <w:p>
      <w:pPr>
        <w:spacing w:after="150"/>
      </w:pPr>
      <w:r>
        <w:rPr/>
        <w:t xml:space="preserve">二、2024-2029年影响夹层玻璃行业运行的稳定因素分析</w:t>
      </w:r>
    </w:p>
    <w:p>
      <w:pPr>
        <w:spacing w:after="150"/>
      </w:pPr>
      <w:r>
        <w:rPr/>
        <w:t xml:space="preserve">三、2024-2029年影响夹层玻璃行业运行的不利因素分析</w:t>
      </w:r>
    </w:p>
    <w:p>
      <w:pPr>
        <w:spacing w:after="150"/>
      </w:pPr>
      <w:r>
        <w:rPr/>
        <w:t xml:space="preserve">四、2024-2029年我国夹层玻璃行业发展面临的挑战分析</w:t>
      </w:r>
    </w:p>
    <w:p>
      <w:pPr>
        <w:spacing w:after="150"/>
      </w:pPr>
      <w:r>
        <w:rPr/>
        <w:t xml:space="preserve">五、2024-2029年我国夹层玻璃行业发展面临的机遇分析</w:t>
      </w:r>
    </w:p>
    <w:p>
      <w:pPr>
        <w:spacing w:after="150"/>
      </w:pPr>
      <w:r>
        <w:rPr>
          <w:b w:val="1"/>
          <w:bCs w:val="1"/>
        </w:rPr>
        <w:t xml:space="preserve">图表目录</w:t>
      </w:r>
    </w:p>
    <w:p>
      <w:pPr>
        <w:spacing w:after="150"/>
      </w:pPr>
      <w:r>
        <w:rPr/>
        <w:t xml:space="preserve">图表：2021-2023年全球玻璃行业市场规模情况</w:t>
      </w:r>
    </w:p>
    <w:p>
      <w:pPr>
        <w:spacing w:after="150"/>
      </w:pPr>
      <w:r>
        <w:rPr/>
        <w:t xml:space="preserve">图表：2023年旭硝子株式会社</w:t>
      </w:r>
    </w:p>
    <w:p>
      <w:pPr>
        <w:spacing w:after="150"/>
      </w:pPr>
      <w:r>
        <w:rPr/>
        <w:t xml:space="preserve">图表：2019-2023年-2023年国内生产总值及其增长率</w:t>
      </w:r>
    </w:p>
    <w:p>
      <w:pPr>
        <w:spacing w:after="150"/>
      </w:pPr>
      <w:r>
        <w:rPr/>
        <w:t xml:space="preserve">图表：2019-2023年-2023年国内固定资产投资(不含农户)及其增长率</w:t>
      </w:r>
    </w:p>
    <w:p>
      <w:pPr>
        <w:spacing w:after="150"/>
      </w:pPr>
      <w:r>
        <w:rPr/>
        <w:t xml:space="preserve">图表：2019-2023年-2023年国内社会消费品零售总额及其变动情况</w:t>
      </w:r>
    </w:p>
    <w:p>
      <w:pPr>
        <w:spacing w:after="150"/>
      </w:pPr>
      <w:r>
        <w:rPr/>
        <w:t xml:space="preserve">图表：2019-2023年-2023年国内固定资产投资(不含农户)及其增长率</w:t>
      </w:r>
    </w:p>
    <w:p>
      <w:pPr>
        <w:spacing w:after="150"/>
      </w:pPr>
      <w:r>
        <w:rPr/>
        <w:t xml:space="preserve">图表：2018-2023年全国人口数及自然增长率</w:t>
      </w:r>
    </w:p>
    <w:p>
      <w:pPr>
        <w:spacing w:after="150"/>
      </w:pPr>
      <w:r>
        <w:rPr/>
        <w:t xml:space="preserve">图表：2019-2023年-2023年国内人均可支配收入和人均可支配支出</w:t>
      </w:r>
    </w:p>
    <w:p>
      <w:pPr>
        <w:spacing w:after="150"/>
      </w:pPr>
      <w:r>
        <w:rPr/>
        <w:t xml:space="preserve">图表：2019-2023年国内招生人数情况</w:t>
      </w:r>
    </w:p>
    <w:p>
      <w:pPr>
        <w:spacing w:after="150"/>
      </w:pPr>
      <w:r>
        <w:rPr/>
        <w:t xml:space="preserve">图表：2023年国内科研经费支出情况</w:t>
      </w:r>
    </w:p>
    <w:p>
      <w:pPr>
        <w:spacing w:after="150"/>
      </w:pPr>
      <w:r>
        <w:rPr/>
        <w:t xml:space="preserve">图表：2021-2023年国内夹层玻璃行业市场规模</w:t>
      </w:r>
    </w:p>
    <w:p>
      <w:pPr>
        <w:spacing w:after="150"/>
      </w:pPr>
      <w:r>
        <w:rPr/>
        <w:t xml:space="preserve">图表：2024-2029年国内夹层玻璃行业市场规模预测</w:t>
      </w:r>
    </w:p>
    <w:p>
      <w:pPr>
        <w:spacing w:after="150"/>
      </w:pPr>
      <w:r>
        <w:rPr/>
        <w:t xml:space="preserve">图表：2021-2023年国内夹层玻璃产量情况</w:t>
      </w:r>
    </w:p>
    <w:p>
      <w:pPr>
        <w:spacing w:after="150"/>
      </w:pPr>
      <w:r>
        <w:rPr/>
        <w:t xml:space="preserve">图表：2021-2023年国内夹层玻璃行业需求规模情况</w:t>
      </w:r>
    </w:p>
    <w:p>
      <w:pPr>
        <w:spacing w:after="150"/>
      </w:pPr>
      <w:r>
        <w:rPr/>
        <w:t xml:space="preserve">图表：2021-2023年夹层玻璃行业出口情况</w:t>
      </w:r>
    </w:p>
    <w:p>
      <w:pPr>
        <w:spacing w:after="150"/>
      </w:pPr>
      <w:r>
        <w:rPr/>
        <w:t xml:space="preserve">图表：夹层玻璃行业新发布相关标准</w:t>
      </w:r>
    </w:p>
    <w:p>
      <w:pPr>
        <w:spacing w:after="150"/>
      </w:pPr>
      <w:r>
        <w:rPr/>
        <w:t xml:space="preserve">图表：2023年南玻集团经营情况</w:t>
      </w:r>
    </w:p>
    <w:p>
      <w:pPr>
        <w:spacing w:after="150"/>
      </w:pPr>
      <w:r>
        <w:rPr/>
        <w:t xml:space="preserve">图表：2023年台玻控股企业经营情况</w:t>
      </w:r>
    </w:p>
    <w:p>
      <w:pPr>
        <w:spacing w:after="150"/>
      </w:pPr>
      <w:r>
        <w:rPr/>
        <w:t xml:space="preserve">图表：2023年福耀玻璃企业经营情况</w:t>
      </w:r>
    </w:p>
    <w:p>
      <w:pPr>
        <w:spacing w:after="150"/>
      </w:pPr>
      <w:r>
        <w:rPr/>
        <w:t xml:space="preserve">图表：2016-2023年信义玻璃企业经营情况</w:t>
      </w:r>
    </w:p>
    <w:p>
      <w:pPr>
        <w:spacing w:after="150"/>
      </w:pPr>
      <w:r>
        <w:rPr/>
        <w:t xml:space="preserve">图表：2023年上海耀皮企业经营情况</w:t>
      </w:r>
    </w:p>
    <w:p>
      <w:pPr>
        <w:spacing w:after="150"/>
      </w:pPr>
      <w:r>
        <w:rPr/>
        <w:t xml:space="preserve">图表：2023年旗滨集团经营情况</w:t>
      </w:r>
    </w:p>
    <w:p>
      <w:pPr>
        <w:spacing w:after="150"/>
      </w:pPr>
      <w:r>
        <w:rPr/>
        <w:t xml:space="preserve">图表：2023年金晶科技企业经营情况</w:t>
      </w:r>
    </w:p>
    <w:p>
      <w:pPr>
        <w:spacing w:after="150"/>
      </w:pPr>
      <w:r>
        <w:rPr/>
        <w:t xml:space="preserve">图表：2023年夹层玻璃行业相关产业投资收益率对比</w:t>
      </w:r>
    </w:p>
    <w:p>
      <w:pPr>
        <w:spacing w:after="150"/>
      </w:pPr>
      <w:r>
        <w:rPr/>
        <w:t xml:space="preserve">图表：2021-2023年行业投资收益率</w:t>
      </w:r>
    </w:p>
    <w:p>
      <w:pPr>
        <w:spacing w:after="150"/>
      </w:pPr>
      <w:r>
        <w:rPr/>
        <w:t xml:space="preserve">图表：不同厚度双玻组件的发电功率及双面率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国内夹层玻璃行业市场发展趋势及竞争格局与投资前景研究报告(2024-2029版)</dc:title>
  <dc:description>国内夹层玻璃行业市场发展趋势及竞争格局与投资前景研究报告(2024-2029版)</dc:description>
  <dc:subject>国内夹层玻璃行业市场发展趋势及竞争格局与投资前景研究报告(2024-2029版)</dc:subject>
  <cp:keywords>研究报告</cp:keywords>
  <cp:category>研究报告</cp:category>
  <cp:lastModifiedBy>北京中道泰和信息咨询有限公司</cp:lastModifiedBy>
  <dcterms:created xsi:type="dcterms:W3CDTF">2024-01-25T23:34:40+08:00</dcterms:created>
  <dcterms:modified xsi:type="dcterms:W3CDTF">2024-01-25T23:34:40+08:00</dcterms:modified>
</cp:coreProperties>
</file>

<file path=docProps/custom.xml><?xml version="1.0" encoding="utf-8"?>
<Properties xmlns="http://schemas.openxmlformats.org/officeDocument/2006/custom-properties" xmlns:vt="http://schemas.openxmlformats.org/officeDocument/2006/docPropsVTypes"/>
</file>