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信托行业市场发展现状及竞争策略与发展战略研究报告(2026-2031版)</w:t>
      </w:r>
    </w:p>
    <w:p>
      <w:pPr>
        <w:spacing w:after="150"/>
      </w:pPr>
      <w:r>
        <w:rPr>
          <w:b w:val="1"/>
          <w:bCs w:val="1"/>
        </w:rPr>
        <w:t xml:space="preserve">报告简介</w:t>
      </w:r>
    </w:p>
    <w:p>
      <w:pPr>
        <w:spacing w:after="150"/>
      </w:pPr>
      <w:r>
        <w:rPr/>
        <w:t xml:space="preserve">在我国经济加快动能转换、金融体系深化改革的背景下，信托行业面临着转变发展方式、优化业务结构、转换增长动能的挑战。</w:t>
      </w:r>
    </w:p>
    <w:p>
      <w:pPr>
        <w:spacing w:after="150"/>
      </w:pPr>
      <w:r>
        <w:rPr/>
        <w:t xml:space="preserve">中国信托业与中国经济改革相伴而生，四十余年来一直适变应变，不断转型变革。回首发展历程，每一次行业转型都由宏观经济、金融政策、市场格局、自身能力、技术发展等内外部因素共同驱动。当前，新业务分类与金融科技浪潮已成为本轮信托行业转型发展的关键变量。</w:t>
      </w:r>
    </w:p>
    <w:p>
      <w:pPr>
        <w:spacing w:after="150"/>
      </w:pPr>
      <w:r>
        <w:rPr/>
        <w:t xml:space="preserve">本报告利用中道泰和长期对信托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信托行业的市场走向和发展趋势。</w:t>
      </w:r>
    </w:p>
    <w:p>
      <w:pPr>
        <w:spacing w:after="150"/>
      </w:pPr>
      <w:r>
        <w:rPr/>
        <w:t xml:space="preserve">报告对中国信托行业的内外部环境、行业发展现状、产业链发展状况、市场供需、竞争格局、标杆企业、发展趋势、机会风险、发展策略与投资建议等进行了分析，并重点分析了我国信托行业将面临的机遇与挑战。报告将帮助信托企业、学术科研单位、投资企业准确了解信托行业最新发展动向，及早发现信托行业市场的空白点，机会点，增长点和盈利点……准确把握信托行业未被满足的市场需求和趋势，有效规避信托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信托产业市场概述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中国信托产业链发展状况分析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中国信托产业发展分析</w:t>
      </w:r>
    </w:p>
    <w:p>
      <w:pPr>
        <w:spacing w:before="75" w:after="0"/>
      </w:pPr>
      <w:r>
        <w:rPr/>
        <w:t xml:space="preserve">第一节 中国信托产业发展现状</w:t>
      </w:r>
    </w:p>
    <w:p>
      <w:pPr>
        <w:spacing w:before="75" w:after="0"/>
      </w:pPr>
      <w:r>
        <w:rPr/>
        <w:t xml:space="preserve">第二节 中国信托产业经济运行现状</w:t>
      </w:r>
    </w:p>
    <w:p>
      <w:pPr>
        <w:spacing w:before="75" w:after="0"/>
      </w:pPr>
      <w:r>
        <w:rPr/>
        <w:t xml:space="preserve">第三节 中国信托产业存在的问题及发展障碍分析</w:t>
      </w:r>
    </w:p>
    <w:p>
      <w:pPr>
        <w:spacing w:before="75" w:after="0"/>
      </w:pPr>
      <w:r>
        <w:rPr>
          <w:b w:val="1"/>
          <w:bCs w:val="1"/>
        </w:rPr>
        <w:t xml:space="preserve">第四章 中国信托市场现状及发展趋势</w:t>
      </w:r>
    </w:p>
    <w:p>
      <w:pPr>
        <w:spacing w:before="75" w:after="0"/>
      </w:pPr>
      <w:r>
        <w:rPr/>
        <w:t xml:space="preserve">第一节 中国信托市场供给状况</w:t>
      </w:r>
    </w:p>
    <w:p>
      <w:pPr>
        <w:spacing w:before="75" w:after="0"/>
      </w:pPr>
      <w:r>
        <w:rPr/>
        <w:t xml:space="preserve">第二节 中国信托市场需求状况</w:t>
      </w:r>
    </w:p>
    <w:p>
      <w:pPr>
        <w:spacing w:before="75" w:after="0"/>
      </w:pPr>
      <w:r>
        <w:rPr/>
        <w:t xml:space="preserve">第三节 中国信托市场发展潜力及发展趋势</w:t>
      </w:r>
    </w:p>
    <w:p>
      <w:pPr>
        <w:spacing w:before="75" w:after="0"/>
      </w:pPr>
      <w:r>
        <w:rPr>
          <w:b w:val="1"/>
          <w:bCs w:val="1"/>
        </w:rPr>
        <w:t xml:space="preserve">第五章 中国信托产业基本竞争战略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二、竞争战略的适用条件及组织要求</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中国信托产业市场竞争策略分析</w:t>
      </w:r>
    </w:p>
    <w:p>
      <w:pPr>
        <w:spacing w:before="75" w:after="0"/>
      </w:pPr>
      <w:r>
        <w:rPr/>
        <w:t xml:space="preserve">第一节 信托产业市场五种竞争动力模式结构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信托产业市场核心竞争力的塑造要素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中国信托产业市场营销策略竞争分析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中国信托产业竞争格局分析</w:t>
      </w:r>
    </w:p>
    <w:p>
      <w:pPr>
        <w:spacing w:before="75" w:after="0"/>
      </w:pPr>
      <w:r>
        <w:rPr/>
        <w:t xml:space="preserve">第一节 中国信托产业竞争现状分析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中国信托产业集中度分析</w:t>
      </w:r>
    </w:p>
    <w:p>
      <w:pPr>
        <w:spacing w:before="75" w:after="0"/>
      </w:pPr>
      <w:r>
        <w:rPr/>
        <w:t xml:space="preserve">一、信托企业分布分析</w:t>
      </w:r>
    </w:p>
    <w:p>
      <w:pPr>
        <w:spacing w:before="75" w:after="0"/>
      </w:pPr>
      <w:r>
        <w:rPr/>
        <w:t xml:space="preserve">二、信托市场集中度分析</w:t>
      </w:r>
    </w:p>
    <w:p>
      <w:pPr>
        <w:spacing w:before="75" w:after="0"/>
      </w:pPr>
      <w:r>
        <w:rPr>
          <w:b w:val="1"/>
          <w:bCs w:val="1"/>
        </w:rPr>
        <w:t xml:space="preserve">第九章 领先企业在中国信托产业市场竞争策略研究</w:t>
      </w:r>
    </w:p>
    <w:p>
      <w:pPr>
        <w:spacing w:before="75" w:after="0"/>
      </w:pPr>
      <w:r>
        <w:rPr/>
        <w:t xml:space="preserve">第一节 中信信托有限责任公司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第二节 平安信托有限责任公司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第三节 上海国际信托有限公司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第四节 华润深国投信托有限公司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第五节 中融国际信托有限公司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第六节 中国对外经济贸易信托有限公司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第七节 兴业国际信托有限公司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第八节 重庆国际信托股份有限公司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第九节 建信信托有限责任公司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第十节 中航信托股份有限公司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b w:val="1"/>
          <w:bCs w:val="1"/>
        </w:rPr>
        <w:t xml:space="preserve">第十章 中国信托产业市场发展预测</w:t>
      </w:r>
    </w:p>
    <w:p>
      <w:pPr>
        <w:spacing w:before="75" w:after="0"/>
      </w:pPr>
      <w:r>
        <w:rPr/>
        <w:t xml:space="preserve">第一节 中国信托产业发展环境预测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中国信托产业发展预测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中国信托市场发展预测</w:t>
      </w:r>
    </w:p>
    <w:p>
      <w:pPr>
        <w:spacing w:before="75" w:after="0"/>
      </w:pPr>
      <w:r>
        <w:rPr/>
        <w:t xml:space="preserve">一、2026-2031年中国信托市场需求预测</w:t>
      </w:r>
    </w:p>
    <w:p>
      <w:pPr>
        <w:spacing w:before="75" w:after="0"/>
      </w:pPr>
      <w:r>
        <w:rPr/>
        <w:t xml:space="preserve">二、2026-2031年中国信托市场结构预测</w:t>
      </w:r>
    </w:p>
    <w:p>
      <w:pPr>
        <w:spacing w:before="75" w:after="0"/>
      </w:pPr>
      <w:r>
        <w:rPr/>
        <w:t xml:space="preserve">三、2026-2031年中国信托市场集中度预测</w:t>
      </w:r>
    </w:p>
    <w:p>
      <w:pPr>
        <w:spacing w:before="75" w:after="0"/>
      </w:pPr>
      <w:r>
        <w:rPr/>
        <w:t xml:space="preserve">四、2026-2031年中国信托市场供给预测</w:t>
      </w:r>
    </w:p>
    <w:p>
      <w:pPr>
        <w:spacing w:before="75" w:after="0"/>
      </w:pPr>
      <w:r>
        <w:rPr/>
        <w:t xml:space="preserve">五、2026-2031年中国信托市场价格预测</w:t>
      </w:r>
    </w:p>
    <w:p>
      <w:pPr>
        <w:spacing w:before="75" w:after="0"/>
      </w:pPr>
      <w:r>
        <w:rPr>
          <w:b w:val="1"/>
          <w:bCs w:val="1"/>
        </w:rPr>
        <w:t xml:space="preserve">第十一章 中国信托产业市场投资机会与风险</w:t>
      </w:r>
    </w:p>
    <w:p>
      <w:pPr>
        <w:spacing w:before="75" w:after="0"/>
      </w:pPr>
      <w:r>
        <w:rPr/>
        <w:t xml:space="preserve">第一节 中国信托产业市场投资优势分析</w:t>
      </w:r>
    </w:p>
    <w:p>
      <w:pPr>
        <w:spacing w:before="75" w:after="0"/>
      </w:pPr>
      <w:r>
        <w:rPr/>
        <w:t xml:space="preserve">第二节 中国信托产业市场投资劣势分析</w:t>
      </w:r>
    </w:p>
    <w:p>
      <w:pPr>
        <w:spacing w:before="75" w:after="0"/>
      </w:pPr>
      <w:r>
        <w:rPr/>
        <w:t xml:space="preserve">第三节 中国信托产业市场投资机会分析</w:t>
      </w:r>
    </w:p>
    <w:p>
      <w:pPr>
        <w:spacing w:before="75" w:after="0"/>
      </w:pPr>
      <w:r>
        <w:rPr/>
        <w:t xml:space="preserve">第四节 中国信托产业市场投资风险分析</w:t>
      </w:r>
    </w:p>
    <w:p>
      <w:pPr>
        <w:spacing w:before="75" w:after="0"/>
      </w:pPr>
      <w:r>
        <w:rPr>
          <w:b w:val="1"/>
          <w:bCs w:val="1"/>
        </w:rPr>
        <w:t xml:space="preserve">第十二章 中国信托产业市场竞争策略建议</w:t>
      </w:r>
    </w:p>
    <w:p>
      <w:pPr>
        <w:spacing w:before="75" w:after="0"/>
      </w:pPr>
      <w:r>
        <w:rPr/>
        <w:t xml:space="preserve">第一节 中国信托产业竞争战略建议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中国信托产业竞争策略建议</w:t>
      </w:r>
    </w:p>
    <w:p>
      <w:pPr>
        <w:spacing w:before="75" w:after="0"/>
      </w:pPr>
      <w:r>
        <w:rPr/>
        <w:t xml:space="preserve">一、核心竞争力塑造建议</w:t>
      </w:r>
    </w:p>
    <w:p>
      <w:pPr>
        <w:spacing w:before="75" w:after="0"/>
      </w:pPr>
      <w:r>
        <w:rPr/>
        <w:t xml:space="preserve">二、并购重组策略建议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2026-2031年中国信托行业企业经营战略建议</w:t>
      </w:r>
    </w:p>
    <w:p>
      <w:pPr>
        <w:spacing w:before="75" w:after="0"/>
      </w:pPr>
      <w:r>
        <w:rPr/>
        <w:t xml:space="preserve">第一节 2026-2031年信托行业企业的标杆管理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2026-2031年信托行业企业的资本运作模式</w:t>
      </w:r>
    </w:p>
    <w:p>
      <w:pPr>
        <w:spacing w:before="75" w:after="0"/>
      </w:pPr>
      <w:r>
        <w:rPr/>
        <w:t xml:space="preserve">一、信托行业企业国内资本市场的运作建议</w:t>
      </w:r>
    </w:p>
    <w:p>
      <w:pPr>
        <w:spacing w:before="75" w:after="0"/>
      </w:pPr>
      <w:r>
        <w:rPr/>
        <w:t xml:space="preserve">1、信托行业企业的兼并及收购建议</w:t>
      </w:r>
    </w:p>
    <w:p>
      <w:pPr>
        <w:spacing w:before="75" w:after="0"/>
      </w:pPr>
      <w:r>
        <w:rPr/>
        <w:t xml:space="preserve">2、信托行业企业的融资方式选择建议</w:t>
      </w:r>
    </w:p>
    <w:p>
      <w:pPr>
        <w:spacing w:before="75" w:after="0"/>
      </w:pPr>
      <w:r>
        <w:rPr/>
        <w:t xml:space="preserve">二、信托行业企业海外资本市场的运作建议</w:t>
      </w:r>
    </w:p>
    <w:p>
      <w:pPr>
        <w:spacing w:before="75" w:after="0"/>
      </w:pPr>
      <w:r>
        <w:rPr/>
        <w:t xml:space="preserve">第三节 2026-2031年信托行业企业营销模式建议</w:t>
      </w:r>
    </w:p>
    <w:p>
      <w:pPr>
        <w:spacing w:before="75" w:after="0"/>
      </w:pPr>
      <w:r>
        <w:rPr/>
        <w:t xml:space="preserve">一、信托行业企业的国内营销模式建议</w:t>
      </w:r>
    </w:p>
    <w:p>
      <w:pPr>
        <w:spacing w:before="75" w:after="0"/>
      </w:pPr>
      <w:r>
        <w:rPr/>
        <w:t xml:space="preserve">1、信托行业企业的渠道建设</w:t>
      </w:r>
    </w:p>
    <w:p>
      <w:pPr>
        <w:spacing w:before="75" w:after="0"/>
      </w:pPr>
      <w:r>
        <w:rPr/>
        <w:t xml:space="preserve">2、信托行业企业的品牌建设</w:t>
      </w:r>
    </w:p>
    <w:p>
      <w:pPr>
        <w:spacing w:before="75" w:after="0"/>
      </w:pPr>
      <w:r>
        <w:rPr/>
        <w:t xml:space="preserve">二、信托行业企业海外营销模式建议</w:t>
      </w:r>
    </w:p>
    <w:p>
      <w:pPr>
        <w:spacing w:before="75" w:after="0"/>
      </w:pPr>
      <w:r>
        <w:rPr/>
        <w:t xml:space="preserve">1、信托行业企业的海外细分市场选择</w:t>
      </w:r>
    </w:p>
    <w:p>
      <w:pPr>
        <w:spacing w:before="75" w:after="0"/>
      </w:pPr>
      <w:r>
        <w:rPr/>
        <w:t xml:space="preserve">2、信托行业企业的海外经销商选择</w:t>
      </w:r>
    </w:p>
    <w:p>
      <w:pPr>
        <w:spacing w:before="75" w:after="0"/>
      </w:pPr>
      <w:r>
        <w:rPr>
          <w:b w:val="1"/>
          <w:bCs w:val="1"/>
        </w:rPr>
        <w:t xml:space="preserve">第十四章 中道泰和投资的建议及观点</w:t>
      </w:r>
    </w:p>
    <w:p>
      <w:pPr>
        <w:spacing w:before="75" w:after="0"/>
      </w:pPr>
      <w:r>
        <w:rPr/>
        <w:t xml:space="preserve">第一节 信托行业发展战略研究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图表：2021-2026年中国信托资产规模分析</w:t>
      </w:r>
    </w:p>
    <w:p>
      <w:pPr>
        <w:spacing w:before="75" w:after="0"/>
      </w:pPr>
      <w:r>
        <w:rPr/>
        <w:t xml:space="preserve">图表：2021-2026年中国信托行业供给情况</w:t>
      </w:r>
    </w:p>
    <w:p>
      <w:pPr>
        <w:spacing w:before="75" w:after="0"/>
      </w:pPr>
      <w:r>
        <w:rPr/>
        <w:t xml:space="preserve">图表：2021-2026年中国信托行业市场规模</w:t>
      </w:r>
    </w:p>
    <w:p>
      <w:pPr>
        <w:spacing w:before="75" w:after="0"/>
      </w:pPr>
      <w:r>
        <w:rPr/>
        <w:t xml:space="preserve">图表：中国信托行业负债规模分析</w:t>
      </w:r>
    </w:p>
    <w:p>
      <w:pPr>
        <w:spacing w:before="75" w:after="0"/>
      </w:pPr>
      <w:r>
        <w:rPr/>
        <w:t xml:space="preserve">图表：2021-2026年中国信托行业市场产品价格走势</w:t>
      </w:r>
    </w:p>
    <w:p>
      <w:pPr>
        <w:spacing w:before="75" w:after="0"/>
      </w:pPr>
      <w:r>
        <w:rPr/>
        <w:t xml:space="preserve">图表：2026-2031年中国信托行业市场产品价格趋势预测</w:t>
      </w:r>
    </w:p>
    <w:p>
      <w:pPr>
        <w:spacing w:before="75" w:after="0"/>
      </w:pPr>
      <w:r>
        <w:rPr/>
        <w:t xml:space="preserve">图表：2021-2026年中国信托行业利润规模及增长速度</w:t>
      </w:r>
    </w:p>
    <w:p>
      <w:pPr>
        <w:spacing w:before="75" w:after="0"/>
      </w:pPr>
      <w:r>
        <w:rPr/>
        <w:t xml:space="preserve">图表：2021-2026年中国信托行业销售收入</w:t>
      </w:r>
    </w:p>
    <w:p>
      <w:pPr>
        <w:spacing w:before="75" w:after="0"/>
      </w:pPr>
      <w:r>
        <w:rPr/>
        <w:t xml:space="preserve">图表：2021-2026年中国信托行业销售利润率</w:t>
      </w:r>
    </w:p>
    <w:p>
      <w:pPr>
        <w:spacing w:before="75" w:after="0"/>
      </w:pPr>
      <w:r>
        <w:rPr/>
        <w:t xml:space="preserve">图表：2021-2026年中国信托行业总资产利润率</w:t>
      </w:r>
    </w:p>
    <w:p>
      <w:pPr>
        <w:spacing w:before="75" w:after="0"/>
      </w:pPr>
      <w:r>
        <w:rPr/>
        <w:t xml:space="preserve">图表：2021-2026年中国信托行业净资产利润率</w:t>
      </w:r>
    </w:p>
    <w:p>
      <w:pPr>
        <w:spacing w:before="75" w:after="0"/>
      </w:pPr>
      <w:r>
        <w:rPr/>
        <w:t xml:space="preserve">图表：2021-2026年中国信托行业总资产增长率</w:t>
      </w:r>
    </w:p>
    <w:p>
      <w:pPr>
        <w:spacing w:before="75" w:after="0"/>
      </w:pPr>
      <w:r>
        <w:rPr/>
        <w:t xml:space="preserve">图表：2021-2026年中国信托行业净资产增长率</w:t>
      </w:r>
    </w:p>
    <w:p>
      <w:pPr>
        <w:spacing w:before="75" w:after="0"/>
      </w:pPr>
      <w:r>
        <w:rPr/>
        <w:t xml:space="preserve">图表：2021-2026年中国信托行业资产负债率</w:t>
      </w:r>
    </w:p>
    <w:p>
      <w:pPr>
        <w:spacing w:before="75" w:after="0"/>
      </w:pPr>
      <w:r>
        <w:rPr/>
        <w:t xml:space="preserve">图表：2021-2026年中国信托行业速动比率</w:t>
      </w:r>
    </w:p>
    <w:p>
      <w:pPr>
        <w:spacing w:before="75" w:after="0"/>
      </w:pPr>
      <w:r>
        <w:rPr/>
        <w:t xml:space="preserve">图表：2021-2026年中国信托行业流动比率</w:t>
      </w:r>
    </w:p>
    <w:p>
      <w:pPr>
        <w:spacing w:before="75" w:after="0"/>
      </w:pPr>
      <w:r>
        <w:rPr/>
        <w:t xml:space="preserve">图表：2021-2026年中国信托行业总资产周转率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信托行业市场发展现状及竞争策略与发展战略研究报告(2026-2031版)</dc:title>
  <dc:description>信托行业市场发展现状及竞争策略与发展战略研究报告(2026-2031版)</dc:description>
  <dc:subject>信托行业市场发展现状及竞争策略与发展战略研究报告(2026-2031版)</dc:subject>
  <cp:keywords>研究报告</cp:keywords>
  <cp:category>研究报告</cp:category>
  <cp:lastModifiedBy>北京中道泰和信息咨询有限公司</cp:lastModifiedBy>
  <dcterms:created xsi:type="dcterms:W3CDTF">2026-03-28T18:23:42+08:00</dcterms:created>
  <dcterms:modified xsi:type="dcterms:W3CDTF">2026-03-28T18:23:42+08:00</dcterms:modified>
</cp:coreProperties>
</file>

<file path=docProps/custom.xml><?xml version="1.0" encoding="utf-8"?>
<Properties xmlns="http://schemas.openxmlformats.org/officeDocument/2006/custom-properties" xmlns:vt="http://schemas.openxmlformats.org/officeDocument/2006/docPropsVTypes"/>
</file>