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酿酒行业市场发展现状及竞争策略与发展战略研究报告(2024-2029版)</w:t>
      </w:r>
    </w:p>
    <w:p>
      <w:pPr>
        <w:spacing w:after="150"/>
      </w:pPr>
      <w:r>
        <w:rPr>
          <w:b w:val="1"/>
          <w:bCs w:val="1"/>
        </w:rPr>
        <w:t xml:space="preserve">报告简介</w:t>
      </w:r>
    </w:p>
    <w:p>
      <w:pPr>
        <w:spacing w:after="150"/>
      </w:pPr>
      <w:r>
        <w:rPr/>
        <w:t xml:space="preserve">酿酒行业是一个历史悠久且充满活力的行业，随着消费者对高品质、个性化酒品的需求增加，酿酒行业面临着巨大的市场机遇。本报告旨在分析酿酒行业的市场机遇，为企业和投资者提供决策参考。</w:t>
      </w:r>
    </w:p>
    <w:p>
      <w:pPr>
        <w:spacing w:after="150"/>
      </w:pPr>
      <w:r>
        <w:rPr/>
        <w:t xml:space="preserve">酿酒是指利用微生物发酵生产含一定浓度酒精饮料的过程，主要分为九大步骤：浸泡、蒸煮、冷却、拌曲、发酵、蒸馏、再拌曲再发酵、再蒸馏、调兑与灌装。酿酒原料与酿酒容器，是谷物酿酒的两个先决条件。</w:t>
      </w:r>
    </w:p>
    <w:p>
      <w:pPr>
        <w:spacing w:after="150"/>
      </w:pPr>
      <w:r>
        <w:rPr/>
        <w:t xml:space="preserve">随着养生、健康等生活观念的转变，我国酿酒行业市场逐渐呈现出“五化”趋势：健康化多样化、高端化、大众化、新零售化和集中化。</w:t>
      </w:r>
    </w:p>
    <w:p>
      <w:pPr>
        <w:spacing w:after="150"/>
      </w:pPr>
      <w:r>
        <w:rPr/>
        <w:t xml:space="preserve">随着消费者对酒品品质的要求提高，酿酒企业需要不断提高产品质量和口感，以满足消费者的需求。同时，企业也需要加强品牌建设和营销推广，提高品牌知名度和美誉度。</w:t>
      </w:r>
    </w:p>
    <w:p>
      <w:pPr>
        <w:spacing w:after="150"/>
      </w:pPr>
      <w:r>
        <w:rPr/>
        <w:t xml:space="preserve">另外，消费者对酒品的个性化需求日益增加，企业需要不断创新产品种类和口感，以满足消费者的个性化需求。同时，企业也需要加强与消费者的沟通和互动，提高消费者的忠诚度和满意度。酿酒企业需要加强国际化发展，拓展海外市场。通过参加国际展会、建立海外销售渠道等方式，提高品牌知名度和竞争力。</w:t>
      </w:r>
    </w:p>
    <w:p>
      <w:pPr>
        <w:spacing w:after="150"/>
      </w:pPr>
      <w:r>
        <w:rPr/>
        <w:t xml:space="preserve">此外，随着科技的发展，智能化生产已经成为酿酒行业的重要趋势。企业需要加强技术研发和创新，提高生产效率和产品质量。同时，企业也需要加强与科技企业的合作，推动智能化生产的发展。</w:t>
      </w:r>
    </w:p>
    <w:p>
      <w:pPr>
        <w:spacing w:after="150"/>
      </w:pPr>
      <w:r>
        <w:rPr/>
        <w:t xml:space="preserve">综上所述，酿酒行业面临着巨大的市场机遇和挑战。企业需要加强品牌建设和营销推广，提高产品质量和口感;加强技术创新和产品研发;加强环保设施建设和运营管理;加强食品安全管理和质量控制;加强与政府部门的沟通和合作;加强国际化发展等措施来应对挑战并抓住机遇。同时需要不断适应市场的变化和发展趋势并不断改进和优化自身的经营策略以保持竞争力和可持续发展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酿酒市场进行了分析研究。报告在总结中国酿酒行业发展历程的基础上，结合新时期的各方面因素，对中国酿酒行业的发展趋势给予了细致和审慎的预测论证。报告资料详实，图表丰富，既有深入的分析，又有直观的比较，为酿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酿酒产业市场概述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中国酿酒产业链发展状况分析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中国酿酒产业发展分析</w:t>
      </w:r>
    </w:p>
    <w:p>
      <w:pPr>
        <w:spacing w:after="150"/>
      </w:pPr>
      <w:r>
        <w:rPr/>
        <w:t xml:space="preserve">第一节 中国酿酒产业发展现状</w:t>
      </w:r>
    </w:p>
    <w:p>
      <w:pPr>
        <w:spacing w:after="150"/>
      </w:pPr>
      <w:r>
        <w:rPr/>
        <w:t xml:space="preserve">第二节 中国酿酒产业经济运行现状</w:t>
      </w:r>
    </w:p>
    <w:p>
      <w:pPr>
        <w:spacing w:after="150"/>
      </w:pPr>
      <w:r>
        <w:rPr/>
        <w:t xml:space="preserve">第三节 中国酿酒产业存在的问题及发展障碍分析</w:t>
      </w:r>
    </w:p>
    <w:p>
      <w:pPr>
        <w:spacing w:after="150"/>
      </w:pPr>
      <w:r>
        <w:rPr>
          <w:b w:val="1"/>
          <w:bCs w:val="1"/>
        </w:rPr>
        <w:t xml:space="preserve">第四章 中国酿酒市场现状及发展趋势</w:t>
      </w:r>
    </w:p>
    <w:p>
      <w:pPr>
        <w:spacing w:after="150"/>
      </w:pPr>
      <w:r>
        <w:rPr/>
        <w:t xml:space="preserve">第一节 中国酿酒市场供给状况</w:t>
      </w:r>
    </w:p>
    <w:p>
      <w:pPr>
        <w:spacing w:after="150"/>
      </w:pPr>
      <w:r>
        <w:rPr/>
        <w:t xml:space="preserve">第二节 中国酿酒市场需求状况</w:t>
      </w:r>
    </w:p>
    <w:p>
      <w:pPr>
        <w:spacing w:after="150"/>
      </w:pPr>
      <w:r>
        <w:rPr/>
        <w:t xml:space="preserve">第三节 中国酿酒市场发展潜力及发展趋势</w:t>
      </w:r>
    </w:p>
    <w:p>
      <w:pPr>
        <w:spacing w:after="150"/>
      </w:pPr>
      <w:r>
        <w:rPr>
          <w:b w:val="1"/>
          <w:bCs w:val="1"/>
        </w:rPr>
        <w:t xml:space="preserve">第五章 中国酿酒产业基本竞争战略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中国酿酒产业市场竞争策略分析</w:t>
      </w:r>
    </w:p>
    <w:p>
      <w:pPr>
        <w:spacing w:after="150"/>
      </w:pPr>
      <w:r>
        <w:rPr/>
        <w:t xml:space="preserve">第一节 酿酒产业市场五种竞争动力模式结构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酿酒产业市场核心竞争力的塑造要素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中国酿酒产业市场营销策略竞争分析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2023年中国酿酒产业竞争格局分析</w:t>
      </w:r>
    </w:p>
    <w:p>
      <w:pPr>
        <w:spacing w:after="150"/>
      </w:pPr>
      <w:r>
        <w:rPr/>
        <w:t xml:space="preserve">第一节 2023年中国酿酒产业竞争现状分析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2023年中国酿酒产业集中度分析</w:t>
      </w:r>
    </w:p>
    <w:p>
      <w:pPr>
        <w:spacing w:after="150"/>
      </w:pPr>
      <w:r>
        <w:rPr/>
        <w:t xml:space="preserve">一、酿酒企业分布分析</w:t>
      </w:r>
    </w:p>
    <w:p>
      <w:pPr>
        <w:spacing w:after="150"/>
      </w:pPr>
      <w:r>
        <w:rPr/>
        <w:t xml:space="preserve">二、酿酒市场集中度分析</w:t>
      </w:r>
    </w:p>
    <w:p>
      <w:pPr>
        <w:spacing w:after="150"/>
      </w:pPr>
      <w:r>
        <w:rPr>
          <w:b w:val="1"/>
          <w:bCs w:val="1"/>
        </w:rPr>
        <w:t xml:space="preserve">第九章 中国酿酒产业领先企业经营形势分析</w:t>
      </w:r>
    </w:p>
    <w:p>
      <w:pPr>
        <w:spacing w:after="150"/>
      </w:pPr>
      <w:r>
        <w:rPr/>
        <w:t xml:space="preserve">第一节 中国领先白酒企业经营形势分析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二、四川省宜宾五粮液集团有限公司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三、江苏洋河酒厂股份有限公司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四、泸州老窖股份有限公司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五、四川郎酒集团有限责任公司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六、陕西西凤酒股份有限公司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七、安徽古井集团有限责任公司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八、山西杏花村汾酒集团有限责任公司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九、湖北稻花香酒业股份有限公司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十、四川剑南春(集团)有限责任公司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十一、华泽集团有限公司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十二、四川水井坊股份有限公司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十三、湖北枝江酒业股份有限公司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十四、安徽金种子酒业股份有限公司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十五、北京红星股份有限公司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第二节 中国领先葡萄酒企业经营形势分析</w:t>
      </w:r>
    </w:p>
    <w:p>
      <w:pPr>
        <w:spacing w:after="150"/>
      </w:pPr>
      <w:r>
        <w:rPr/>
        <w:t xml:space="preserve">一、中粮长城酒业有限公司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二、烟台张裕葡萄酿酒股份有限公司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三、中法合营王朝葡萄酿酒有限公司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四、甘肃莫高实业发展股份有限公司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五、通化葡萄酒股份有限公司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六、中信国安葡萄酒业股份有限公司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七、北京丰收葡萄酒有限公司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八、香格里拉酒业股份有限公司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九、威龙葡萄酒股份有限公司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十、云南红酒业有限公司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第三节 中国领先啤酒企业经营形势分析</w:t>
      </w:r>
    </w:p>
    <w:p>
      <w:pPr>
        <w:spacing w:after="150"/>
      </w:pPr>
      <w:r>
        <w:rPr/>
        <w:t xml:space="preserve">一、青岛啤酒股份有限公司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二、华润雪花啤酒(中国)有限公司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三、北京燕京啤酒股份有限公司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四、重庆啤酒股份有限公司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t xml:space="preserve">五、燕京啤酒(桂林漓泉)股份有限公司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5、企业竞争优劣势分析</w:t>
      </w:r>
    </w:p>
    <w:p>
      <w:pPr>
        <w:spacing w:after="150"/>
      </w:pPr>
      <w:r>
        <w:rPr/>
        <w:t xml:space="preserve">6、企业未来发展战略</w:t>
      </w:r>
    </w:p>
    <w:p>
      <w:pPr>
        <w:spacing w:after="150"/>
      </w:pPr>
      <w:r>
        <w:rPr>
          <w:b w:val="1"/>
          <w:bCs w:val="1"/>
        </w:rPr>
        <w:t xml:space="preserve">第十章 中国酿酒产业市场发展预测</w:t>
      </w:r>
    </w:p>
    <w:p>
      <w:pPr>
        <w:spacing w:after="150"/>
      </w:pPr>
      <w:r>
        <w:rPr/>
        <w:t xml:space="preserve">第一节 中国酿酒产业发展环境预测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中国酿酒产业发展预测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中国酿酒市场发展预测</w:t>
      </w:r>
    </w:p>
    <w:p>
      <w:pPr>
        <w:spacing w:after="150"/>
      </w:pPr>
      <w:r>
        <w:rPr/>
        <w:t xml:space="preserve">一、2024-2029年中国酿酒市场需求预测</w:t>
      </w:r>
    </w:p>
    <w:p>
      <w:pPr>
        <w:spacing w:after="150"/>
      </w:pPr>
      <w:r>
        <w:rPr/>
        <w:t xml:space="preserve">二、2024-2029年中国酿酒市场结构预测</w:t>
      </w:r>
    </w:p>
    <w:p>
      <w:pPr>
        <w:spacing w:after="150"/>
      </w:pPr>
      <w:r>
        <w:rPr/>
        <w:t xml:space="preserve">三、2024-2029年中国酿酒市场集中度预测</w:t>
      </w:r>
    </w:p>
    <w:p>
      <w:pPr>
        <w:spacing w:after="150"/>
      </w:pPr>
      <w:r>
        <w:rPr/>
        <w:t xml:space="preserve">四、2024-2029年中国酿酒市场供给预测</w:t>
      </w:r>
    </w:p>
    <w:p>
      <w:pPr>
        <w:spacing w:after="150"/>
      </w:pPr>
      <w:r>
        <w:rPr/>
        <w:t xml:space="preserve">五、2024-2029年中国酿酒市场价格预测</w:t>
      </w:r>
    </w:p>
    <w:p>
      <w:pPr>
        <w:spacing w:after="150"/>
      </w:pPr>
      <w:r>
        <w:rPr>
          <w:b w:val="1"/>
          <w:bCs w:val="1"/>
        </w:rPr>
        <w:t xml:space="preserve">第十一章 中国酿酒产业市场投资机会与风险</w:t>
      </w:r>
    </w:p>
    <w:p>
      <w:pPr>
        <w:spacing w:after="150"/>
      </w:pPr>
      <w:r>
        <w:rPr/>
        <w:t xml:space="preserve">第一节 中国酿酒产业市场投资优势分析</w:t>
      </w:r>
    </w:p>
    <w:p>
      <w:pPr>
        <w:spacing w:after="150"/>
      </w:pPr>
      <w:r>
        <w:rPr/>
        <w:t xml:space="preserve">第二节 中国酿酒产业市场投资劣势分析</w:t>
      </w:r>
    </w:p>
    <w:p>
      <w:pPr>
        <w:spacing w:after="150"/>
      </w:pPr>
      <w:r>
        <w:rPr/>
        <w:t xml:space="preserve">第三节 中国酿酒产业市场投资机会分析</w:t>
      </w:r>
    </w:p>
    <w:p>
      <w:pPr>
        <w:spacing w:after="150"/>
      </w:pPr>
      <w:r>
        <w:rPr/>
        <w:t xml:space="preserve">第四节 中国酿酒产业市场投资风险分析</w:t>
      </w:r>
    </w:p>
    <w:p>
      <w:pPr>
        <w:spacing w:after="150"/>
      </w:pPr>
      <w:r>
        <w:rPr>
          <w:b w:val="1"/>
          <w:bCs w:val="1"/>
        </w:rPr>
        <w:t xml:space="preserve">第十二章 中国酿酒产业市场竞争策略建议</w:t>
      </w:r>
    </w:p>
    <w:p>
      <w:pPr>
        <w:spacing w:after="150"/>
      </w:pPr>
      <w:r>
        <w:rPr/>
        <w:t xml:space="preserve">第一节 中国酿酒产业竞争战略建议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中国酿酒产业竞争策略建议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2024-2029年中国酿酒行业企业经营战略建议</w:t>
      </w:r>
    </w:p>
    <w:p>
      <w:pPr>
        <w:spacing w:after="150"/>
      </w:pPr>
      <w:r>
        <w:rPr/>
        <w:t xml:space="preserve">第一节 2024-2029年酿酒行业企业的标杆管理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2024-2029年酿酒行业企业的资本运作模式</w:t>
      </w:r>
    </w:p>
    <w:p>
      <w:pPr>
        <w:spacing w:after="150"/>
      </w:pPr>
      <w:r>
        <w:rPr/>
        <w:t xml:space="preserve">一、酿酒行业企业国内资本市场的运作建议</w:t>
      </w:r>
    </w:p>
    <w:p>
      <w:pPr>
        <w:spacing w:after="150"/>
      </w:pPr>
      <w:r>
        <w:rPr/>
        <w:t xml:space="preserve">1、酿酒行业企业的兼并及收购建议</w:t>
      </w:r>
    </w:p>
    <w:p>
      <w:pPr>
        <w:spacing w:after="150"/>
      </w:pPr>
      <w:r>
        <w:rPr/>
        <w:t xml:space="preserve">2、酿酒行业企业的融资方式选择建议</w:t>
      </w:r>
    </w:p>
    <w:p>
      <w:pPr>
        <w:spacing w:after="150"/>
      </w:pPr>
      <w:r>
        <w:rPr/>
        <w:t xml:space="preserve">二、酿酒行业企业海外资本市场的运作建议</w:t>
      </w:r>
    </w:p>
    <w:p>
      <w:pPr>
        <w:spacing w:after="150"/>
      </w:pPr>
      <w:r>
        <w:rPr/>
        <w:t xml:space="preserve">第三节 2024-2029年酿酒行业企业营销模式建议</w:t>
      </w:r>
    </w:p>
    <w:p>
      <w:pPr>
        <w:spacing w:after="150"/>
      </w:pPr>
      <w:r>
        <w:rPr/>
        <w:t xml:space="preserve">一、酿酒行业企业的国内营销模式建议</w:t>
      </w:r>
    </w:p>
    <w:p>
      <w:pPr>
        <w:spacing w:after="150"/>
      </w:pPr>
      <w:r>
        <w:rPr/>
        <w:t xml:space="preserve">1、酿酒行业企业的渠道建设</w:t>
      </w:r>
    </w:p>
    <w:p>
      <w:pPr>
        <w:spacing w:after="150"/>
      </w:pPr>
      <w:r>
        <w:rPr/>
        <w:t xml:space="preserve">2、酿酒行业企业的品牌建设</w:t>
      </w:r>
    </w:p>
    <w:p>
      <w:pPr>
        <w:spacing w:after="150"/>
      </w:pPr>
      <w:r>
        <w:rPr/>
        <w:t xml:space="preserve">二、酿酒行业企业海外营销模式建议</w:t>
      </w:r>
    </w:p>
    <w:p>
      <w:pPr>
        <w:spacing w:after="150"/>
      </w:pPr>
      <w:r>
        <w:rPr/>
        <w:t xml:space="preserve">1、酿酒行业企业的海外细分市场选择</w:t>
      </w:r>
    </w:p>
    <w:p>
      <w:pPr>
        <w:spacing w:after="150"/>
      </w:pPr>
      <w:r>
        <w:rPr/>
        <w:t xml:space="preserve">2、酿酒行业企业的海外经销商选择</w:t>
      </w:r>
    </w:p>
    <w:p>
      <w:pPr>
        <w:spacing w:after="150"/>
      </w:pPr>
      <w:r>
        <w:rPr>
          <w:b w:val="1"/>
          <w:bCs w:val="1"/>
        </w:rPr>
        <w:t xml:space="preserve">第十四章 中道泰和投资的建议及观点</w:t>
      </w:r>
    </w:p>
    <w:p>
      <w:pPr>
        <w:spacing w:after="150"/>
      </w:pPr>
      <w:r>
        <w:rPr/>
        <w:t xml:space="preserve">第一节 酿酒行业发展战略研究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图表：2021-2023年中国酿酒资产规模分析</w:t>
      </w:r>
    </w:p>
    <w:p>
      <w:pPr>
        <w:spacing w:after="150"/>
      </w:pPr>
      <w:r>
        <w:rPr/>
        <w:t xml:space="preserve">图表：2022-2023年中国酿酒行业供给情况</w:t>
      </w:r>
    </w:p>
    <w:p>
      <w:pPr>
        <w:spacing w:after="150"/>
      </w:pPr>
      <w:r>
        <w:rPr/>
        <w:t xml:space="preserve">图表：2022-2023年中国酿酒行业市场规模</w:t>
      </w:r>
    </w:p>
    <w:p>
      <w:pPr>
        <w:spacing w:after="150"/>
      </w:pPr>
      <w:r>
        <w:rPr/>
        <w:t xml:space="preserve">图表：2023年中国酿酒行业负债规模分析</w:t>
      </w:r>
    </w:p>
    <w:p>
      <w:pPr>
        <w:spacing w:after="150"/>
      </w:pPr>
      <w:r>
        <w:rPr/>
        <w:t xml:space="preserve">图表：2022-2023年中国酿酒行业市场产品价格走势</w:t>
      </w:r>
    </w:p>
    <w:p>
      <w:pPr>
        <w:spacing w:after="150"/>
      </w:pPr>
      <w:r>
        <w:rPr/>
        <w:t xml:space="preserve">图表：2024-2029年中国酿酒行业市场产品价格趋势预测</w:t>
      </w:r>
    </w:p>
    <w:p>
      <w:pPr>
        <w:spacing w:after="150"/>
      </w:pPr>
      <w:r>
        <w:rPr/>
        <w:t xml:space="preserve">图表：2022-2023年中国酿酒行业利润规模及增长速度</w:t>
      </w:r>
    </w:p>
    <w:p>
      <w:pPr>
        <w:spacing w:after="150"/>
      </w:pPr>
      <w:r>
        <w:rPr/>
        <w:t xml:space="preserve">图表：2022-2023年中国酿酒行业销售收入</w:t>
      </w:r>
    </w:p>
    <w:p>
      <w:pPr>
        <w:spacing w:after="150"/>
      </w:pPr>
      <w:r>
        <w:rPr/>
        <w:t xml:space="preserve">图表：2022-2023年中国酿酒行业销售利润率</w:t>
      </w:r>
    </w:p>
    <w:p>
      <w:pPr>
        <w:spacing w:after="150"/>
      </w:pPr>
      <w:r>
        <w:rPr/>
        <w:t xml:space="preserve">图表：2021-2023年中国酿酒行业总资产利润率</w:t>
      </w:r>
    </w:p>
    <w:p>
      <w:pPr>
        <w:spacing w:after="150"/>
      </w:pPr>
      <w:r>
        <w:rPr/>
        <w:t xml:space="preserve">图表：2022-2023年中国酿酒行业净资产利润率</w:t>
      </w:r>
    </w:p>
    <w:p>
      <w:pPr>
        <w:spacing w:after="150"/>
      </w:pPr>
      <w:r>
        <w:rPr/>
        <w:t xml:space="preserve">图表：2021-2023年中国酿酒行业总资产增长率</w:t>
      </w:r>
    </w:p>
    <w:p>
      <w:pPr>
        <w:spacing w:after="150"/>
      </w:pPr>
      <w:r>
        <w:rPr/>
        <w:t xml:space="preserve">图表：2022-2023年中国酿酒行业净资产增长率</w:t>
      </w:r>
    </w:p>
    <w:p>
      <w:pPr>
        <w:spacing w:after="150"/>
      </w:pPr>
      <w:r>
        <w:rPr/>
        <w:t xml:space="preserve">图表：2022-2023年中国酿酒行业资产负债率</w:t>
      </w:r>
    </w:p>
    <w:p>
      <w:pPr>
        <w:spacing w:after="150"/>
      </w:pPr>
      <w:r>
        <w:rPr/>
        <w:t xml:space="preserve">图表：2022-2023年中国酿酒行业速动比率</w:t>
      </w:r>
    </w:p>
    <w:p>
      <w:pPr>
        <w:spacing w:after="150"/>
      </w:pPr>
      <w:r>
        <w:rPr/>
        <w:t xml:space="preserve">图表：2022-2023年中国酿酒行业流动比率</w:t>
      </w:r>
    </w:p>
    <w:p>
      <w:pPr>
        <w:spacing w:after="150"/>
      </w:pPr>
      <w:r>
        <w:rPr/>
        <w:t xml:space="preserve">图表：2021-2023年中国酿酒行业总资产周转率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酿酒行业市场发展现状及竞争策略与发展战略研究报告(2024-2029版)</dc:title>
  <dc:description>酿酒行业市场发展现状及竞争策略与发展战略研究报告(2024-2029版)</dc:description>
  <dc:subject>酿酒行业市场发展现状及竞争策略与发展战略研究报告(2024-2029版)</dc:subject>
  <cp:keywords>研究报告</cp:keywords>
  <cp:category>研究报告</cp:category>
  <cp:lastModifiedBy>北京中道泰和信息咨询有限公司</cp:lastModifiedBy>
  <dcterms:created xsi:type="dcterms:W3CDTF">2024-01-25T23:30:56+08:00</dcterms:created>
  <dcterms:modified xsi:type="dcterms:W3CDTF">2024-01-25T23:30:56+08:00</dcterms:modified>
</cp:coreProperties>
</file>

<file path=docProps/custom.xml><?xml version="1.0" encoding="utf-8"?>
<Properties xmlns="http://schemas.openxmlformats.org/officeDocument/2006/custom-properties" xmlns:vt="http://schemas.openxmlformats.org/officeDocument/2006/docPropsVTypes"/>
</file>