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信托行业市场深度分析及发展趋势与投资前景研究报告(2024-2029版)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托行业的市场走向和发展趋势。</w:t>
      </w:r>
    </w:p>
    <w:p>
      <w:pPr>
        <w:spacing w:after="150"/>
      </w:pPr>
      <w:r>
        <w:rPr/>
        <w:t xml:space="preserve">本报告专业!权威!报告根据信托行业的发展轨迹及多年的实践经验，对中国信托行业的内外部环境、行业发展现状、产业链发展状况、市场供需、竞争格局、标杆企业、发展趋势、机会风险、发展策略与投资建议等进行了分析，并重点分析了我国信托行业将面临的机遇与挑战，对信托行业未来的发展趋势及前景作出审慎分析与预测。是信托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信托行业发展综述 </w:t>
      </w:r>
    </w:p>
    <w:p>
      <w:pPr>
        <w:spacing w:after="150"/>
      </w:pPr>
      <w:r>
        <w:rPr/>
        <w:t xml:space="preserve">第一节 信托行业定义及分类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二、行业主要分类 </w:t>
      </w:r>
    </w:p>
    <w:p>
      <w:pPr>
        <w:spacing w:after="150"/>
      </w:pPr>
      <w:r>
        <w:rPr/>
        <w:t xml:space="preserve">第二节 信托行业特征分析 </w:t>
      </w:r>
    </w:p>
    <w:p>
      <w:pPr>
        <w:spacing w:after="150"/>
      </w:pPr>
      <w:r>
        <w:rPr/>
        <w:t xml:space="preserve">一、产业链分析 </w:t>
      </w:r>
    </w:p>
    <w:p>
      <w:pPr>
        <w:spacing w:after="150"/>
      </w:pPr>
      <w:r>
        <w:rPr/>
        <w:t xml:space="preserve">二、信托行业在国民经济中的地位 </w:t>
      </w:r>
    </w:p>
    <w:p>
      <w:pPr>
        <w:spacing w:after="150"/>
      </w:pPr>
      <w:r>
        <w:rPr/>
        <w:t xml:space="preserve">三、信托行业生命周期分析 </w:t>
      </w:r>
    </w:p>
    <w:p>
      <w:pPr>
        <w:spacing w:after="150"/>
      </w:pPr>
      <w:r>
        <w:rPr/>
        <w:t xml:space="preserve">1、行业生命周期理论基础 </w:t>
      </w:r>
    </w:p>
    <w:p>
      <w:pPr>
        <w:spacing w:after="150"/>
      </w:pPr>
      <w:r>
        <w:rPr/>
        <w:t xml:space="preserve">2、信托行业生命周期 </w:t>
      </w:r>
    </w:p>
    <w:p>
      <w:pPr>
        <w:spacing w:after="150"/>
      </w:pPr>
      <w:r>
        <w:rPr>
          <w:b w:val="1"/>
          <w:bCs w:val="1"/>
        </w:rPr>
        <w:t xml:space="preserve">第二章 中国信托行业运行分析 </w:t>
      </w:r>
    </w:p>
    <w:p>
      <w:pPr>
        <w:spacing w:after="150"/>
      </w:pPr>
      <w:r>
        <w:rPr/>
        <w:t xml:space="preserve">第一节 中国信托行业发展状况分析 </w:t>
      </w:r>
    </w:p>
    <w:p>
      <w:pPr>
        <w:spacing w:after="150"/>
      </w:pPr>
      <w:r>
        <w:rPr/>
        <w:t xml:space="preserve">一、中国信托行业发展阶段 </w:t>
      </w:r>
    </w:p>
    <w:p>
      <w:pPr>
        <w:spacing w:after="150"/>
      </w:pPr>
      <w:r>
        <w:rPr/>
        <w:t xml:space="preserve">二、中国信托行业发展总体概况 </w:t>
      </w:r>
    </w:p>
    <w:p>
      <w:pPr>
        <w:spacing w:after="150"/>
      </w:pPr>
      <w:r>
        <w:rPr/>
        <w:t xml:space="preserve">三、中国信托行业发展特点分析 </w:t>
      </w:r>
    </w:p>
    <w:p>
      <w:pPr>
        <w:spacing w:after="150"/>
      </w:pPr>
      <w:r>
        <w:rPr/>
        <w:t xml:space="preserve">四、中国信托行业商业模式分析 </w:t>
      </w:r>
    </w:p>
    <w:p>
      <w:pPr>
        <w:spacing w:after="150"/>
      </w:pPr>
      <w:r>
        <w:rPr/>
        <w:t xml:space="preserve">第二节 2021-2023年信托行业发展现状 </w:t>
      </w:r>
    </w:p>
    <w:p>
      <w:pPr>
        <w:spacing w:after="150"/>
      </w:pPr>
      <w:r>
        <w:rPr/>
        <w:t xml:space="preserve">一、2021-2023年中国信托行业市场规模 </w:t>
      </w:r>
    </w:p>
    <w:p>
      <w:pPr>
        <w:spacing w:after="150"/>
      </w:pPr>
      <w:r>
        <w:rPr/>
        <w:t xml:space="preserve">二、2021-2023年中国信托行业发展分析 </w:t>
      </w:r>
    </w:p>
    <w:p>
      <w:pPr>
        <w:spacing w:after="150"/>
      </w:pPr>
      <w:r>
        <w:rPr/>
        <w:t xml:space="preserve">三、2021-2023年中国信托企业发展分析 </w:t>
      </w:r>
    </w:p>
    <w:p>
      <w:pPr>
        <w:spacing w:after="150"/>
      </w:pPr>
      <w:r>
        <w:rPr/>
        <w:t xml:space="preserve">第三节 区域市场分析 </w:t>
      </w:r>
    </w:p>
    <w:p>
      <w:pPr>
        <w:spacing w:after="150"/>
      </w:pPr>
      <w:r>
        <w:rPr/>
        <w:t xml:space="preserve">一、区域市场分布总体情况 </w:t>
      </w:r>
    </w:p>
    <w:p>
      <w:pPr>
        <w:spacing w:after="150"/>
      </w:pPr>
      <w:r>
        <w:rPr/>
        <w:t xml:space="preserve">二、2021-2023年重点省市市场分析 </w:t>
      </w:r>
    </w:p>
    <w:p>
      <w:pPr>
        <w:spacing w:after="150"/>
      </w:pPr>
      <w:r>
        <w:rPr/>
        <w:t xml:space="preserve">三、2021-2023年重点城市市场分析 </w:t>
      </w:r>
    </w:p>
    <w:p>
      <w:pPr>
        <w:spacing w:after="150"/>
      </w:pPr>
      <w:r>
        <w:rPr/>
        <w:t xml:space="preserve">第四节 信托细分市场分析 </w:t>
      </w:r>
    </w:p>
    <w:p>
      <w:pPr>
        <w:spacing w:after="150"/>
      </w:pPr>
      <w:r>
        <w:rPr/>
        <w:t xml:space="preserve">一、细分市场特色 </w:t>
      </w:r>
    </w:p>
    <w:p>
      <w:pPr>
        <w:spacing w:after="150"/>
      </w:pPr>
      <w:r>
        <w:rPr/>
        <w:t xml:space="preserve">二、2021-2023年细分市场规模及增速 </w:t>
      </w:r>
    </w:p>
    <w:p>
      <w:pPr>
        <w:spacing w:after="150"/>
      </w:pPr>
      <w:r>
        <w:rPr/>
        <w:t xml:space="preserve">三、重点细分市场前景预测 </w:t>
      </w:r>
    </w:p>
    <w:p>
      <w:pPr>
        <w:spacing w:after="150"/>
      </w:pPr>
      <w:r>
        <w:rPr>
          <w:b w:val="1"/>
          <w:bCs w:val="1"/>
        </w:rPr>
        <w:t xml:space="preserve">第三章 中国信托行业供求分析 </w:t>
      </w:r>
    </w:p>
    <w:p>
      <w:pPr>
        <w:spacing w:after="150"/>
      </w:pPr>
      <w:r>
        <w:rPr/>
        <w:t xml:space="preserve">第一节 国内市场需求分析 </w:t>
      </w:r>
    </w:p>
    <w:p>
      <w:pPr>
        <w:spacing w:after="150"/>
      </w:pPr>
      <w:r>
        <w:rPr/>
        <w:t xml:space="preserve">一、需求规模 </w:t>
      </w:r>
    </w:p>
    <w:p>
      <w:pPr>
        <w:spacing w:after="150"/>
      </w:pPr>
      <w:r>
        <w:rPr/>
        <w:t xml:space="preserve">二、需求结构 </w:t>
      </w:r>
    </w:p>
    <w:p>
      <w:pPr>
        <w:spacing w:after="150"/>
      </w:pPr>
      <w:r>
        <w:rPr/>
        <w:t xml:space="preserve">三、区域市场 </w:t>
      </w:r>
    </w:p>
    <w:p>
      <w:pPr>
        <w:spacing w:after="150"/>
      </w:pPr>
      <w:r>
        <w:rPr/>
        <w:t xml:space="preserve">第二节 国内市场供给分析 </w:t>
      </w:r>
    </w:p>
    <w:p>
      <w:pPr>
        <w:spacing w:after="150"/>
      </w:pPr>
      <w:r>
        <w:rPr/>
        <w:t xml:space="preserve">一、供给规模 </w:t>
      </w:r>
    </w:p>
    <w:p>
      <w:pPr>
        <w:spacing w:after="150"/>
      </w:pPr>
      <w:r>
        <w:rPr/>
        <w:t xml:space="preserve">二、供给结构 </w:t>
      </w:r>
    </w:p>
    <w:p>
      <w:pPr>
        <w:spacing w:after="150"/>
      </w:pPr>
      <w:r>
        <w:rPr/>
        <w:t xml:space="preserve">三、区域分布 </w:t>
      </w:r>
    </w:p>
    <w:p>
      <w:pPr>
        <w:spacing w:after="150"/>
      </w:pPr>
      <w:r>
        <w:rPr>
          <w:b w:val="1"/>
          <w:bCs w:val="1"/>
        </w:rPr>
        <w:t xml:space="preserve">第四章 信托行业产业结构分析 </w:t>
      </w:r>
    </w:p>
    <w:p>
      <w:pPr>
        <w:spacing w:after="150"/>
      </w:pPr>
      <w:r>
        <w:rPr/>
        <w:t xml:space="preserve">第一节 信托产业结构分析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 各细分市场占总市场的结构比例 </w:t>
      </w:r>
    </w:p>
    <w:p>
      <w:pPr>
        <w:spacing w:after="150"/>
      </w:pPr>
      <w:r>
        <w:rPr/>
        <w:t xml:space="preserve">三、领先企业的结构分析(所有制结构) </w:t>
      </w:r>
    </w:p>
    <w:p>
      <w:pPr>
        <w:spacing w:after="150"/>
      </w:pPr>
      <w:r>
        <w:rPr/>
        <w:t xml:space="preserve">第二节 产业价值链条结构分析及产业链条的整体竞争优势分析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 产业链条的竞争优势与劣势分析 </w:t>
      </w:r>
    </w:p>
    <w:p>
      <w:pPr>
        <w:spacing w:after="150"/>
      </w:pPr>
      <w:r>
        <w:rPr/>
        <w:t xml:space="preserve">第三节 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三、中国信托行业参与国际竞争的战略市场定位 </w:t>
      </w:r>
    </w:p>
    <w:p>
      <w:pPr>
        <w:spacing w:after="150"/>
      </w:pPr>
      <w:r>
        <w:rPr/>
        <w:t xml:space="preserve">四、产业结构调整方向分析 </w:t>
      </w:r>
    </w:p>
    <w:p>
      <w:pPr>
        <w:spacing w:after="150"/>
      </w:pPr>
      <w:r>
        <w:rPr>
          <w:b w:val="1"/>
          <w:bCs w:val="1"/>
        </w:rPr>
        <w:t xml:space="preserve">第五章 中国信托行业产业链分析 </w:t>
      </w:r>
    </w:p>
    <w:p>
      <w:pPr>
        <w:spacing w:after="150"/>
      </w:pPr>
      <w:r>
        <w:rPr/>
        <w:t xml:space="preserve">第一节 信托行业产业链分析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信托上游行业分析 </w:t>
      </w:r>
    </w:p>
    <w:p>
      <w:pPr>
        <w:spacing w:after="150"/>
      </w:pPr>
      <w:r>
        <w:rPr/>
        <w:t xml:space="preserve">一、信托成本构成 </w:t>
      </w:r>
    </w:p>
    <w:p>
      <w:pPr>
        <w:spacing w:after="150"/>
      </w:pPr>
      <w:r>
        <w:rPr/>
        <w:t xml:space="preserve">二、2021-2023年上游行业发展现状 </w:t>
      </w:r>
    </w:p>
    <w:p>
      <w:pPr>
        <w:spacing w:after="150"/>
      </w:pPr>
      <w:r>
        <w:rPr/>
        <w:t xml:space="preserve">三、上游行业发展趋势 </w:t>
      </w:r>
    </w:p>
    <w:p>
      <w:pPr>
        <w:spacing w:after="150"/>
      </w:pPr>
      <w:r>
        <w:rPr/>
        <w:t xml:space="preserve">四、上游行业对信托行业的影响 </w:t>
      </w:r>
    </w:p>
    <w:p>
      <w:pPr>
        <w:spacing w:after="150"/>
      </w:pPr>
      <w:r>
        <w:rPr/>
        <w:t xml:space="preserve">第三节 信托下游行业分析 </w:t>
      </w:r>
    </w:p>
    <w:p>
      <w:pPr>
        <w:spacing w:after="150"/>
      </w:pPr>
      <w:r>
        <w:rPr/>
        <w:t xml:space="preserve">一、信托下游行业分布 </w:t>
      </w:r>
    </w:p>
    <w:p>
      <w:pPr>
        <w:spacing w:after="150"/>
      </w:pPr>
      <w:r>
        <w:rPr/>
        <w:t xml:space="preserve">二、2021-2023年下游行业发展现状 </w:t>
      </w:r>
    </w:p>
    <w:p>
      <w:pPr>
        <w:spacing w:after="150"/>
      </w:pPr>
      <w:r>
        <w:rPr/>
        <w:t xml:space="preserve">三、下游行业发展趋势 </w:t>
      </w:r>
    </w:p>
    <w:p>
      <w:pPr>
        <w:spacing w:after="150"/>
      </w:pPr>
      <w:r>
        <w:rPr/>
        <w:t xml:space="preserve">四、下游需求对信托行业的影响 </w:t>
      </w:r>
    </w:p>
    <w:p>
      <w:pPr>
        <w:spacing w:after="150"/>
      </w:pPr>
      <w:r>
        <w:rPr>
          <w:b w:val="1"/>
          <w:bCs w:val="1"/>
        </w:rPr>
        <w:t xml:space="preserve">第六章 中国信托行业竞争形势及策略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一、信托行业竞争结构分析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6、竞争结构特点总结 </w:t>
      </w:r>
    </w:p>
    <w:p>
      <w:pPr>
        <w:spacing w:after="150"/>
      </w:pPr>
      <w:r>
        <w:rPr/>
        <w:t xml:space="preserve">二、信托行业企业间竞争格局分析 </w:t>
      </w:r>
    </w:p>
    <w:p>
      <w:pPr>
        <w:spacing w:after="150"/>
      </w:pPr>
      <w:r>
        <w:rPr/>
        <w:t xml:space="preserve">三、信托行业集中度分析 </w:t>
      </w:r>
    </w:p>
    <w:p>
      <w:pPr>
        <w:spacing w:after="150"/>
      </w:pPr>
      <w:r>
        <w:rPr/>
        <w:t xml:space="preserve">四、信托行业swot分析 </w:t>
      </w:r>
    </w:p>
    <w:p>
      <w:pPr>
        <w:spacing w:after="150"/>
      </w:pPr>
      <w:r>
        <w:rPr/>
        <w:t xml:space="preserve">第二节 中国信托行业竞争格局综述 </w:t>
      </w:r>
    </w:p>
    <w:p>
      <w:pPr>
        <w:spacing w:after="150"/>
      </w:pPr>
      <w:r>
        <w:rPr/>
        <w:t xml:space="preserve">一、信托行业竞争概况 </w:t>
      </w:r>
    </w:p>
    <w:p>
      <w:pPr>
        <w:spacing w:after="150"/>
      </w:pPr>
      <w:r>
        <w:rPr/>
        <w:t xml:space="preserve">1、中国信托行业竞争格局 </w:t>
      </w:r>
    </w:p>
    <w:p>
      <w:pPr>
        <w:spacing w:after="150"/>
      </w:pPr>
      <w:r>
        <w:rPr/>
        <w:t xml:space="preserve">2、信托行业未来竞争格局和特点 </w:t>
      </w:r>
    </w:p>
    <w:p>
      <w:pPr>
        <w:spacing w:after="150"/>
      </w:pPr>
      <w:r>
        <w:rPr/>
        <w:t xml:space="preserve">3、信托市场进入及竞争对手分析 </w:t>
      </w:r>
    </w:p>
    <w:p>
      <w:pPr>
        <w:spacing w:after="150"/>
      </w:pPr>
      <w:r>
        <w:rPr/>
        <w:t xml:space="preserve">二、中国信托行业竞争力分析 </w:t>
      </w:r>
    </w:p>
    <w:p>
      <w:pPr>
        <w:spacing w:after="150"/>
      </w:pPr>
      <w:r>
        <w:rPr/>
        <w:t xml:space="preserve">1、中国信托行业竞争力剖析 </w:t>
      </w:r>
    </w:p>
    <w:p>
      <w:pPr>
        <w:spacing w:after="150"/>
      </w:pPr>
      <w:r>
        <w:rPr/>
        <w:t xml:space="preserve">2、中国信托企业市场竞争的优势 </w:t>
      </w:r>
    </w:p>
    <w:p>
      <w:pPr>
        <w:spacing w:after="150"/>
      </w:pPr>
      <w:r>
        <w:rPr/>
        <w:t xml:space="preserve">3、国内信托企业竞争能力提升途径 </w:t>
      </w:r>
    </w:p>
    <w:p>
      <w:pPr>
        <w:spacing w:after="150"/>
      </w:pPr>
      <w:r>
        <w:rPr/>
        <w:t xml:space="preserve">三、信托市场竞争策略分析 </w:t>
      </w:r>
    </w:p>
    <w:p>
      <w:pPr>
        <w:spacing w:after="150"/>
      </w:pPr>
      <w:r>
        <w:rPr>
          <w:b w:val="1"/>
          <w:bCs w:val="1"/>
        </w:rPr>
        <w:t xml:space="preserve">第七章 信托行业领先企业经营形势分析 </w:t>
      </w:r>
    </w:p>
    <w:p>
      <w:pPr>
        <w:spacing w:after="150"/>
      </w:pPr>
      <w:r>
        <w:rPr/>
        <w:t xml:space="preserve">第一节 建元信托股份有限公司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第二节 陕西省国际信托股份有限公司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第三节 五矿国际信托有限公司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第四节 中信信托有限责任公司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第五节 上海国际信托有限公司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第六节 平安信托投资有限责任公司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第七节 中航信托股份有限公司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第八节 兴业国际信托有限公司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第九节 华润深国投信托有限公司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/>
        <w:t xml:space="preserve">第十节 重庆国际信托股份有限公司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三、2021-2023年经营状况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>
          <w:b w:val="1"/>
          <w:bCs w:val="1"/>
        </w:rPr>
        <w:t xml:space="preserve">第八章 信托行业投资前景 </w:t>
      </w:r>
    </w:p>
    <w:p>
      <w:pPr>
        <w:spacing w:after="150"/>
      </w:pPr>
      <w:r>
        <w:rPr/>
        <w:t xml:space="preserve">第一节 信托市场发展前景 </w:t>
      </w:r>
    </w:p>
    <w:p>
      <w:pPr>
        <w:spacing w:after="150"/>
      </w:pPr>
      <w:r>
        <w:rPr/>
        <w:t xml:space="preserve">一、信托市场发展潜力 </w:t>
      </w:r>
    </w:p>
    <w:p>
      <w:pPr>
        <w:spacing w:after="150"/>
      </w:pPr>
      <w:r>
        <w:rPr/>
        <w:t xml:space="preserve">二、信托市场发展前景展望 </w:t>
      </w:r>
    </w:p>
    <w:p>
      <w:pPr>
        <w:spacing w:after="150"/>
      </w:pPr>
      <w:r>
        <w:rPr/>
        <w:t xml:space="preserve">三、信托细分行业发展前景分析 </w:t>
      </w:r>
    </w:p>
    <w:p>
      <w:pPr>
        <w:spacing w:after="150"/>
      </w:pPr>
      <w:r>
        <w:rPr/>
        <w:t xml:space="preserve">第二节 信托市场发展趋势预测 </w:t>
      </w:r>
    </w:p>
    <w:p>
      <w:pPr>
        <w:spacing w:after="150"/>
      </w:pPr>
      <w:r>
        <w:rPr/>
        <w:t xml:space="preserve">一、信托行业发展趋势 </w:t>
      </w:r>
    </w:p>
    <w:p>
      <w:pPr>
        <w:spacing w:after="150"/>
      </w:pPr>
      <w:r>
        <w:rPr/>
        <w:t xml:space="preserve">二、信托市场规模预测 </w:t>
      </w:r>
    </w:p>
    <w:p>
      <w:pPr>
        <w:spacing w:after="150"/>
      </w:pPr>
      <w:r>
        <w:rPr/>
        <w:t xml:space="preserve">三、细分市场发展趋势预测 </w:t>
      </w:r>
    </w:p>
    <w:p>
      <w:pPr>
        <w:spacing w:after="150"/>
      </w:pPr>
      <w:r>
        <w:rPr/>
        <w:t xml:space="preserve">第三节 中国信托行业供需预测 </w:t>
      </w:r>
    </w:p>
    <w:p>
      <w:pPr>
        <w:spacing w:after="150"/>
      </w:pPr>
      <w:r>
        <w:rPr/>
        <w:t xml:space="preserve">一、中国信托行业供给预测 </w:t>
      </w:r>
    </w:p>
    <w:p>
      <w:pPr>
        <w:spacing w:after="150"/>
      </w:pPr>
      <w:r>
        <w:rPr/>
        <w:t xml:space="preserve">二、中国信托行业需求预测 </w:t>
      </w:r>
    </w:p>
    <w:p>
      <w:pPr>
        <w:spacing w:after="150"/>
      </w:pPr>
      <w:r>
        <w:rPr/>
        <w:t xml:space="preserve">第四节 影响企业生产与经营的关键趋势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四、影响企业销售与服务方式的关键趋势 </w:t>
      </w:r>
    </w:p>
    <w:p>
      <w:pPr>
        <w:spacing w:after="150"/>
      </w:pPr>
      <w:r>
        <w:rPr>
          <w:b w:val="1"/>
          <w:bCs w:val="1"/>
        </w:rPr>
        <w:t xml:space="preserve">第九章 信托行业投资环境分析 </w:t>
      </w:r>
    </w:p>
    <w:p>
      <w:pPr>
        <w:spacing w:after="150"/>
      </w:pPr>
      <w:r>
        <w:rPr/>
        <w:t xml:space="preserve">第一节 信托行业政治法律环境分析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第二节 信托行业经济环境分析 </w:t>
      </w:r>
    </w:p>
    <w:p>
      <w:pPr>
        <w:spacing w:after="150"/>
      </w:pPr>
      <w:r>
        <w:rPr/>
        <w:t xml:space="preserve">一、国际宏观经济形势分析 </w:t>
      </w:r>
    </w:p>
    <w:p>
      <w:pPr>
        <w:spacing w:after="150"/>
      </w:pPr>
      <w:r>
        <w:rPr/>
        <w:t xml:space="preserve">二、国内宏观经济形势分析 </w:t>
      </w:r>
    </w:p>
    <w:p>
      <w:pPr>
        <w:spacing w:after="150"/>
      </w:pPr>
      <w:r>
        <w:rPr/>
        <w:t xml:space="preserve">三、产业宏观经济环境分析 </w:t>
      </w:r>
    </w:p>
    <w:p>
      <w:pPr>
        <w:spacing w:after="150"/>
      </w:pPr>
      <w:r>
        <w:rPr/>
        <w:t xml:space="preserve">第三节 信托行业社会环境分析 </w:t>
      </w:r>
    </w:p>
    <w:p>
      <w:pPr>
        <w:spacing w:after="150"/>
      </w:pPr>
      <w:r>
        <w:rPr/>
        <w:t xml:space="preserve">一、信托产业社会环境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三、信托产业发展对社会发展的影响 </w:t>
      </w:r>
    </w:p>
    <w:p>
      <w:pPr>
        <w:spacing w:after="150"/>
      </w:pPr>
      <w:r>
        <w:rPr>
          <w:b w:val="1"/>
          <w:bCs w:val="1"/>
        </w:rPr>
        <w:t xml:space="preserve">第十章 信托行业投资机会与风险 </w:t>
      </w:r>
    </w:p>
    <w:p>
      <w:pPr>
        <w:spacing w:after="150"/>
      </w:pPr>
      <w:r>
        <w:rPr/>
        <w:t xml:space="preserve">第一节 信托行业投融资情况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二、固定资产投资分析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第二节 信托行业投资机会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第三节 信托行业投资风险及防范 </w:t>
      </w:r>
    </w:p>
    <w:p>
      <w:pPr>
        <w:spacing w:after="150"/>
      </w:pPr>
      <w:r>
        <w:rPr/>
        <w:t xml:space="preserve">一、政策风险及防范 </w:t>
      </w:r>
    </w:p>
    <w:p>
      <w:pPr>
        <w:spacing w:after="150"/>
      </w:pPr>
      <w:r>
        <w:rPr/>
        <w:t xml:space="preserve">二、供求风险及防范 </w:t>
      </w:r>
    </w:p>
    <w:p>
      <w:pPr>
        <w:spacing w:after="150"/>
      </w:pPr>
      <w:r>
        <w:rPr/>
        <w:t xml:space="preserve">三、宏观经济波动风险及防范 </w:t>
      </w:r>
    </w:p>
    <w:p>
      <w:pPr>
        <w:spacing w:after="150"/>
      </w:pPr>
      <w:r>
        <w:rPr/>
        <w:t xml:space="preserve">四、关联产业风险及防范 </w:t>
      </w:r>
    </w:p>
    <w:p>
      <w:pPr>
        <w:spacing w:after="150"/>
      </w:pPr>
      <w:r>
        <w:rPr/>
        <w:t xml:space="preserve">五、其他风险及防范 </w:t>
      </w:r>
    </w:p>
    <w:p>
      <w:pPr>
        <w:spacing w:after="150"/>
      </w:pPr>
      <w:r>
        <w:rPr>
          <w:b w:val="1"/>
          <w:bCs w:val="1"/>
        </w:rPr>
        <w:t xml:space="preserve">第十一章 信托行业投资战略研究 </w:t>
      </w:r>
    </w:p>
    <w:p>
      <w:pPr>
        <w:spacing w:after="150"/>
      </w:pPr>
      <w:r>
        <w:rPr/>
        <w:t xml:space="preserve">第一节 信托行业发展战略研究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二、业务组合战略 </w:t>
      </w:r>
    </w:p>
    <w:p>
      <w:pPr>
        <w:spacing w:after="150"/>
      </w:pPr>
      <w:r>
        <w:rPr/>
        <w:t xml:space="preserve">三、区域战略规划 </w:t>
      </w:r>
    </w:p>
    <w:p>
      <w:pPr>
        <w:spacing w:after="150"/>
      </w:pPr>
      <w:r>
        <w:rPr/>
        <w:t xml:space="preserve">四、产业战略规划 </w:t>
      </w:r>
    </w:p>
    <w:p>
      <w:pPr>
        <w:spacing w:after="150"/>
      </w:pPr>
      <w:r>
        <w:rPr/>
        <w:t xml:space="preserve">五、竞争战略规划 </w:t>
      </w:r>
    </w:p>
    <w:p>
      <w:pPr>
        <w:spacing w:after="150"/>
      </w:pPr>
      <w:r>
        <w:rPr/>
        <w:t xml:space="preserve">第二节 信托行业投资战略研究 </w:t>
      </w:r>
    </w:p>
    <w:p>
      <w:pPr>
        <w:spacing w:after="150"/>
      </w:pPr>
      <w:r>
        <w:rPr/>
        <w:t xml:space="preserve">一、2024年信托行业投资战略 </w:t>
      </w:r>
    </w:p>
    <w:p>
      <w:pPr>
        <w:spacing w:after="150"/>
      </w:pPr>
      <w:r>
        <w:rPr/>
        <w:t xml:space="preserve">二、信托行业投资战略 </w:t>
      </w:r>
    </w:p>
    <w:p>
      <w:pPr>
        <w:spacing w:after="150"/>
      </w:pPr>
      <w:r>
        <w:rPr/>
        <w:t xml:space="preserve">三、细分行业投资战略 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 </w:t>
      </w:r>
    </w:p>
    <w:p>
      <w:pPr>
        <w:spacing w:after="150"/>
      </w:pPr>
      <w:r>
        <w:rPr/>
        <w:t xml:space="preserve">第一节 信托行业研究结论 </w:t>
      </w:r>
    </w:p>
    <w:p>
      <w:pPr>
        <w:spacing w:after="150"/>
      </w:pPr>
      <w:r>
        <w:rPr/>
        <w:t xml:space="preserve">第二节 信托行业投资价值评估 </w:t>
      </w:r>
    </w:p>
    <w:p>
      <w:pPr>
        <w:spacing w:after="150"/>
      </w:pPr>
      <w:r>
        <w:rPr/>
        <w:t xml:space="preserve">第三节 中道泰和信托行业投资建议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图表：行业生命周期模型</w:t>
      </w:r>
    </w:p>
    <w:p>
      <w:pPr>
        <w:spacing w:after="150"/>
      </w:pPr>
      <w:r>
        <w:rPr/>
        <w:t xml:space="preserve">图表：2017-2019-2023年中国信托业固有资产总额及增速</w:t>
      </w:r>
    </w:p>
    <w:p>
      <w:pPr>
        <w:spacing w:after="150"/>
      </w:pPr>
      <w:r>
        <w:rPr/>
        <w:t xml:space="preserve">图表：2019-2023年国内信托区域市场分布</w:t>
      </w:r>
    </w:p>
    <w:p>
      <w:pPr>
        <w:spacing w:after="150"/>
      </w:pPr>
      <w:r>
        <w:rPr/>
        <w:t xml:space="preserve">图表：2011-2019-2023年信托业务经营收入(亿元)、利润总额(亿元)及其同比增速</w:t>
      </w:r>
    </w:p>
    <w:p>
      <w:pPr>
        <w:spacing w:after="150"/>
      </w:pPr>
      <w:r>
        <w:rPr/>
        <w:t xml:space="preserve">图表：2017-2019-2023年中国信托资产规模及增速</w:t>
      </w:r>
    </w:p>
    <w:p>
      <w:pPr>
        <w:spacing w:after="150"/>
      </w:pPr>
      <w:r>
        <w:rPr/>
        <w:t xml:space="preserve">图表：2019-2023年中国信托资产功能分布</w:t>
      </w:r>
    </w:p>
    <w:p>
      <w:pPr>
        <w:spacing w:after="150"/>
      </w:pPr>
      <w:r>
        <w:rPr/>
        <w:t xml:space="preserve">图表：中国信托产业各细分市场结构比例</w:t>
      </w:r>
    </w:p>
    <w:p>
      <w:pPr>
        <w:spacing w:after="150"/>
      </w:pPr>
      <w:r>
        <w:rPr/>
        <w:t xml:space="preserve">图表：2019-2023年-2019-2023年建元信托经营情况</w:t>
      </w:r>
    </w:p>
    <w:p>
      <w:pPr>
        <w:spacing w:after="150"/>
      </w:pPr>
      <w:r>
        <w:rPr/>
        <w:t xml:space="preserve">图表：2019-2023年-2019-2023年陕国投经营情况</w:t>
      </w:r>
    </w:p>
    <w:p>
      <w:pPr>
        <w:spacing w:after="150"/>
      </w:pPr>
      <w:r>
        <w:rPr/>
        <w:t xml:space="preserve">图表：中国信托行业资产规模预测(亿元)</w:t>
      </w:r>
    </w:p>
    <w:p>
      <w:pPr>
        <w:spacing w:after="150"/>
      </w:pPr>
      <w:r>
        <w:rPr/>
        <w:t xml:space="preserve">图表：2019-2023年国内生产总值及其增长率</w:t>
      </w:r>
    </w:p>
    <w:p>
      <w:pPr>
        <w:spacing w:after="150"/>
      </w:pPr>
      <w:r>
        <w:rPr/>
        <w:t xml:space="preserve">图表：“十四五”时期经济社会发展主要指标</w:t>
      </w:r>
    </w:p>
    <w:p>
      <w:pPr>
        <w:spacing w:after="150"/>
      </w:pPr>
      <w:r>
        <w:rPr/>
        <w:t xml:space="preserve">图表：科技前沿领域攻关</w:t>
      </w:r>
    </w:p>
    <w:p>
      <w:pPr>
        <w:spacing w:after="150"/>
      </w:pPr>
      <w:r>
        <w:rPr/>
        <w:t xml:space="preserve">图表：国家重大科技基础设施</w:t>
      </w:r>
    </w:p>
    <w:p>
      <w:pPr>
        <w:spacing w:after="150"/>
      </w:pPr>
      <w:r>
        <w:rPr/>
        <w:t xml:space="preserve">图表：制造业核心竞争力提升</w:t>
      </w:r>
    </w:p>
    <w:p>
      <w:pPr>
        <w:spacing w:after="150"/>
      </w:pPr>
      <w:r>
        <w:rPr/>
        <w:t xml:space="preserve">图表：交通强国建设工程</w:t>
      </w:r>
    </w:p>
    <w:p>
      <w:pPr>
        <w:spacing w:after="150"/>
      </w:pPr>
      <w:r>
        <w:rPr/>
        <w:t xml:space="preserve">图表：“十四五”大型清洁能源基地布局示意图</w:t>
      </w:r>
    </w:p>
    <w:p>
      <w:pPr>
        <w:spacing w:after="150"/>
      </w:pPr>
      <w:r>
        <w:rPr/>
        <w:t xml:space="preserve">图表：国家水网骨干工程</w:t>
      </w:r>
    </w:p>
    <w:p>
      <w:pPr>
        <w:spacing w:after="150"/>
      </w:pPr>
      <w:r>
        <w:rPr/>
        <w:t xml:space="preserve">图表：数字经济重点产业</w:t>
      </w:r>
    </w:p>
    <w:p>
      <w:pPr>
        <w:spacing w:after="150"/>
      </w:pPr>
      <w:r>
        <w:rPr/>
        <w:t xml:space="preserve">图表：数字化应用场景</w:t>
      </w:r>
    </w:p>
    <w:p>
      <w:pPr>
        <w:spacing w:after="150"/>
      </w:pPr>
      <w:r>
        <w:rPr/>
        <w:t xml:space="preserve">图表：粮食生产功能区和重要农产品生产保护区布局示意图</w:t>
      </w:r>
    </w:p>
    <w:p>
      <w:pPr>
        <w:spacing w:after="150"/>
      </w:pPr>
      <w:r>
        <w:rPr/>
        <w:t xml:space="preserve">图表：现代农业农村建设工程</w:t>
      </w:r>
    </w:p>
    <w:p>
      <w:pPr>
        <w:spacing w:after="150"/>
      </w:pPr>
      <w:r>
        <w:rPr/>
        <w:t xml:space="preserve">图表：城镇化空间格局示意图</w:t>
      </w:r>
    </w:p>
    <w:p>
      <w:pPr>
        <w:spacing w:after="150"/>
      </w:pPr>
      <w:r>
        <w:rPr/>
        <w:t xml:space="preserve">图表：新型城镇化建设工程</w:t>
      </w:r>
    </w:p>
    <w:p>
      <w:pPr>
        <w:spacing w:after="150"/>
      </w:pPr>
      <w:r>
        <w:rPr/>
        <w:t xml:space="preserve">图表：京津冀地区轨道交通规划图</w:t>
      </w:r>
    </w:p>
    <w:p>
      <w:pPr>
        <w:spacing w:after="150"/>
      </w:pPr>
      <w:r>
        <w:rPr/>
        <w:t xml:space="preserve">图表：粤港澳大湾区轨道交通规划图</w:t>
      </w:r>
    </w:p>
    <w:p>
      <w:pPr>
        <w:spacing w:after="150"/>
      </w:pPr>
      <w:r>
        <w:rPr/>
        <w:t xml:space="preserve">图表：长三角地区轨道交通规划图</w:t>
      </w:r>
    </w:p>
    <w:p>
      <w:pPr>
        <w:spacing w:after="150"/>
      </w:pPr>
      <w:r>
        <w:rPr/>
        <w:t xml:space="preserve">图表：促进边境地区发展工程</w:t>
      </w:r>
    </w:p>
    <w:p>
      <w:pPr>
        <w:spacing w:after="150"/>
      </w:pPr>
      <w:r>
        <w:rPr/>
        <w:t xml:space="preserve">图表：社会主义文化繁荣发展工程</w:t>
      </w:r>
    </w:p>
    <w:p>
      <w:pPr>
        <w:spacing w:after="150"/>
      </w:pPr>
      <w:r>
        <w:rPr/>
        <w:t xml:space="preserve">图表：重要生态系统保护和修复重大工程布局示意图</w:t>
      </w:r>
    </w:p>
    <w:p>
      <w:pPr>
        <w:spacing w:after="150"/>
      </w:pPr>
      <w:r>
        <w:rPr/>
        <w:t xml:space="preserve">图表：重要生态心态保护和修复工程</w:t>
      </w:r>
    </w:p>
    <w:p>
      <w:pPr>
        <w:spacing w:after="150"/>
      </w:pPr>
      <w:r>
        <w:rPr/>
        <w:t xml:space="preserve">图表：环境保护和资源节约工程</w:t>
      </w:r>
    </w:p>
    <w:p>
      <w:pPr>
        <w:spacing w:after="150"/>
      </w:pPr>
      <w:r>
        <w:rPr/>
        <w:t xml:space="preserve">图表：教育提质扩容工程</w:t>
      </w:r>
    </w:p>
    <w:p>
      <w:pPr>
        <w:spacing w:after="150"/>
      </w:pPr>
      <w:r>
        <w:rPr/>
        <w:t xml:space="preserve">图表：全民健康保障工程</w:t>
      </w:r>
    </w:p>
    <w:p>
      <w:pPr>
        <w:spacing w:after="150"/>
      </w:pPr>
      <w:r>
        <w:rPr/>
        <w:t xml:space="preserve">图表：“一老一小”服务项目</w:t>
      </w:r>
    </w:p>
    <w:p>
      <w:pPr>
        <w:spacing w:after="150"/>
      </w:pPr>
      <w:r>
        <w:rPr/>
        <w:t xml:space="preserve">图表：社会关爱服务行动</w:t>
      </w:r>
    </w:p>
    <w:p>
      <w:pPr>
        <w:spacing w:after="150"/>
      </w:pPr>
      <w:r>
        <w:rPr/>
        <w:t xml:space="preserve">图表：经济安全保障工程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信托行业市场深度分析及发展趋势与投资前景研究报告(2024-2029版)</dc:title>
  <dc:description>信托行业市场深度分析及发展趋势与投资前景研究报告(2024-2029版)</dc:description>
  <dc:subject>信托行业市场深度分析及发展趋势与投资前景研究报告(2024-2029版)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2024-01-24T13:33:20+08:00</dcterms:created>
  <dcterms:modified xsi:type="dcterms:W3CDTF">2024-01-24T13:33:20+08:00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