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中国无水氟化氢行业市场发展分析及发展趋势与投资风险研究报告(2026-2031版)</w:t>
      </w:r>
    </w:p>
    <w:p>
      <w:pPr>
        <w:spacing w:after="150"/>
      </w:pPr>
      <w:r>
        <w:rPr>
          <w:b w:val="1"/>
          <w:bCs w:val="1"/>
        </w:rPr>
        <w:t xml:space="preserve">报告简介</w:t>
      </w:r>
    </w:p>
    <w:p>
      <w:pPr>
        <w:spacing w:after="150"/>
      </w:pPr>
      <w:r>
        <w:rPr/>
        <w:t xml:space="preserve">无水氟化氢是一种用途广泛的化工产品，外观为无色发烟液体的99%以上的氢氟酸，在减压或高温下易气化。主要用作制取氟盐、氟卤烷烃、氟致冷剂、腐蚀玻璃、浸渍木材、电解元素氟等。无水氟化氢也称为无水氢氟酸，与一般氢氟酸不同，一般氢氟酸是氟化氢气体溶解于水所形成的酸液，氟化氢是气体,是纯净物。氢氟酸是混合物。无水氟化氢，高纯度，常温下为气体，如果是特殊情况也能使液体和固体。</w:t>
      </w:r>
    </w:p>
    <w:p>
      <w:pPr>
        <w:spacing w:after="150"/>
      </w:pPr>
      <w:r>
        <w:rPr/>
        <w:t xml:space="preserve">近年来，随着全球无水氟化氢行业下游的需求规模增长，行业的市场规模持续增长，2023年全球无水氟化氢行业产量达到470.7万吨，同比增长3.31%。受萤石资源等因素的影响，国际跨国公司围绕资源配置进行了大规模的业务与资产重组，纷纷将制造业的基地向萤石资源丰富的国家转移，亚太地区无水氟化氢行业的占比达到61.6%。</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氟化氢行业研究单位等公布和提供的大量资料。报告对我国无水氟化氢行业的供需状况、发展现状、子行业发展变化等进行了分析，重点分析了国内外无水氟化氢行业的发展现状、如何面对行业的发展挑战、行业的发展建议、行业竞争力，以及行业的投资分析和趋势预测等等。报告还综合了无水氟化氢行业的整体发展动态，对行业在产品方面提供了参考建议和具体解决办法。报告对于无水氟化氢产品生产企业、经销商、行业管理部门以及拟进入该行业的投资者具有重要的参考价值，对于研究我国无水氟化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无水氟化氢行业概述</w:t>
      </w:r>
    </w:p>
    <w:p>
      <w:pPr>
        <w:spacing w:before="75" w:after="0"/>
      </w:pPr>
      <w:r>
        <w:rPr/>
        <w:t xml:space="preserve">第一节 无水氟化氢定义</w:t>
      </w:r>
    </w:p>
    <w:p>
      <w:pPr>
        <w:spacing w:before="75" w:after="0"/>
      </w:pPr>
      <w:r>
        <w:rPr/>
        <w:t xml:space="preserve">第二节 无水氟化氢行业发展历程</w:t>
      </w:r>
    </w:p>
    <w:p>
      <w:pPr>
        <w:spacing w:before="75" w:after="0"/>
      </w:pPr>
      <w:r>
        <w:rPr/>
        <w:t xml:space="preserve">第三节 无水氟化氢分类情况</w:t>
      </w:r>
    </w:p>
    <w:p>
      <w:pPr>
        <w:spacing w:before="75" w:after="0"/>
      </w:pPr>
      <w:r>
        <w:rPr/>
        <w:t xml:space="preserve">第四节 无水氟化氢产业链分析</w:t>
      </w:r>
    </w:p>
    <w:p>
      <w:pPr>
        <w:spacing w:before="75" w:after="0"/>
      </w:pPr>
      <w:r>
        <w:rPr/>
        <w:t xml:space="preserve">一、产业链模型介绍</w:t>
      </w:r>
    </w:p>
    <w:p>
      <w:pPr>
        <w:spacing w:before="75" w:after="0"/>
      </w:pPr>
      <w:r>
        <w:rPr/>
        <w:t xml:space="preserve">二、无水氟化氢产业链模型分析</w:t>
      </w:r>
    </w:p>
    <w:p>
      <w:pPr>
        <w:spacing w:before="75" w:after="0"/>
      </w:pPr>
      <w:r>
        <w:rPr>
          <w:b w:val="1"/>
          <w:bCs w:val="1"/>
        </w:rPr>
        <w:t xml:space="preserve">第二章 中国无水氟化氢行业发展环境及政策分析</w:t>
      </w:r>
    </w:p>
    <w:p>
      <w:pPr>
        <w:spacing w:before="75" w:after="0"/>
      </w:pPr>
      <w:r>
        <w:rPr/>
        <w:t xml:space="preserve">第一节 中国经济发展环境分析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三、中国宏观经济趋势预测</w:t>
      </w:r>
    </w:p>
    <w:p>
      <w:pPr>
        <w:spacing w:before="75" w:after="0"/>
      </w:pPr>
      <w:r>
        <w:rPr/>
        <w:t xml:space="preserve">第二节 行业相关政策、法规、标准</w:t>
      </w:r>
    </w:p>
    <w:p>
      <w:pPr>
        <w:spacing w:before="75" w:after="0"/>
      </w:pPr>
      <w:r>
        <w:rPr/>
        <w:t xml:space="preserve">一、行业相关政策</w:t>
      </w:r>
    </w:p>
    <w:p>
      <w:pPr>
        <w:spacing w:before="75" w:after="0"/>
      </w:pPr>
      <w:r>
        <w:rPr/>
        <w:t xml:space="preserve">二、行业标准</w:t>
      </w:r>
    </w:p>
    <w:p>
      <w:pPr>
        <w:spacing w:before="75" w:after="0"/>
      </w:pPr>
      <w:r>
        <w:rPr/>
        <w:t xml:space="preserve">三、石化和化学工业发展规划</w:t>
      </w:r>
    </w:p>
    <w:p>
      <w:pPr>
        <w:spacing w:before="75" w:after="0"/>
      </w:pPr>
      <w:r>
        <w:rPr>
          <w:b w:val="1"/>
          <w:bCs w:val="1"/>
        </w:rPr>
        <w:t xml:space="preserve">第三章 中国无水氟化氢行业生产现状分析</w:t>
      </w:r>
    </w:p>
    <w:p>
      <w:pPr>
        <w:spacing w:before="75" w:after="0"/>
      </w:pPr>
      <w:r>
        <w:rPr/>
        <w:t xml:space="preserve">第一节 无水氟化氢行业总体规模</w:t>
      </w:r>
    </w:p>
    <w:p>
      <w:pPr>
        <w:spacing w:before="75" w:after="0"/>
      </w:pPr>
      <w:r>
        <w:rPr/>
        <w:t xml:space="preserve">第二节 无水氟化氢产能概况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无水氟化氢产量概况</w:t>
      </w:r>
    </w:p>
    <w:p>
      <w:pPr>
        <w:spacing w:before="75" w:after="0"/>
      </w:pPr>
      <w:r>
        <w:rPr/>
        <w:t xml:space="preserve">一、2021-2026年产量分析</w:t>
      </w:r>
    </w:p>
    <w:p>
      <w:pPr>
        <w:spacing w:before="75" w:after="0"/>
      </w:pPr>
      <w:r>
        <w:rPr/>
        <w:t xml:space="preserve">二、产能配置与产能利用率调查</w:t>
      </w:r>
    </w:p>
    <w:p>
      <w:pPr>
        <w:spacing w:before="75" w:after="0"/>
      </w:pPr>
      <w:r>
        <w:rPr/>
        <w:t xml:space="preserve">三、2026-2031年产量预测</w:t>
      </w:r>
    </w:p>
    <w:p>
      <w:pPr>
        <w:spacing w:before="75" w:after="0"/>
      </w:pPr>
      <w:r>
        <w:rPr/>
        <w:t xml:space="preserve">第四节 无水氟化氢行业的生命周期分析</w:t>
      </w:r>
    </w:p>
    <w:p>
      <w:pPr>
        <w:spacing w:before="75" w:after="0"/>
      </w:pPr>
      <w:r>
        <w:rPr/>
        <w:t xml:space="preserve">第五节 2021-2026年全球无水氟化氢行业发展概述</w:t>
      </w:r>
    </w:p>
    <w:p>
      <w:pPr>
        <w:spacing w:before="75" w:after="0"/>
      </w:pPr>
      <w:r>
        <w:rPr/>
        <w:t xml:space="preserve">一、全球无水氟化氢行业市场供需情况</w:t>
      </w:r>
    </w:p>
    <w:p>
      <w:pPr>
        <w:spacing w:before="75" w:after="0"/>
      </w:pPr>
      <w:r>
        <w:rPr/>
        <w:t xml:space="preserve">二、全球无水氟化氢行业规模及区域分布情况</w:t>
      </w:r>
    </w:p>
    <w:p>
      <w:pPr>
        <w:spacing w:before="75" w:after="0"/>
      </w:pPr>
      <w:r>
        <w:rPr/>
        <w:t xml:space="preserve">三、全球无水氟化氢行业重点国家市场分析</w:t>
      </w:r>
    </w:p>
    <w:p>
      <w:pPr>
        <w:spacing w:before="75" w:after="0"/>
      </w:pPr>
      <w:r>
        <w:rPr/>
        <w:t xml:space="preserve">四、全球无水氟化氢行业发展热点分析</w:t>
      </w:r>
    </w:p>
    <w:p>
      <w:pPr>
        <w:spacing w:before="75" w:after="0"/>
      </w:pPr>
      <w:r>
        <w:rPr/>
        <w:t xml:space="preserve">五、全球无水氟化氢行业技术发展现状及趋势分析</w:t>
      </w:r>
    </w:p>
    <w:p>
      <w:pPr>
        <w:spacing w:before="75" w:after="0"/>
      </w:pPr>
      <w:r>
        <w:rPr>
          <w:b w:val="1"/>
          <w:bCs w:val="1"/>
        </w:rPr>
        <w:t xml:space="preserve">第四章 无水氟化氢国内产品价格走势及影响因素分析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国内产品当前市场价格分析</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第五章 中国无水氟化氢所属行业总体发展状况概述</w:t>
      </w:r>
    </w:p>
    <w:p>
      <w:pPr>
        <w:spacing w:before="75" w:after="0"/>
      </w:pPr>
      <w:r>
        <w:rPr/>
        <w:t xml:space="preserve">第一节 无水氟化氢所属行业规模情况分析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四、行业发展规模状况分析</w:t>
      </w:r>
    </w:p>
    <w:p>
      <w:pPr>
        <w:spacing w:before="75" w:after="0"/>
      </w:pPr>
      <w:r>
        <w:rPr/>
        <w:t xml:space="preserve">第二节 无水氟化氢所属行业产销情况分析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无水氟化氢所属行业财务能力分析</w:t>
      </w:r>
    </w:p>
    <w:p>
      <w:pPr>
        <w:spacing w:before="75" w:after="0"/>
      </w:pPr>
      <w:r>
        <w:rPr/>
        <w:t xml:space="preserve">一、无水氟化氢所属行业盈利能力分析</w:t>
      </w:r>
    </w:p>
    <w:p>
      <w:pPr>
        <w:spacing w:before="75" w:after="0"/>
      </w:pPr>
      <w:r>
        <w:rPr/>
        <w:t xml:space="preserve">二、无水氟化氢所属行业偿债能力分析</w:t>
      </w:r>
    </w:p>
    <w:p>
      <w:pPr>
        <w:spacing w:before="75" w:after="0"/>
      </w:pPr>
      <w:r>
        <w:rPr/>
        <w:t xml:space="preserve">三、无水氟化氢所属行业营运能力分析</w:t>
      </w:r>
    </w:p>
    <w:p>
      <w:pPr>
        <w:spacing w:before="75" w:after="0"/>
      </w:pPr>
      <w:r>
        <w:rPr/>
        <w:t xml:space="preserve">四、无水氟化氢所属行业发展能力分析</w:t>
      </w:r>
    </w:p>
    <w:p>
      <w:pPr>
        <w:spacing w:before="75" w:after="0"/>
      </w:pPr>
      <w:r>
        <w:rPr>
          <w:b w:val="1"/>
          <w:bCs w:val="1"/>
        </w:rPr>
        <w:t xml:space="preserve">第六章 中国无水氟化氢行业发展概况</w:t>
      </w:r>
    </w:p>
    <w:p>
      <w:pPr>
        <w:spacing w:before="75" w:after="0"/>
      </w:pPr>
      <w:r>
        <w:rPr/>
        <w:t xml:space="preserve">第一节 无水氟化氢行业发展态势分析</w:t>
      </w:r>
    </w:p>
    <w:p>
      <w:pPr>
        <w:spacing w:before="75" w:after="0"/>
      </w:pPr>
      <w:r>
        <w:rPr/>
        <w:t xml:space="preserve">第二节 无水氟化氢行业发展特点分析</w:t>
      </w:r>
    </w:p>
    <w:p>
      <w:pPr>
        <w:spacing w:before="75" w:after="0"/>
      </w:pPr>
      <w:r>
        <w:rPr/>
        <w:t xml:space="preserve">第三节 无水氟化氢行业市场供需分析</w:t>
      </w:r>
    </w:p>
    <w:p>
      <w:pPr>
        <w:spacing w:before="75" w:after="0"/>
      </w:pPr>
      <w:r>
        <w:rPr>
          <w:b w:val="1"/>
          <w:bCs w:val="1"/>
        </w:rPr>
        <w:t xml:space="preserve">第七章 无水氟化氢行业市场竞争策略分析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无水氟化氢市场竞争策略分析</w:t>
      </w:r>
    </w:p>
    <w:p>
      <w:pPr>
        <w:spacing w:before="75" w:after="0"/>
      </w:pPr>
      <w:r>
        <w:rPr/>
        <w:t xml:space="preserve">一、无水氟化氢市场增长潜力分析</w:t>
      </w:r>
    </w:p>
    <w:p>
      <w:pPr>
        <w:spacing w:before="75" w:after="0"/>
      </w:pPr>
      <w:r>
        <w:rPr/>
        <w:t xml:space="preserve">二、无水氟化氢产品竞争策略分析</w:t>
      </w:r>
    </w:p>
    <w:p>
      <w:pPr>
        <w:spacing w:before="75" w:after="0"/>
      </w:pPr>
      <w:r>
        <w:rPr/>
        <w:t xml:space="preserve">三、典型企业产品竞争策略分析</w:t>
      </w:r>
    </w:p>
    <w:p>
      <w:pPr>
        <w:spacing w:before="75" w:after="0"/>
      </w:pPr>
      <w:r>
        <w:rPr/>
        <w:t xml:space="preserve">第三节 无水氟化氢企业竞争策略分析</w:t>
      </w:r>
    </w:p>
    <w:p>
      <w:pPr>
        <w:spacing w:before="75" w:after="0"/>
      </w:pPr>
      <w:r>
        <w:rPr/>
        <w:t xml:space="preserve">一、2026-2031年我国无水氟化氢市场竞争趋势</w:t>
      </w:r>
    </w:p>
    <w:p>
      <w:pPr>
        <w:spacing w:before="75" w:after="0"/>
      </w:pPr>
      <w:r>
        <w:rPr/>
        <w:t xml:space="preserve">二、2026-2031年无水氟化氢行业竞争格局展望</w:t>
      </w:r>
    </w:p>
    <w:p>
      <w:pPr>
        <w:spacing w:before="75" w:after="0"/>
      </w:pPr>
      <w:r>
        <w:rPr/>
        <w:t xml:space="preserve">三、2026-2031年无水氟化氢行业竞争策略分析</w:t>
      </w:r>
    </w:p>
    <w:p>
      <w:pPr>
        <w:spacing w:before="75" w:after="0"/>
      </w:pPr>
      <w:r>
        <w:rPr/>
        <w:t xml:space="preserve">第四节 无水氟化氢行业提升竞争力策略分析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b w:val="1"/>
          <w:bCs w:val="1"/>
        </w:rPr>
        <w:t xml:space="preserve">第八章 无水氟化氢上游原材料供应状况分析</w:t>
      </w:r>
    </w:p>
    <w:p>
      <w:pPr>
        <w:spacing w:before="75" w:after="0"/>
      </w:pPr>
      <w:r>
        <w:rPr/>
        <w:t xml:space="preserve">第一节 主要原材料</w:t>
      </w:r>
    </w:p>
    <w:p>
      <w:pPr>
        <w:spacing w:before="75" w:after="0"/>
      </w:pPr>
      <w:r>
        <w:rPr/>
        <w:t xml:space="preserve">第二节 主要原材料价格情况</w:t>
      </w:r>
    </w:p>
    <w:p>
      <w:pPr>
        <w:spacing w:before="75" w:after="0"/>
      </w:pPr>
      <w:r>
        <w:rPr/>
        <w:t xml:space="preserve">第三节 2026-2031年主要原材料未来供应情况预测</w:t>
      </w:r>
    </w:p>
    <w:p>
      <w:pPr>
        <w:spacing w:before="75" w:after="0"/>
      </w:pPr>
      <w:r>
        <w:rPr/>
        <w:t xml:space="preserve">第四节 无水氟化氢生产中降低原材料的消耗</w:t>
      </w:r>
    </w:p>
    <w:p>
      <w:pPr>
        <w:spacing w:before="75" w:after="0"/>
      </w:pPr>
      <w:r>
        <w:rPr>
          <w:b w:val="1"/>
          <w:bCs w:val="1"/>
        </w:rPr>
        <w:t xml:space="preserve">第九章 2026-2031年中国无水氟化氢行业发展趋势及投资风险分析</w:t>
      </w:r>
    </w:p>
    <w:p>
      <w:pPr>
        <w:spacing w:before="75" w:after="0"/>
      </w:pPr>
      <w:r>
        <w:rPr/>
        <w:t xml:space="preserve">第一节 当前无水氟化氢存在的问题</w:t>
      </w:r>
    </w:p>
    <w:p>
      <w:pPr>
        <w:spacing w:before="75" w:after="0"/>
      </w:pPr>
      <w:r>
        <w:rPr/>
        <w:t xml:space="preserve">第二节 无水氟化氢未来发展预测分析</w:t>
      </w:r>
    </w:p>
    <w:p>
      <w:pPr>
        <w:spacing w:before="75" w:after="0"/>
      </w:pPr>
      <w:r>
        <w:rPr/>
        <w:t xml:space="preserve">一、中国无水氟化氢发展前景分析</w:t>
      </w:r>
    </w:p>
    <w:p>
      <w:pPr>
        <w:spacing w:before="75" w:after="0"/>
      </w:pPr>
      <w:r>
        <w:rPr/>
        <w:t xml:space="preserve">二、2026-2031年中国无水氟化氢行业发展规模</w:t>
      </w:r>
    </w:p>
    <w:p>
      <w:pPr>
        <w:spacing w:before="75" w:after="0"/>
      </w:pPr>
      <w:r>
        <w:rPr/>
        <w:t xml:space="preserve">三、2026-2031年中国无水氟化氢行业发展趋势预测</w:t>
      </w:r>
    </w:p>
    <w:p>
      <w:pPr>
        <w:spacing w:before="75" w:after="0"/>
      </w:pPr>
      <w:r>
        <w:rPr/>
        <w:t xml:space="preserve">第三节 2026-2031年中国无水氟化氢行业投资风险分析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第十章 无水氟化氢国内重点生产企业发展概述</w:t>
      </w:r>
    </w:p>
    <w:p>
      <w:pPr>
        <w:spacing w:before="75" w:after="0"/>
      </w:pPr>
      <w:r>
        <w:rPr/>
        <w:t xml:space="preserve">第一节 多氟多化工股份有限公司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第二节 浙江巨化股份有限公司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第三节 江苏梅兰化工有限公司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第四节 浙江蓝苏氟化有限公司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第五节 浙江永太科技股份有限公司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第六节 山东东岳化工有限公司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第七节 贵州瓮福蓝天氟化工股份有限公司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第八节 淄博飞源化工有限公司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第九节 鹰鹏集团有限公司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第十节 浙江三美化工股份有限公司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b w:val="1"/>
          <w:bCs w:val="1"/>
        </w:rPr>
        <w:t xml:space="preserve">第十一章 无水氟化氢地区分析</w:t>
      </w:r>
    </w:p>
    <w:p>
      <w:pPr>
        <w:spacing w:before="75" w:after="0"/>
      </w:pPr>
      <w:r>
        <w:rPr/>
        <w:t xml:space="preserve">第一节 无水氟化氢各地区对比分析</w:t>
      </w:r>
    </w:p>
    <w:p>
      <w:pPr>
        <w:spacing w:before="75" w:after="0"/>
      </w:pPr>
      <w:r>
        <w:rPr/>
        <w:t xml:space="preserve">第二节 无水氟化氢浙江分析</w:t>
      </w:r>
    </w:p>
    <w:p>
      <w:pPr>
        <w:spacing w:before="75" w:after="0"/>
      </w:pPr>
      <w:r>
        <w:rPr/>
        <w:t xml:space="preserve">第三节 无水氟化氢江西分析</w:t>
      </w:r>
    </w:p>
    <w:p>
      <w:pPr>
        <w:spacing w:before="75" w:after="0"/>
      </w:pPr>
      <w:r>
        <w:rPr/>
        <w:t xml:space="preserve">第四节 无水氟化氢福建分析</w:t>
      </w:r>
    </w:p>
    <w:p>
      <w:pPr>
        <w:spacing w:before="75" w:after="0"/>
      </w:pPr>
      <w:r>
        <w:rPr/>
        <w:t xml:space="preserve">第五节 无水氟化氢山东省分析</w:t>
      </w:r>
    </w:p>
    <w:p>
      <w:pPr>
        <w:spacing w:before="75" w:after="0"/>
      </w:pPr>
      <w:r>
        <w:rPr>
          <w:b w:val="1"/>
          <w:bCs w:val="1"/>
        </w:rPr>
        <w:t xml:space="preserve">第十二章 无水氟化氢行业产品竞争力优势分析</w:t>
      </w:r>
    </w:p>
    <w:p>
      <w:pPr>
        <w:spacing w:before="75" w:after="0"/>
      </w:pPr>
      <w:r>
        <w:rPr/>
        <w:t xml:space="preserve">第一节 整体产品竞争力评价</w:t>
      </w:r>
    </w:p>
    <w:p>
      <w:pPr>
        <w:spacing w:before="75" w:after="0"/>
      </w:pPr>
      <w:r>
        <w:rPr/>
        <w:t xml:space="preserve">第二节 整体产品竞争力评价结果分析</w:t>
      </w:r>
    </w:p>
    <w:p>
      <w:pPr>
        <w:spacing w:before="75" w:after="0"/>
      </w:pPr>
      <w:r>
        <w:rPr/>
        <w:t xml:space="preserve">第三节 竞争优势评价及构建建议</w:t>
      </w:r>
    </w:p>
    <w:p>
      <w:pPr>
        <w:spacing w:before="75" w:after="0"/>
      </w:pPr>
      <w:r>
        <w:rPr>
          <w:b w:val="1"/>
          <w:bCs w:val="1"/>
        </w:rPr>
        <w:t xml:space="preserve">第十三章 无水氟化氢发展战略分析</w:t>
      </w:r>
    </w:p>
    <w:p>
      <w:pPr>
        <w:spacing w:before="75" w:after="0"/>
      </w:pPr>
      <w:r>
        <w:rPr/>
        <w:t xml:space="preserve">第一节 无水氟化氢发展战略</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无水氟化氢重点客户战略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无水氟化氢行业发展战略研究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b w:val="1"/>
          <w:bCs w:val="1"/>
        </w:rPr>
        <w:t xml:space="preserve">附录</w:t>
      </w:r>
    </w:p>
    <w:p>
      <w:pPr>
        <w:spacing w:before="75" w:after="0"/>
      </w:pPr>
      <w:r>
        <w:rPr/>
        <w:t xml:space="preserve">第一节 关于“十四五”推动石化化工行业高质量发展的指导意见</w:t>
      </w:r>
    </w:p>
    <w:p>
      <w:pPr>
        <w:spacing w:before="75" w:after="0"/>
      </w:pPr>
      <w:r>
        <w:rPr/>
        <w:t xml:space="preserve">第二节 “十四五”发展规划</w:t>
      </w:r>
    </w:p>
    <w:p>
      <w:pPr>
        <w:spacing w:before="75" w:after="0"/>
      </w:pPr>
      <w:r>
        <w:rPr>
          <w:b w:val="1"/>
          <w:bCs w:val="1"/>
        </w:rPr>
        <w:t xml:space="preserve">图表目录</w:t>
      </w:r>
    </w:p>
    <w:p>
      <w:pPr>
        <w:spacing w:before="75" w:after="0"/>
      </w:pPr>
      <w:r>
        <w:rPr/>
        <w:t xml:space="preserve">图表：工业无水氟化氢标准分类情况</w:t>
      </w:r>
    </w:p>
    <w:p>
      <w:pPr>
        <w:spacing w:before="75" w:after="0"/>
      </w:pPr>
      <w:r>
        <w:rPr/>
        <w:t xml:space="preserve">图表：无水氟化氢产业链模型介绍</w:t>
      </w:r>
    </w:p>
    <w:p>
      <w:pPr>
        <w:spacing w:before="75" w:after="0"/>
      </w:pPr>
      <w:r>
        <w:rPr/>
        <w:t xml:space="preserve">图表：2021-2026年无水氟化氢产能分析</w:t>
      </w:r>
    </w:p>
    <w:p>
      <w:pPr>
        <w:spacing w:before="75" w:after="0"/>
      </w:pPr>
      <w:r>
        <w:rPr/>
        <w:t xml:space="preserve">图表：2026-2031年无水氟化氢产能预测</w:t>
      </w:r>
    </w:p>
    <w:p>
      <w:pPr>
        <w:spacing w:before="75" w:after="0"/>
      </w:pPr>
      <w:r>
        <w:rPr/>
        <w:t xml:space="preserve">图表：2021-2026年无水氟化氢行业产量分析</w:t>
      </w:r>
    </w:p>
    <w:p>
      <w:pPr>
        <w:spacing w:before="75" w:after="0"/>
      </w:pPr>
      <w:r>
        <w:rPr/>
        <w:t xml:space="preserve">图表：2021-2026年无水氟化氢行业产能利用率</w:t>
      </w:r>
    </w:p>
    <w:p>
      <w:pPr>
        <w:spacing w:before="75" w:after="0"/>
      </w:pPr>
      <w:r>
        <w:rPr/>
        <w:t xml:space="preserve">图表：2026-2031年无水氟化氢产量预测</w:t>
      </w:r>
    </w:p>
    <w:p>
      <w:pPr>
        <w:spacing w:before="75" w:after="0"/>
      </w:pPr>
      <w:r>
        <w:rPr/>
        <w:t xml:space="preserve">图表：2021-2026年全球无水氟化氢行业规模分析</w:t>
      </w:r>
    </w:p>
    <w:p>
      <w:pPr>
        <w:spacing w:before="75" w:after="0"/>
      </w:pPr>
      <w:r>
        <w:rPr/>
        <w:t xml:space="preserve">图表：全球无水氟化氢行业区域分布情况</w:t>
      </w:r>
    </w:p>
    <w:p>
      <w:pPr>
        <w:spacing w:before="75" w:after="0"/>
      </w:pPr>
      <w:r>
        <w:rPr/>
        <w:t xml:space="preserve">图表：截止无水氟化氢行业单位规模情况</w:t>
      </w:r>
    </w:p>
    <w:p>
      <w:pPr>
        <w:spacing w:before="75" w:after="0"/>
      </w:pPr>
      <w:r>
        <w:rPr/>
        <w:t xml:space="preserve">图表：2021-2026年无水氟化氢行业资产规模分析</w:t>
      </w:r>
    </w:p>
    <w:p>
      <w:pPr>
        <w:spacing w:before="75" w:after="0"/>
      </w:pPr>
      <w:r>
        <w:rPr/>
        <w:t xml:space="preserve">图表：2021-2026年无水氟化氢行业发展规模状况分析</w:t>
      </w:r>
    </w:p>
    <w:p>
      <w:pPr>
        <w:spacing w:before="75" w:after="0"/>
      </w:pPr>
      <w:r>
        <w:rPr/>
        <w:t xml:space="preserve">图表：无水氟化氢销售结构</w:t>
      </w:r>
    </w:p>
    <w:p>
      <w:pPr>
        <w:spacing w:before="75" w:after="0"/>
      </w:pPr>
      <w:r>
        <w:rPr/>
        <w:t xml:space="preserve">图表：2021-2026年中国无水氟化氢所属行业盈利能力</w:t>
      </w:r>
    </w:p>
    <w:p>
      <w:pPr>
        <w:spacing w:before="75" w:after="0"/>
      </w:pPr>
      <w:r>
        <w:rPr/>
        <w:t xml:space="preserve">图表：2021-2026年中国无水氟化氢所属行业偿债能力</w:t>
      </w:r>
    </w:p>
    <w:p>
      <w:pPr>
        <w:spacing w:before="75" w:after="0"/>
      </w:pPr>
      <w:r>
        <w:rPr/>
        <w:t xml:space="preserve">图表：2021-2026年中国无水氟化氢所属行业营运能力</w:t>
      </w:r>
    </w:p>
    <w:p>
      <w:pPr>
        <w:spacing w:before="75" w:after="0"/>
      </w:pPr>
      <w:r>
        <w:rPr/>
        <w:t xml:space="preserve">图表：2021-2026年中国无水氟化氢所属行业发展能力</w:t>
      </w:r>
    </w:p>
    <w:p>
      <w:pPr>
        <w:spacing w:before="75" w:after="0"/>
      </w:pPr>
      <w:r>
        <w:rPr/>
        <w:t xml:space="preserve">图表：萤石价格</w:t>
      </w:r>
    </w:p>
    <w:p>
      <w:pPr>
        <w:spacing w:before="75" w:after="0"/>
      </w:pPr>
      <w:r>
        <w:rPr/>
        <w:t xml:space="preserve">图表：硫酸价格</w:t>
      </w:r>
    </w:p>
    <w:p>
      <w:pPr>
        <w:spacing w:before="75" w:after="0"/>
      </w:pPr>
      <w:r>
        <w:rPr/>
        <w:t xml:space="preserve">图表：2026-2031年中国无水氟化氢行业发展规模</w:t>
      </w:r>
    </w:p>
    <w:p>
      <w:pPr>
        <w:spacing w:before="75" w:after="0"/>
      </w:pPr>
      <w:r>
        <w:rPr/>
        <w:t xml:space="preserve">图表：2021-2026年多氟多化工股份有限公司经营情况</w:t>
      </w:r>
    </w:p>
    <w:p>
      <w:pPr>
        <w:spacing w:before="75" w:after="0"/>
      </w:pPr>
      <w:r>
        <w:rPr/>
        <w:t xml:space="preserve">图表：2021-2026年浙江巨化股份有限公司经营情况</w:t>
      </w:r>
    </w:p>
    <w:p>
      <w:pPr>
        <w:spacing w:before="75" w:after="0"/>
      </w:pPr>
      <w:r>
        <w:rPr/>
        <w:t xml:space="preserve">图表：鹰鹏集团无水氟化氢产品介绍</w:t>
      </w:r>
    </w:p>
    <w:p>
      <w:pPr>
        <w:spacing w:before="75" w:after="0"/>
      </w:pPr>
      <w:r>
        <w:rPr/>
        <w:t xml:space="preserve">图表：2021-2026年浙江三美化工股份有限公司经营情况</w:t>
      </w:r>
    </w:p>
    <w:p>
      <w:pPr>
        <w:spacing w:before="75" w:after="0"/>
      </w:pPr>
      <w:r>
        <w:rPr/>
        <w:t xml:space="preserve">图表：截止无水氟化氢行业的企业数量分布</w:t>
      </w:r>
    </w:p>
    <w:p>
      <w:pPr>
        <w:spacing w:before="75" w:after="0"/>
      </w:pPr>
      <w:r>
        <w:rPr/>
        <w:t xml:space="preserve">图表：截止无水氟化氢行业浙江省企业数量分布</w:t>
      </w:r>
    </w:p>
    <w:p>
      <w:pPr>
        <w:spacing w:before="75" w:after="0"/>
      </w:pPr>
      <w:r>
        <w:rPr/>
        <w:t xml:space="preserve">图表：截止无水氟化氢行业江西省企业数量分布</w:t>
      </w:r>
    </w:p>
    <w:p>
      <w:pPr>
        <w:spacing w:before="75" w:after="0"/>
      </w:pPr>
      <w:r>
        <w:rPr/>
        <w:t xml:space="preserve">图表：截止无水氟化氢行业福建省企业数量分布</w:t>
      </w:r>
    </w:p>
    <w:p>
      <w:pPr>
        <w:spacing w:before="75" w:after="0"/>
      </w:pPr>
      <w:r>
        <w:rPr/>
        <w:t xml:space="preserve">图表：截止无水氟化氢行业山东省企业数量分布</w:t>
      </w:r>
    </w:p>
    <w:p>
      <w:pPr>
        <w:spacing w:before="75" w:after="0"/>
      </w:pPr>
      <w:r>
        <w:rPr/>
        <w:t xml:space="preserve">图表：“十四五”时期经济社会发展主要指标</w:t>
      </w:r>
    </w:p>
    <w:p>
      <w:pPr>
        <w:spacing w:before="75" w:after="0"/>
      </w:pPr>
      <w:r>
        <w:rPr/>
        <w:t xml:space="preserve">图表：科技前沿领域攻关</w:t>
      </w:r>
    </w:p>
    <w:p>
      <w:pPr>
        <w:spacing w:before="75" w:after="0"/>
      </w:pPr>
      <w:r>
        <w:rPr/>
        <w:t xml:space="preserve">图表：国家重大科技基础设施</w:t>
      </w:r>
    </w:p>
    <w:p>
      <w:pPr>
        <w:spacing w:before="75" w:after="0"/>
      </w:pPr>
      <w:r>
        <w:rPr/>
        <w:t xml:space="preserve">图表：制造业核心竞争力提升</w:t>
      </w:r>
    </w:p>
    <w:p>
      <w:pPr>
        <w:spacing w:before="75" w:after="0"/>
      </w:pPr>
      <w:r>
        <w:rPr/>
        <w:t xml:space="preserve">图表：交通强国建设工程</w:t>
      </w:r>
    </w:p>
    <w:p>
      <w:pPr>
        <w:spacing w:before="75" w:after="0"/>
      </w:pPr>
      <w:r>
        <w:rPr/>
        <w:t xml:space="preserve">图表：“十四五”大型清洁能源基地布局示意图</w:t>
      </w:r>
    </w:p>
    <w:p>
      <w:pPr>
        <w:spacing w:before="75" w:after="0"/>
      </w:pPr>
      <w:r>
        <w:rPr/>
        <w:t xml:space="preserve">图表：国家水网骨干工程</w:t>
      </w:r>
    </w:p>
    <w:p>
      <w:pPr>
        <w:spacing w:before="75" w:after="0"/>
      </w:pPr>
      <w:r>
        <w:rPr/>
        <w:t xml:space="preserve">图表：数字经济重点产业</w:t>
      </w:r>
    </w:p>
    <w:p>
      <w:pPr>
        <w:spacing w:before="75" w:after="0"/>
      </w:pPr>
      <w:r>
        <w:rPr/>
        <w:t xml:space="preserve">图表：数字化应用场景</w:t>
      </w:r>
    </w:p>
    <w:p>
      <w:pPr>
        <w:spacing w:before="75" w:after="0"/>
      </w:pPr>
      <w:r>
        <w:rPr/>
        <w:t xml:space="preserve">图表：粮食生产功能区和重要农产品生产保护区布局示意图</w:t>
      </w:r>
    </w:p>
    <w:p>
      <w:pPr>
        <w:spacing w:before="75" w:after="0"/>
      </w:pPr>
      <w:r>
        <w:rPr/>
        <w:t xml:space="preserve">图表：现代农业农村建设工程</w:t>
      </w:r>
    </w:p>
    <w:p>
      <w:pPr>
        <w:spacing w:before="75" w:after="0"/>
      </w:pPr>
      <w:r>
        <w:rPr/>
        <w:t xml:space="preserve">图表：城镇化空间格局示意图</w:t>
      </w:r>
    </w:p>
    <w:p>
      <w:pPr>
        <w:spacing w:before="75" w:after="0"/>
      </w:pPr>
      <w:r>
        <w:rPr/>
        <w:t xml:space="preserve">图表：新型城镇化建设工程</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图表：促进边境地区发展工程</w:t>
      </w:r>
    </w:p>
    <w:p>
      <w:pPr>
        <w:spacing w:before="75" w:after="0"/>
      </w:pPr>
      <w:r>
        <w:rPr/>
        <w:t xml:space="preserve">图表：社会主义文化繁荣发展工程</w:t>
      </w:r>
    </w:p>
    <w:p>
      <w:pPr>
        <w:spacing w:before="75" w:after="0"/>
      </w:pPr>
      <w:r>
        <w:rPr/>
        <w:t xml:space="preserve">图表：重要生态系统保护和修复重大工程布局示意图</w:t>
      </w:r>
    </w:p>
    <w:p>
      <w:pPr>
        <w:spacing w:before="75" w:after="0"/>
      </w:pPr>
      <w:r>
        <w:rPr/>
        <w:t xml:space="preserve">图表：重要生态心态保护和修复工程</w:t>
      </w:r>
    </w:p>
    <w:p>
      <w:pPr>
        <w:spacing w:before="75" w:after="0"/>
      </w:pPr>
      <w:r>
        <w:rPr/>
        <w:t xml:space="preserve">图表：环境保护和资源节约工程</w:t>
      </w:r>
    </w:p>
    <w:p>
      <w:pPr>
        <w:spacing w:before="75" w:after="0"/>
      </w:pPr>
      <w:r>
        <w:rPr/>
        <w:t xml:space="preserve">图表：教育提质扩容工程</w:t>
      </w:r>
    </w:p>
    <w:p>
      <w:pPr>
        <w:spacing w:before="75" w:after="0"/>
      </w:pPr>
      <w:r>
        <w:rPr/>
        <w:t xml:space="preserve">图表：全民健康保障工程</w:t>
      </w:r>
    </w:p>
    <w:p>
      <w:pPr>
        <w:spacing w:before="75" w:after="0"/>
      </w:pPr>
      <w:r>
        <w:rPr/>
        <w:t xml:space="preserve">图表：“一老一小”服务项目</w:t>
      </w:r>
    </w:p>
    <w:p>
      <w:pPr>
        <w:spacing w:before="75" w:after="0"/>
      </w:pPr>
      <w:r>
        <w:rPr/>
        <w:t xml:space="preserve">图表：社会关爱服务行动</w:t>
      </w:r>
    </w:p>
    <w:p>
      <w:pPr>
        <w:spacing w:before="75" w:after="0"/>
      </w:pPr>
      <w:r>
        <w:rPr/>
        <w:t xml:space="preserve">图表：经济安全保障工程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中国无水氟化氢行业市场发展分析及发展趋势与投资风险研究报告(2026-2031版)</dc:title>
  <dc:description>中国无水氟化氢行业市场发展分析及发展趋势与投资风险研究报告(2026-2031版)</dc:description>
  <dc:subject>中国无水氟化氢行业市场发展分析及发展趋势与投资风险研究报告(2026-2031版)</dc:subject>
  <cp:keywords>研究报告</cp:keywords>
  <cp:category>研究报告</cp:category>
  <cp:lastModifiedBy>北京中道泰和信息咨询有限公司</cp:lastModifiedBy>
  <dcterms:created xsi:type="dcterms:W3CDTF">2026-03-28T21:48:56+08:00</dcterms:created>
  <dcterms:modified xsi:type="dcterms:W3CDTF">2026-03-28T21:48:56+08:00</dcterms:modified>
</cp:coreProperties>
</file>

<file path=docProps/custom.xml><?xml version="1.0" encoding="utf-8"?>
<Properties xmlns="http://schemas.openxmlformats.org/officeDocument/2006/custom-properties" xmlns:vt="http://schemas.openxmlformats.org/officeDocument/2006/docPropsVTypes"/>
</file>