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中国WPC地板行业市场发展分析及竞争格局与投资前景研究报告(2024-2029版)</w:t>
      </w:r>
    </w:p>
    <w:p>
      <w:pPr>
        <w:spacing w:after="150"/>
      </w:pPr>
      <w:r>
        <w:rPr>
          <w:b w:val="1"/>
          <w:bCs w:val="1"/>
        </w:rPr>
        <w:t xml:space="preserve">报告简介</w:t>
      </w:r>
    </w:p>
    <w:p>
      <w:pPr>
        <w:spacing w:after="150"/>
      </w:pPr>
      <w:r>
        <w:rPr/>
        <w:t xml:space="preserve">WPC地板，全称Wood Plastic Composite，也被称为木塑地板，是一种新型环保型木塑复合材料产品。它主要由塑料和木纤维加入少量的化学添加剂和填料，经过专用配混设备加工制成的一种复合材料。</w:t>
      </w:r>
    </w:p>
    <w:p>
      <w:pPr>
        <w:spacing w:after="150"/>
      </w:pPr>
      <w:r>
        <w:rPr/>
        <w:t xml:space="preserve">WPC地板的主要成分包括聚氯乙烯粉、石粉、塑化剂、稳定剂、炭黑。这些原料都是使用非常广泛的工业原材料，它们的环保安全性已经得到过多年的验证。WPC地板非常耐用，使用寿命长，兼具木材天然外观的同时，比普通塑料制品的硬度更高，并且抗老化性能好。此外，WPC地板在生产过程中不添加任何对人体有害的成分，并且能重复使用和回收再利用，也可生物降解，是一款非常绿色环保型的地板产品。</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WPC地板行业进行了长期追踪，结合我们对WPC地板相关企业的调查研究，对我国WPC地板行业发展现状与前景、市场竞争格局与形势、赢利水平与企业发展、投资策略与风险预警、发展趋势与规划建议等进行深入研究，并重点分析了WPC地板行业的前景与风险。报告揭示了WPC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wpc地板市场特征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wpc地板行业发展的\"波特五力模型\"分析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2021-2023年全球wpc地板市场发展环境现状分析</w:t>
      </w:r>
    </w:p>
    <w:p>
      <w:pPr>
        <w:spacing w:after="150"/>
      </w:pPr>
      <w:r>
        <w:rPr/>
        <w:t xml:space="preserve">第一节 wpc地板发展环境分析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二、wpc地板行业相关政策分析</w:t>
      </w:r>
    </w:p>
    <w:p>
      <w:pPr>
        <w:spacing w:after="150"/>
      </w:pPr>
      <w:r>
        <w:rPr/>
        <w:t xml:space="preserve">第四节 wpc地板行业技术环境分析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2021-2023年全球和国内wpc地板市场供需平衡调查分析</w:t>
      </w:r>
    </w:p>
    <w:p>
      <w:pPr>
        <w:spacing w:after="150"/>
      </w:pPr>
      <w:r>
        <w:rPr/>
        <w:t xml:space="preserve">第一节 2021-2023年国际wpc地板市场现状分析</w:t>
      </w:r>
    </w:p>
    <w:p>
      <w:pPr>
        <w:spacing w:after="150"/>
      </w:pPr>
      <w:r>
        <w:rPr/>
        <w:t xml:space="preserve">一、国际wpc地板市场发展历程</w:t>
      </w:r>
    </w:p>
    <w:p>
      <w:pPr>
        <w:spacing w:after="150"/>
      </w:pPr>
      <w:r>
        <w:rPr/>
        <w:t xml:space="preserve">二、国际主要国家wpc地板发展情况分析</w:t>
      </w:r>
    </w:p>
    <w:p>
      <w:pPr>
        <w:spacing w:after="150"/>
      </w:pPr>
      <w:r>
        <w:rPr/>
        <w:t xml:space="preserve">三、国际wpc地板市场发展趋势</w:t>
      </w:r>
    </w:p>
    <w:p>
      <w:pPr>
        <w:spacing w:after="150"/>
      </w:pPr>
      <w:r>
        <w:rPr/>
        <w:t xml:space="preserve">第二节 2021-2023年中国wpc地板市场供需平衡分析</w:t>
      </w:r>
    </w:p>
    <w:p>
      <w:pPr>
        <w:spacing w:after="150"/>
      </w:pPr>
      <w:r>
        <w:rPr/>
        <w:t xml:space="preserve">一、2021-2023年中国wpc地板市场市场规模分析</w:t>
      </w:r>
    </w:p>
    <w:p>
      <w:pPr>
        <w:spacing w:after="150"/>
      </w:pPr>
      <w:r>
        <w:rPr/>
        <w:t xml:space="preserve">二、2021-2023年中国wpc地板市场供给统计分析</w:t>
      </w:r>
    </w:p>
    <w:p>
      <w:pPr>
        <w:spacing w:after="150"/>
      </w:pPr>
      <w:r>
        <w:rPr/>
        <w:t xml:space="preserve">三、2021-2023年中国wpc地板市场需求统计分析</w:t>
      </w:r>
    </w:p>
    <w:p>
      <w:pPr>
        <w:spacing w:after="150"/>
      </w:pPr>
      <w:r>
        <w:rPr/>
        <w:t xml:space="preserve">第三节 2021-2023年影响wpc地板市场供需平衡的因素分析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wpc地板市场发展特点分析</w:t>
      </w:r>
    </w:p>
    <w:p>
      <w:pPr>
        <w:spacing w:after="150"/>
      </w:pPr>
      <w:r>
        <w:rPr/>
        <w:t xml:space="preserve">第一节 wpc地板市场周期性、季节性等特点</w:t>
      </w:r>
    </w:p>
    <w:p>
      <w:pPr>
        <w:spacing w:after="150"/>
      </w:pPr>
      <w:r>
        <w:rPr/>
        <w:t xml:space="preserve">第二节 wpc地板行业壁垒</w:t>
      </w:r>
    </w:p>
    <w:p>
      <w:pPr>
        <w:spacing w:after="150"/>
      </w:pPr>
      <w:r>
        <w:rPr/>
        <w:t xml:space="preserve">一、wpc地板行业进入壁垒</w:t>
      </w:r>
    </w:p>
    <w:p>
      <w:pPr>
        <w:spacing w:after="150"/>
      </w:pPr>
      <w:r>
        <w:rPr/>
        <w:t xml:space="preserve">二、wpc地板行业技术壁垒</w:t>
      </w:r>
    </w:p>
    <w:p>
      <w:pPr>
        <w:spacing w:after="150"/>
      </w:pPr>
      <w:r>
        <w:rPr/>
        <w:t xml:space="preserve">三、wpc地板行业人才壁垒</w:t>
      </w:r>
    </w:p>
    <w:p>
      <w:pPr>
        <w:spacing w:after="150"/>
      </w:pPr>
      <w:r>
        <w:rPr/>
        <w:t xml:space="preserve">四、wpc地板行业政策壁垒</w:t>
      </w:r>
    </w:p>
    <w:p>
      <w:pPr>
        <w:spacing w:after="150"/>
      </w:pPr>
      <w:r>
        <w:rPr/>
        <w:t xml:space="preserve">第三节 wpc地板市场发展swot分析</w:t>
      </w:r>
    </w:p>
    <w:p>
      <w:pPr>
        <w:spacing w:after="150"/>
      </w:pPr>
      <w:r>
        <w:rPr/>
        <w:t xml:space="preserve">一、wpc地板市场发展优势分析</w:t>
      </w:r>
    </w:p>
    <w:p>
      <w:pPr>
        <w:spacing w:after="150"/>
      </w:pPr>
      <w:r>
        <w:rPr/>
        <w:t xml:space="preserve">二、wpc地板市场发展劣势分析</w:t>
      </w:r>
    </w:p>
    <w:p>
      <w:pPr>
        <w:spacing w:after="150"/>
      </w:pPr>
      <w:r>
        <w:rPr/>
        <w:t xml:space="preserve">三、wpc地板市场机遇分析</w:t>
      </w:r>
    </w:p>
    <w:p>
      <w:pPr>
        <w:spacing w:after="150"/>
      </w:pPr>
      <w:r>
        <w:rPr/>
        <w:t xml:space="preserve">四、wpc地板市场威胁分析</w:t>
      </w:r>
    </w:p>
    <w:p>
      <w:pPr>
        <w:spacing w:after="150"/>
      </w:pPr>
      <w:r>
        <w:rPr/>
        <w:t xml:space="preserve">第四节 wpc地板市场竞争程度分析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2021-2023年中国wpc地板市场重点区域运行分析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sentai wpc森泰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美新塑木newtechwood</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国风木塑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格林美</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lesco绿可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聚锋塑木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luxwood恒通赛木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弘景木塑</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sylvanik赛维纳斯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龙豪木</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2021-2023年中国wpc地板市场竞争格局与企业竞争力评价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wpc地板行业营销渠道分析</w:t>
      </w:r>
    </w:p>
    <w:p>
      <w:pPr>
        <w:spacing w:after="150"/>
      </w:pPr>
      <w:r>
        <w:rPr/>
        <w:t xml:space="preserve">一、传统渠道</w:t>
      </w:r>
    </w:p>
    <w:p>
      <w:pPr>
        <w:spacing w:after="150"/>
      </w:pPr>
      <w:r>
        <w:rPr/>
        <w:t xml:space="preserve">二、网络渠道</w:t>
      </w:r>
    </w:p>
    <w:p>
      <w:pPr>
        <w:spacing w:after="150"/>
      </w:pPr>
      <w:r>
        <w:rPr/>
        <w:t xml:space="preserve">三、各类渠道对wpc地板行业的影响</w:t>
      </w:r>
    </w:p>
    <w:p>
      <w:pPr>
        <w:spacing w:after="150"/>
      </w:pPr>
      <w:r>
        <w:rPr/>
        <w:t xml:space="preserve">四、主要wpc地板企业渠道策略研究</w:t>
      </w:r>
    </w:p>
    <w:p>
      <w:pPr>
        <w:spacing w:after="150"/>
      </w:pPr>
      <w:r>
        <w:rPr/>
        <w:t xml:space="preserve">第二节 wpc地板行业主要客户群分析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2024-2029年wpc地板市场发展分析预测</w:t>
      </w:r>
    </w:p>
    <w:p>
      <w:pPr>
        <w:spacing w:after="150"/>
      </w:pPr>
      <w:r>
        <w:rPr/>
        <w:t xml:space="preserve">第一节 2024-2029年中国wpc地板市场规模预测</w:t>
      </w:r>
    </w:p>
    <w:p>
      <w:pPr>
        <w:spacing w:after="150"/>
      </w:pPr>
      <w:r>
        <w:rPr/>
        <w:t xml:space="preserve">第二节 2024-2029年中国wpc地板行业产值规模预测</w:t>
      </w:r>
    </w:p>
    <w:p>
      <w:pPr>
        <w:spacing w:after="150"/>
      </w:pPr>
      <w:r>
        <w:rPr/>
        <w:t xml:space="preserve">第三节 2024-2029年中国wpc地板市场需求趋势预测</w:t>
      </w:r>
    </w:p>
    <w:p>
      <w:pPr>
        <w:spacing w:after="150"/>
      </w:pPr>
      <w:r>
        <w:rPr>
          <w:b w:val="1"/>
          <w:bCs w:val="1"/>
        </w:rPr>
        <w:t xml:space="preserve">第十章 wpc地板行业投资前景与投资策略分析</w:t>
      </w:r>
    </w:p>
    <w:p>
      <w:pPr>
        <w:spacing w:after="150"/>
      </w:pPr>
      <w:r>
        <w:rPr/>
        <w:t xml:space="preserve">第一节 wpc地板行业投资价值分析</w:t>
      </w:r>
    </w:p>
    <w:p>
      <w:pPr>
        <w:spacing w:after="150"/>
      </w:pPr>
      <w:r>
        <w:rPr/>
        <w:t xml:space="preserve">一、wpc地板行业发展前景分析</w:t>
      </w:r>
    </w:p>
    <w:p>
      <w:pPr>
        <w:spacing w:after="150"/>
      </w:pPr>
      <w:r>
        <w:rPr/>
        <w:t xml:space="preserve">二、wpc地板行业盈利能力预测</w:t>
      </w:r>
    </w:p>
    <w:p>
      <w:pPr>
        <w:spacing w:after="150"/>
      </w:pPr>
      <w:r>
        <w:rPr/>
        <w:t xml:space="preserve">第二节 wpc地板行业投资风险分析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wpc地板行业投资策略分析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中国wpc地板行业投资风险及对策分析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wpc地板行业投资机会与建议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业内专家对中国wpc地板行业总结及企业重点客户管理建议</w:t>
      </w:r>
    </w:p>
    <w:p>
      <w:pPr>
        <w:spacing w:after="150"/>
      </w:pPr>
      <w:r>
        <w:rPr/>
        <w:t xml:space="preserve">第一节 wpc地板行业企业问题总结</w:t>
      </w:r>
    </w:p>
    <w:p>
      <w:pPr>
        <w:spacing w:after="150"/>
      </w:pPr>
      <w:r>
        <w:rPr/>
        <w:t xml:space="preserve">第二节 wpc地板企业应对策略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wpc地板市场的重点客户战略实施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wpc地板项目投资建议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图表：国内外wpc地板市场需求情况</w:t>
      </w:r>
    </w:p>
    <w:p>
      <w:pPr>
        <w:spacing w:after="150"/>
      </w:pPr>
      <w:r>
        <w:rPr/>
        <w:t xml:space="preserve">图表：2021-2023年中国wpc地板行业市场规模及增速</w:t>
      </w:r>
    </w:p>
    <w:p>
      <w:pPr>
        <w:spacing w:after="150"/>
      </w:pPr>
      <w:r>
        <w:rPr/>
        <w:t xml:space="preserve">图表：2024-2029年中国wpc地板行业市场规模及增速预测</w:t>
      </w:r>
    </w:p>
    <w:p>
      <w:pPr>
        <w:spacing w:after="150"/>
      </w:pPr>
      <w:r>
        <w:rPr/>
        <w:t xml:space="preserve">图表：2021-2023年wpc地板市场规模及增速</w:t>
      </w:r>
    </w:p>
    <w:p>
      <w:pPr>
        <w:spacing w:after="150"/>
      </w:pPr>
      <w:r>
        <w:rPr/>
        <w:t xml:space="preserve">图表：2024-2029年wpc地板市场规模及增速预测</w:t>
      </w:r>
    </w:p>
    <w:p>
      <w:pPr>
        <w:spacing w:after="150"/>
      </w:pPr>
      <w:r>
        <w:rPr/>
        <w:t xml:space="preserve">图表：2021-2023年wpc地板重点企业市场份额</w:t>
      </w:r>
    </w:p>
    <w:p>
      <w:pPr>
        <w:spacing w:after="150"/>
      </w:pPr>
      <w:r>
        <w:rPr/>
        <w:t xml:space="preserve">图表：2024-2029年wpc地板区域结构</w:t>
      </w:r>
    </w:p>
    <w:p>
      <w:pPr>
        <w:spacing w:after="150"/>
      </w:pPr>
      <w:r>
        <w:rPr/>
        <w:t xml:space="preserve">图表：2024-2029年wpc地板渠道结构</w:t>
      </w:r>
    </w:p>
    <w:p>
      <w:pPr>
        <w:spacing w:after="150"/>
      </w:pPr>
      <w:r>
        <w:rPr/>
        <w:t xml:space="preserve">图表：2021-2023年wpc地板需求总量</w:t>
      </w:r>
    </w:p>
    <w:p>
      <w:pPr>
        <w:spacing w:after="150"/>
      </w:pPr>
      <w:r>
        <w:rPr/>
        <w:t xml:space="preserve">图表：2024-2029年wpc地板需求总量预测</w:t>
      </w:r>
    </w:p>
    <w:p>
      <w:pPr>
        <w:spacing w:after="150"/>
      </w:pPr>
      <w:r>
        <w:rPr/>
        <w:t xml:space="preserve">图表：2021-2023年wpc地板需求集中度</w:t>
      </w:r>
    </w:p>
    <w:p>
      <w:pPr>
        <w:spacing w:after="150"/>
      </w:pPr>
      <w:r>
        <w:rPr/>
        <w:t xml:space="preserve">图表：2021-2023年wpc地板需求增长速度</w:t>
      </w:r>
    </w:p>
    <w:p>
      <w:pPr>
        <w:spacing w:after="150"/>
      </w:pPr>
      <w:r>
        <w:rPr/>
        <w:t xml:space="preserve">图表：2021-2023年wpc地板产值分析</w:t>
      </w:r>
    </w:p>
    <w:p>
      <w:pPr>
        <w:spacing w:after="150"/>
      </w:pPr>
      <w:r>
        <w:rPr/>
        <w:t xml:space="preserve">图表：2021-2023年wpc地板供给增长速度</w:t>
      </w:r>
    </w:p>
    <w:p>
      <w:pPr>
        <w:spacing w:after="150"/>
      </w:pPr>
      <w:r>
        <w:rPr/>
        <w:t xml:space="preserve">图表：2024-2029年wpc地板产值规模预测</w:t>
      </w:r>
    </w:p>
    <w:p>
      <w:pPr>
        <w:spacing w:after="150"/>
      </w:pPr>
      <w:r>
        <w:rPr/>
        <w:t xml:space="preserve">图表：2021-2023年wpc地板市场集中度</w:t>
      </w:r>
    </w:p>
    <w:p>
      <w:pPr>
        <w:spacing w:after="150"/>
      </w:pPr>
      <w:r>
        <w:rPr/>
        <w:t xml:space="preserve">图表：2024-2029年wpc地板企业区域分布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中国WPC地板行业市场发展分析及竞争格局与投资前景研究报告(2024-2029版)</dc:title>
  <dc:description>中国WPC地板行业市场发展分析及竞争格局与投资前景研究报告(2024-2029版)</dc:description>
  <dc:subject>中国WPC地板行业市场发展分析及竞争格局与投资前景研究报告(2024-2029版)</dc:subject>
  <cp:keywords>研究报告</cp:keywords>
  <cp:category>研究报告</cp:category>
  <cp:lastModifiedBy>北京中道泰和信息咨询有限公司</cp:lastModifiedBy>
  <dcterms:created xsi:type="dcterms:W3CDTF">2024-01-24T13:42:28+08:00</dcterms:created>
  <dcterms:modified xsi:type="dcterms:W3CDTF">2024-01-24T13:42:28+08:00</dcterms:modified>
</cp:coreProperties>
</file>

<file path=docProps/custom.xml><?xml version="1.0" encoding="utf-8"?>
<Properties xmlns="http://schemas.openxmlformats.org/officeDocument/2006/custom-properties" xmlns:vt="http://schemas.openxmlformats.org/officeDocument/2006/docPropsVTypes"/>
</file>