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中国宠物零食行业市场发展分析及竞争态势与前景趋势研究报告(2024-2029版)</w:t>
      </w:r>
    </w:p>
    <w:p>
      <w:pPr>
        <w:spacing w:after="150"/>
      </w:pPr>
      <w:r>
        <w:rPr>
          <w:b w:val="1"/>
          <w:bCs w:val="1"/>
        </w:rPr>
        <w:t xml:space="preserve">报告简介</w:t>
      </w:r>
    </w:p>
    <w:p>
      <w:pPr>
        <w:spacing w:after="150"/>
      </w:pPr>
      <w:r>
        <w:rPr/>
        <w:t xml:space="preserve">宠物食品是专门为宠物、小动物提供的食品，介于人类食品与传统畜禽饲料之间的高档动物食品。其作用主要是为各种宠物提供最基础的生命保证、生长发育和健康所需的营养物质，具有营养全面、消化吸收率高、配方科学、质量标准、饲喂使用方便以及可预防某些疾病等优点。</w:t>
      </w:r>
    </w:p>
    <w:p>
      <w:pPr>
        <w:spacing w:after="150"/>
      </w:pPr>
      <w:r>
        <w:rPr/>
        <w:t xml:space="preserve">本报告利用中道泰和长期对宠物零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宠物零食行业的市场走向和发展趋势。</w:t>
      </w:r>
    </w:p>
    <w:p>
      <w:pPr>
        <w:spacing w:after="150"/>
      </w:pPr>
      <w:r>
        <w:rPr/>
        <w:t xml:space="preserve">报告对中国宠物零食行业的内外部环境、行业发展现状、产业链发展状况、市场供需、竞争格局、标杆企业、发展趋势、机会风险、发展策略与投资建议等进行了分析，并重点分析了我国宠物零食行业将面临的机遇与挑战。报告将帮助宠物零食企业、学术科研单位、投资企业准确了解宠物零食行业最新发展动向，及早发现宠物零食行业市场的空白点，机会点，增长点和盈利点……准确把握宠物零食行业未被满足的市场需求和趋势，有效规避宠物零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宠物零食相关概述</w:t>
      </w:r>
    </w:p>
    <w:p>
      <w:pPr>
        <w:spacing w:after="150"/>
      </w:pPr>
      <w:r>
        <w:rPr/>
        <w:t xml:space="preserve">第一节 宠物的概念阐释</w:t>
      </w:r>
    </w:p>
    <w:p>
      <w:pPr>
        <w:spacing w:after="150"/>
      </w:pPr>
      <w:r>
        <w:rPr/>
        <w:t xml:space="preserve">一、 宠物的定义</w:t>
      </w:r>
    </w:p>
    <w:p>
      <w:pPr>
        <w:spacing w:after="150"/>
      </w:pPr>
      <w:r>
        <w:rPr/>
        <w:t xml:space="preserve">二、 主要宠物种类的介绍</w:t>
      </w:r>
    </w:p>
    <w:p>
      <w:pPr>
        <w:spacing w:after="150"/>
      </w:pPr>
      <w:r>
        <w:rPr/>
        <w:t xml:space="preserve">第二节 宠物零食的种类及营养成分</w:t>
      </w:r>
    </w:p>
    <w:p>
      <w:pPr>
        <w:spacing w:after="150"/>
      </w:pPr>
      <w:r>
        <w:rPr/>
        <w:t xml:space="preserve">一、 宠物零食的一般分类</w:t>
      </w:r>
    </w:p>
    <w:p>
      <w:pPr>
        <w:spacing w:after="150"/>
      </w:pPr>
      <w:r>
        <w:rPr/>
        <w:t xml:space="preserve">二、 宠物零食的其他分类</w:t>
      </w:r>
    </w:p>
    <w:p>
      <w:pPr>
        <w:spacing w:after="150"/>
      </w:pPr>
      <w:r>
        <w:rPr/>
        <w:t xml:space="preserve">三、 合乎特殊需求的宠物零食</w:t>
      </w:r>
    </w:p>
    <w:p>
      <w:pPr>
        <w:spacing w:after="150"/>
      </w:pPr>
      <w:r>
        <w:rPr/>
        <w:t xml:space="preserve">四、 宠物零食的营养成分</w:t>
      </w:r>
    </w:p>
    <w:p>
      <w:pPr>
        <w:spacing w:after="150"/>
      </w:pPr>
      <w:r>
        <w:rPr/>
        <w:t xml:space="preserve">第三节 宠物饲料的介绍</w:t>
      </w:r>
    </w:p>
    <w:p>
      <w:pPr>
        <w:spacing w:after="150"/>
      </w:pPr>
      <w:r>
        <w:rPr/>
        <w:t xml:space="preserve">一、 宠物饲料的种类</w:t>
      </w:r>
    </w:p>
    <w:p>
      <w:pPr>
        <w:spacing w:after="150"/>
      </w:pPr>
      <w:r>
        <w:rPr/>
        <w:t xml:space="preserve">二、 宠物狗的饲料</w:t>
      </w:r>
    </w:p>
    <w:p>
      <w:pPr>
        <w:spacing w:after="150"/>
      </w:pPr>
      <w:r>
        <w:rPr/>
        <w:t xml:space="preserve">三、 观赏鱼的饲料</w:t>
      </w:r>
    </w:p>
    <w:p>
      <w:pPr>
        <w:spacing w:after="150"/>
      </w:pPr>
      <w:r>
        <w:rPr>
          <w:b w:val="1"/>
          <w:bCs w:val="1"/>
        </w:rPr>
        <w:t xml:space="preserve">第二章 中国宠物零食行业的发展环境分析</w:t>
      </w:r>
    </w:p>
    <w:p>
      <w:pPr>
        <w:spacing w:after="150"/>
      </w:pPr>
      <w:r>
        <w:rPr/>
        <w:t xml:space="preserve">第一节 中国宏观经济环境分析</w:t>
      </w:r>
    </w:p>
    <w:p>
      <w:pPr>
        <w:spacing w:after="150"/>
      </w:pPr>
      <w:r>
        <w:rPr/>
        <w:t xml:space="preserve">一、 国民经济运行情况gdp</w:t>
      </w:r>
    </w:p>
    <w:p>
      <w:pPr>
        <w:spacing w:after="150"/>
      </w:pPr>
      <w:r>
        <w:rPr/>
        <w:t xml:space="preserve">二、 消费价格指数cpi、ppi</w:t>
      </w:r>
    </w:p>
    <w:p>
      <w:pPr>
        <w:spacing w:after="150"/>
      </w:pPr>
      <w:r>
        <w:rPr/>
        <w:t xml:space="preserve">三、 全国居民收入情况</w:t>
      </w:r>
    </w:p>
    <w:p>
      <w:pPr>
        <w:spacing w:after="150"/>
      </w:pPr>
      <w:r>
        <w:rPr/>
        <w:t xml:space="preserve">四、 恩格尔系数</w:t>
      </w:r>
    </w:p>
    <w:p>
      <w:pPr>
        <w:spacing w:after="150"/>
      </w:pPr>
      <w:r>
        <w:rPr/>
        <w:t xml:space="preserve">五、 工业发展形势</w:t>
      </w:r>
    </w:p>
    <w:p>
      <w:pPr>
        <w:spacing w:after="150"/>
      </w:pPr>
      <w:r>
        <w:rPr/>
        <w:t xml:space="preserve">六、 固定资产投资情况</w:t>
      </w:r>
    </w:p>
    <w:p>
      <w:pPr>
        <w:spacing w:after="150"/>
      </w:pPr>
      <w:r>
        <w:rPr/>
        <w:t xml:space="preserve">七、 中国汇率调整</w:t>
      </w:r>
    </w:p>
    <w:p>
      <w:pPr>
        <w:spacing w:after="150"/>
      </w:pPr>
      <w:r>
        <w:rPr/>
        <w:t xml:space="preserve">八、 对外贸易&amp;进出口</w:t>
      </w:r>
    </w:p>
    <w:p>
      <w:pPr>
        <w:spacing w:after="150"/>
      </w:pPr>
      <w:r>
        <w:rPr/>
        <w:t xml:space="preserve">第二节 宠物市场及宠物用品业发展</w:t>
      </w:r>
    </w:p>
    <w:p>
      <w:pPr>
        <w:spacing w:after="150"/>
      </w:pPr>
      <w:r>
        <w:rPr/>
        <w:t xml:space="preserve">一、 中国宠物市场高速发展</w:t>
      </w:r>
    </w:p>
    <w:p>
      <w:pPr>
        <w:spacing w:after="150"/>
      </w:pPr>
      <w:r>
        <w:rPr/>
        <w:t xml:space="preserve">二、 中国宠物用品市场处于起步阶段</w:t>
      </w:r>
    </w:p>
    <w:p>
      <w:pPr>
        <w:spacing w:after="150"/>
      </w:pPr>
      <w:r>
        <w:rPr/>
        <w:t xml:space="preserve">三、 中国宠物用品市场发展特点</w:t>
      </w:r>
    </w:p>
    <w:p>
      <w:pPr>
        <w:spacing w:after="150"/>
      </w:pPr>
      <w:r>
        <w:rPr/>
        <w:t xml:space="preserve">四、 网络经济为中国宠物市场带来机遇</w:t>
      </w:r>
    </w:p>
    <w:p>
      <w:pPr>
        <w:spacing w:after="150"/>
      </w:pPr>
      <w:r>
        <w:rPr/>
        <w:t xml:space="preserve">第三节 宠物零食行业发展背景</w:t>
      </w:r>
    </w:p>
    <w:p>
      <w:pPr>
        <w:spacing w:after="150"/>
      </w:pPr>
      <w:r>
        <w:rPr/>
        <w:t xml:space="preserve">一、 中国宠物零食市场的发展背景</w:t>
      </w:r>
    </w:p>
    <w:p>
      <w:pPr>
        <w:spacing w:after="150"/>
      </w:pPr>
      <w:r>
        <w:rPr/>
        <w:t xml:space="preserve">二、 中国宠物观念的转变促进宠物零食市场增长</w:t>
      </w:r>
    </w:p>
    <w:p>
      <w:pPr>
        <w:spacing w:after="150"/>
      </w:pPr>
      <w:r>
        <w:rPr/>
        <w:t xml:space="preserve">三、 宠物零食是中国消费品中增长最快的行业之一</w:t>
      </w:r>
    </w:p>
    <w:p>
      <w:pPr>
        <w:spacing w:after="150"/>
      </w:pPr>
      <w:r>
        <w:rPr/>
        <w:t xml:space="preserve">四、 中国宠物零食随着经济发展走入中高收入家庭</w:t>
      </w:r>
    </w:p>
    <w:p>
      <w:pPr>
        <w:spacing w:after="150"/>
      </w:pPr>
      <w:r>
        <w:rPr>
          <w:b w:val="1"/>
          <w:bCs w:val="1"/>
        </w:rPr>
        <w:t xml:space="preserve">第三章 世界及主要地区宠物零食的发展分析</w:t>
      </w:r>
    </w:p>
    <w:p>
      <w:pPr>
        <w:spacing w:after="150"/>
      </w:pPr>
      <w:r>
        <w:rPr/>
        <w:t xml:space="preserve">第一节  全球经济运行环境分析</w:t>
      </w:r>
    </w:p>
    <w:p>
      <w:pPr>
        <w:spacing w:after="150"/>
      </w:pPr>
      <w:r>
        <w:rPr/>
        <w:t xml:space="preserve">一、  2023年全球及主要区域经营运行回顾</w:t>
      </w:r>
    </w:p>
    <w:p>
      <w:pPr>
        <w:spacing w:after="150"/>
      </w:pPr>
      <w:r>
        <w:rPr/>
        <w:t xml:space="preserve">二、  全球经济市场运行展望</w:t>
      </w:r>
    </w:p>
    <w:p>
      <w:pPr>
        <w:spacing w:after="150"/>
      </w:pPr>
      <w:r>
        <w:rPr/>
        <w:t xml:space="preserve">第二节  全球宠物零食行业发展概况</w:t>
      </w:r>
    </w:p>
    <w:p>
      <w:pPr>
        <w:spacing w:after="150"/>
      </w:pPr>
      <w:r>
        <w:rPr/>
        <w:t xml:space="preserve">一、  全球宠物零食行业运营态势</w:t>
      </w:r>
    </w:p>
    <w:p>
      <w:pPr>
        <w:spacing w:after="150"/>
      </w:pPr>
      <w:r>
        <w:rPr/>
        <w:t xml:space="preserve">二、  全球宠物零食行业竞争格局</w:t>
      </w:r>
    </w:p>
    <w:p>
      <w:pPr>
        <w:spacing w:after="150"/>
      </w:pPr>
      <w:r>
        <w:rPr/>
        <w:t xml:space="preserve">三、  全球宠物零食行业规模预测</w:t>
      </w:r>
    </w:p>
    <w:p>
      <w:pPr>
        <w:spacing w:after="150"/>
      </w:pPr>
      <w:r>
        <w:rPr/>
        <w:t xml:space="preserve">第三节  全球主要区域宠物零食行业发展态势及趋势预测</w:t>
      </w:r>
    </w:p>
    <w:p>
      <w:pPr>
        <w:spacing w:after="150"/>
      </w:pPr>
      <w:r>
        <w:rPr/>
        <w:t xml:space="preserve">一、  北美宠物零食行业市场概况及趋势</w:t>
      </w:r>
    </w:p>
    <w:p>
      <w:pPr>
        <w:spacing w:after="150"/>
      </w:pPr>
      <w:r>
        <w:rPr/>
        <w:t xml:space="preserve">二、  亚太宠物零食行业市场概况及趋势</w:t>
      </w:r>
    </w:p>
    <w:p>
      <w:pPr>
        <w:spacing w:after="150"/>
      </w:pPr>
      <w:r>
        <w:rPr/>
        <w:t xml:space="preserve">三、 欧盟宠物零食行业市场概况及趋势</w:t>
      </w:r>
    </w:p>
    <w:p>
      <w:pPr>
        <w:spacing w:after="150"/>
      </w:pPr>
      <w:r>
        <w:rPr>
          <w:b w:val="1"/>
          <w:bCs w:val="1"/>
        </w:rPr>
        <w:t xml:space="preserve">第四章 中国宠物零食市场的发展动态分析</w:t>
      </w:r>
    </w:p>
    <w:p>
      <w:pPr>
        <w:spacing w:after="150"/>
      </w:pPr>
      <w:r>
        <w:rPr/>
        <w:t xml:space="preserve">第一节 中国宠物零食行业概述</w:t>
      </w:r>
    </w:p>
    <w:p>
      <w:pPr>
        <w:spacing w:after="150"/>
      </w:pPr>
      <w:r>
        <w:rPr/>
        <w:t xml:space="preserve">第二节 中国宠物零食市场存在的问题</w:t>
      </w:r>
    </w:p>
    <w:p>
      <w:pPr>
        <w:spacing w:after="150"/>
      </w:pPr>
      <w:r>
        <w:rPr/>
        <w:t xml:space="preserve">第三节 中国宠物零食市场的发展策略分析</w:t>
      </w:r>
    </w:p>
    <w:p>
      <w:pPr>
        <w:spacing w:after="150"/>
      </w:pPr>
      <w:r>
        <w:rPr>
          <w:b w:val="1"/>
          <w:bCs w:val="1"/>
        </w:rPr>
        <w:t xml:space="preserve">第五章 2021-2023年中国狗食或猫食罐头所属行业进出口数据监测分析</w:t>
      </w:r>
    </w:p>
    <w:p>
      <w:pPr>
        <w:spacing w:after="150"/>
      </w:pPr>
      <w:r>
        <w:rPr/>
        <w:t xml:space="preserve">第十二节 021-2023年中国狗食或猫食罐头所属行业进口数据分析</w:t>
      </w:r>
    </w:p>
    <w:p>
      <w:pPr>
        <w:spacing w:after="150"/>
      </w:pPr>
      <w:r>
        <w:rPr/>
        <w:t xml:space="preserve">一、 进口数量分析</w:t>
      </w:r>
    </w:p>
    <w:p>
      <w:pPr>
        <w:spacing w:after="150"/>
      </w:pPr>
      <w:r>
        <w:rPr/>
        <w:t xml:space="preserve">二、 进口金额分析</w:t>
      </w:r>
    </w:p>
    <w:p>
      <w:pPr>
        <w:spacing w:after="150"/>
      </w:pPr>
      <w:r>
        <w:rPr/>
        <w:t xml:space="preserve">第二十二节 021-2023年中国狗食或猫食罐头所属行业出口数据分析</w:t>
      </w:r>
    </w:p>
    <w:p>
      <w:pPr>
        <w:spacing w:after="150"/>
      </w:pPr>
      <w:r>
        <w:rPr/>
        <w:t xml:space="preserve">一、 出口数量分析</w:t>
      </w:r>
    </w:p>
    <w:p>
      <w:pPr>
        <w:spacing w:after="150"/>
      </w:pPr>
      <w:r>
        <w:rPr/>
        <w:t xml:space="preserve">二、 出口金额分析</w:t>
      </w:r>
    </w:p>
    <w:p>
      <w:pPr>
        <w:spacing w:after="150"/>
      </w:pPr>
      <w:r>
        <w:rPr/>
        <w:t xml:space="preserve">第三节 2021-2023年中国狗食或猫食罐头所属行业进出口平均单价分析</w:t>
      </w:r>
    </w:p>
    <w:p>
      <w:pPr>
        <w:spacing w:after="150"/>
      </w:pPr>
      <w:r>
        <w:rPr/>
        <w:t xml:space="preserve">第四节 2021-2023年中国狗食或猫食罐头所属行业进出口国家及地区分析</w:t>
      </w:r>
    </w:p>
    <w:p>
      <w:pPr>
        <w:spacing w:after="150"/>
      </w:pPr>
      <w:r>
        <w:rPr/>
        <w:t xml:space="preserve">一、 进口国家及地区分析</w:t>
      </w:r>
    </w:p>
    <w:p>
      <w:pPr>
        <w:spacing w:after="150"/>
      </w:pPr>
      <w:r>
        <w:rPr/>
        <w:t xml:space="preserve">二、 出口国家及地区分析</w:t>
      </w:r>
    </w:p>
    <w:p>
      <w:pPr>
        <w:spacing w:after="150"/>
      </w:pPr>
      <w:r>
        <w:rPr>
          <w:b w:val="1"/>
          <w:bCs w:val="1"/>
        </w:rPr>
        <w:t xml:space="preserve">第六章 2021-2023年中国其它零售包装的狗食或猫食所属行业进出口数据监测分析</w:t>
      </w:r>
    </w:p>
    <w:p>
      <w:pPr>
        <w:spacing w:after="150"/>
      </w:pPr>
      <w:r>
        <w:rPr/>
        <w:t xml:space="preserve">第十二节 021-2023年中国其它零售包装的狗食或猫食所属行业进口数据分析</w:t>
      </w:r>
    </w:p>
    <w:p>
      <w:pPr>
        <w:spacing w:after="150"/>
      </w:pPr>
      <w:r>
        <w:rPr/>
        <w:t xml:space="preserve">一、 进口数量分析</w:t>
      </w:r>
    </w:p>
    <w:p>
      <w:pPr>
        <w:spacing w:after="150"/>
      </w:pPr>
      <w:r>
        <w:rPr/>
        <w:t xml:space="preserve">二、 进口金额分析</w:t>
      </w:r>
    </w:p>
    <w:p>
      <w:pPr>
        <w:spacing w:after="150"/>
      </w:pPr>
      <w:r>
        <w:rPr/>
        <w:t xml:space="preserve">第二十二节 021-2023年中国其它零售包装的狗食或猫食所属行业出口数据分析</w:t>
      </w:r>
    </w:p>
    <w:p>
      <w:pPr>
        <w:spacing w:after="150"/>
      </w:pPr>
      <w:r>
        <w:rPr/>
        <w:t xml:space="preserve">一、 出口数量分析</w:t>
      </w:r>
    </w:p>
    <w:p>
      <w:pPr>
        <w:spacing w:after="150"/>
      </w:pPr>
      <w:r>
        <w:rPr/>
        <w:t xml:space="preserve">二、 出口金额分析</w:t>
      </w:r>
    </w:p>
    <w:p>
      <w:pPr>
        <w:spacing w:after="150"/>
      </w:pPr>
      <w:r>
        <w:rPr/>
        <w:t xml:space="preserve">第三节 2021-2023年中国其它零售包装的狗食或猫食所属行业进出口平均单价分析</w:t>
      </w:r>
    </w:p>
    <w:p>
      <w:pPr>
        <w:spacing w:after="150"/>
      </w:pPr>
      <w:r>
        <w:rPr/>
        <w:t xml:space="preserve">第四节 2021-2023年中国其它零售包装的狗食或猫食所属行业进出口国家及地区分析</w:t>
      </w:r>
    </w:p>
    <w:p>
      <w:pPr>
        <w:spacing w:after="150"/>
      </w:pPr>
      <w:r>
        <w:rPr/>
        <w:t xml:space="preserve">一、 进口国家及地区分析</w:t>
      </w:r>
    </w:p>
    <w:p>
      <w:pPr>
        <w:spacing w:after="150"/>
      </w:pPr>
      <w:r>
        <w:rPr/>
        <w:t xml:space="preserve">二、 出口国家及地区分析</w:t>
      </w:r>
    </w:p>
    <w:p>
      <w:pPr>
        <w:spacing w:after="150"/>
      </w:pPr>
      <w:r>
        <w:rPr>
          <w:b w:val="1"/>
          <w:bCs w:val="1"/>
        </w:rPr>
        <w:t xml:space="preserve">第七章 宠物零食区域发展及营销概况</w:t>
      </w:r>
    </w:p>
    <w:p>
      <w:pPr>
        <w:spacing w:after="150"/>
      </w:pPr>
      <w:r>
        <w:rPr/>
        <w:t xml:space="preserve">第一节 部分区域宠物零食行业的发展</w:t>
      </w:r>
    </w:p>
    <w:p>
      <w:pPr>
        <w:spacing w:after="150"/>
      </w:pPr>
      <w:r>
        <w:rPr/>
        <w:t xml:space="preserve">第二节 中国宠物零食的销售渠道分析</w:t>
      </w:r>
    </w:p>
    <w:p>
      <w:pPr>
        <w:spacing w:after="150"/>
      </w:pPr>
      <w:r>
        <w:rPr/>
        <w:t xml:space="preserve">一、 专业渠道</w:t>
      </w:r>
    </w:p>
    <w:p>
      <w:pPr>
        <w:spacing w:after="150"/>
      </w:pPr>
      <w:r>
        <w:rPr/>
        <w:t xml:space="preserve">二、 农贸渠道</w:t>
      </w:r>
    </w:p>
    <w:p>
      <w:pPr>
        <w:spacing w:after="150"/>
      </w:pPr>
      <w:r>
        <w:rPr/>
        <w:t xml:space="preserve">三、 商超渠道</w:t>
      </w:r>
    </w:p>
    <w:p>
      <w:pPr>
        <w:spacing w:after="150"/>
      </w:pPr>
      <w:r>
        <w:rPr/>
        <w:t xml:space="preserve">四、 网络渠道</w:t>
      </w:r>
    </w:p>
    <w:p>
      <w:pPr>
        <w:spacing w:after="150"/>
      </w:pPr>
      <w:r>
        <w:rPr/>
        <w:t xml:space="preserve">第三节 宠物零食营销策略解析</w:t>
      </w:r>
    </w:p>
    <w:p>
      <w:pPr>
        <w:spacing w:after="150"/>
      </w:pPr>
      <w:r>
        <w:rPr/>
        <w:t xml:space="preserve">一、 营销特色</w:t>
      </w:r>
    </w:p>
    <w:p>
      <w:pPr>
        <w:spacing w:after="150"/>
      </w:pPr>
      <w:r>
        <w:rPr/>
        <w:t xml:space="preserve">二、 产品定位</w:t>
      </w:r>
    </w:p>
    <w:p>
      <w:pPr>
        <w:spacing w:after="150"/>
      </w:pPr>
      <w:r>
        <w:rPr/>
        <w:t xml:space="preserve">三、 产品销售渠道</w:t>
      </w:r>
    </w:p>
    <w:p>
      <w:pPr>
        <w:spacing w:after="150"/>
      </w:pPr>
      <w:r>
        <w:rPr/>
        <w:t xml:space="preserve">四、 宣传形式</w:t>
      </w:r>
    </w:p>
    <w:p>
      <w:pPr>
        <w:spacing w:after="150"/>
      </w:pPr>
      <w:r>
        <w:rPr/>
        <w:t xml:space="preserve">五、 公共关系处理</w:t>
      </w:r>
    </w:p>
    <w:p>
      <w:pPr>
        <w:spacing w:after="150"/>
      </w:pPr>
      <w:r>
        <w:rPr>
          <w:b w:val="1"/>
          <w:bCs w:val="1"/>
        </w:rPr>
        <w:t xml:space="preserve">第八章 2023年中国宠物零食市场竞争态势分析</w:t>
      </w:r>
    </w:p>
    <w:p>
      <w:pPr>
        <w:spacing w:after="150"/>
      </w:pPr>
      <w:r>
        <w:rPr/>
        <w:t xml:space="preserve">第一节 国外企业在中国宠物零食市场的发展</w:t>
      </w:r>
    </w:p>
    <w:p>
      <w:pPr>
        <w:spacing w:after="150"/>
      </w:pPr>
      <w:r>
        <w:rPr/>
        <w:t xml:space="preserve">一、 美国玛氏公司</w:t>
      </w:r>
    </w:p>
    <w:p>
      <w:pPr>
        <w:spacing w:after="150"/>
      </w:pPr>
      <w:r>
        <w:rPr/>
        <w:t xml:space="preserve">二、 法国皇家</w:t>
      </w:r>
    </w:p>
    <w:p>
      <w:pPr>
        <w:spacing w:after="150"/>
      </w:pPr>
      <w:r>
        <w:rPr/>
        <w:t xml:space="preserve">三、 雀巢公司</w:t>
      </w:r>
    </w:p>
    <w:p>
      <w:pPr>
        <w:spacing w:after="150"/>
      </w:pPr>
      <w:r>
        <w:rPr/>
        <w:t xml:space="preserve">四、 国外企业积极探索中国宠物零食市场</w:t>
      </w:r>
    </w:p>
    <w:p>
      <w:pPr>
        <w:spacing w:after="150"/>
      </w:pPr>
      <w:r>
        <w:rPr/>
        <w:t xml:space="preserve">第二节 中国宠物零食市场竞争状况</w:t>
      </w:r>
    </w:p>
    <w:p>
      <w:pPr>
        <w:spacing w:after="150"/>
      </w:pPr>
      <w:r>
        <w:rPr/>
        <w:t xml:space="preserve">一、 中国宠物零食市场竞争格局综述</w:t>
      </w:r>
    </w:p>
    <w:p>
      <w:pPr>
        <w:spacing w:after="150"/>
      </w:pPr>
      <w:r>
        <w:rPr/>
        <w:t xml:space="preserve">二、 宠物零食市场成国内外企业必争之地</w:t>
      </w:r>
    </w:p>
    <w:p>
      <w:pPr>
        <w:spacing w:after="150"/>
      </w:pPr>
      <w:r>
        <w:rPr/>
        <w:t xml:space="preserve">三、 外企占据中国宠物零食市场主导地位</w:t>
      </w:r>
    </w:p>
    <w:p>
      <w:pPr>
        <w:spacing w:after="150"/>
      </w:pPr>
      <w:r>
        <w:rPr/>
        <w:t xml:space="preserve">四、 2023年国产品牌抢占高端宠物零食市场</w:t>
      </w:r>
    </w:p>
    <w:p>
      <w:pPr>
        <w:spacing w:after="150"/>
      </w:pPr>
      <w:r>
        <w:rPr>
          <w:b w:val="1"/>
          <w:bCs w:val="1"/>
        </w:rPr>
        <w:t xml:space="preserve">第九章 中国宠物零食优势企业竞争力及关键财务数据分析</w:t>
      </w:r>
    </w:p>
    <w:p>
      <w:pPr>
        <w:spacing w:after="150"/>
      </w:pPr>
      <w:r>
        <w:rPr/>
        <w:t xml:space="preserve">第一节 爱芬食品(北京)有限公司</w:t>
      </w:r>
    </w:p>
    <w:p>
      <w:pPr>
        <w:spacing w:after="150"/>
      </w:pPr>
      <w:r>
        <w:rPr/>
        <w:t xml:space="preserve">(1)企业发展简况分析</w:t>
      </w:r>
    </w:p>
    <w:p>
      <w:pPr>
        <w:spacing w:after="150"/>
      </w:pPr>
      <w:r>
        <w:rPr/>
        <w:t xml:space="preserve">(2)企业经营情况分析</w:t>
      </w:r>
    </w:p>
    <w:p>
      <w:pPr>
        <w:spacing w:after="150"/>
      </w:pPr>
      <w:r>
        <w:rPr/>
        <w:t xml:space="preserve">(3)企业发展战略分析</w:t>
      </w:r>
    </w:p>
    <w:p>
      <w:pPr>
        <w:spacing w:after="150"/>
      </w:pPr>
      <w:r>
        <w:rPr/>
        <w:t xml:space="preserve">第二节 丹东仁达食品有限公司</w:t>
      </w:r>
    </w:p>
    <w:p>
      <w:pPr>
        <w:spacing w:after="150"/>
      </w:pPr>
      <w:r>
        <w:rPr/>
        <w:t xml:space="preserve">(1)企业发展简况分析</w:t>
      </w:r>
    </w:p>
    <w:p>
      <w:pPr>
        <w:spacing w:after="150"/>
      </w:pPr>
      <w:r>
        <w:rPr/>
        <w:t xml:space="preserve">(2)企业经营情况分析</w:t>
      </w:r>
    </w:p>
    <w:p>
      <w:pPr>
        <w:spacing w:after="150"/>
      </w:pPr>
      <w:r>
        <w:rPr/>
        <w:t xml:space="preserve">(3)企业发展战略分析</w:t>
      </w:r>
    </w:p>
    <w:p>
      <w:pPr>
        <w:spacing w:after="150"/>
      </w:pPr>
      <w:r>
        <w:rPr/>
        <w:t xml:space="preserve">第三节 青岛稻进食品有限公司</w:t>
      </w:r>
    </w:p>
    <w:p>
      <w:pPr>
        <w:spacing w:after="150"/>
      </w:pPr>
      <w:r>
        <w:rPr/>
        <w:t xml:space="preserve">(1)企业发展简况分析</w:t>
      </w:r>
    </w:p>
    <w:p>
      <w:pPr>
        <w:spacing w:after="150"/>
      </w:pPr>
      <w:r>
        <w:rPr/>
        <w:t xml:space="preserve">(2)企业经营情况分析</w:t>
      </w:r>
    </w:p>
    <w:p>
      <w:pPr>
        <w:spacing w:after="150"/>
      </w:pPr>
      <w:r>
        <w:rPr/>
        <w:t xml:space="preserve">(3)企业发展战略分析</w:t>
      </w:r>
    </w:p>
    <w:p>
      <w:pPr>
        <w:spacing w:after="150"/>
      </w:pPr>
      <w:r>
        <w:rPr/>
        <w:t xml:space="preserve">第四节 温岭市鑫泰工艺品有限公司</w:t>
      </w:r>
    </w:p>
    <w:p>
      <w:pPr>
        <w:spacing w:after="150"/>
      </w:pPr>
      <w:r>
        <w:rPr/>
        <w:t xml:space="preserve">(1)企业发展简况分析</w:t>
      </w:r>
    </w:p>
    <w:p>
      <w:pPr>
        <w:spacing w:after="150"/>
      </w:pPr>
      <w:r>
        <w:rPr/>
        <w:t xml:space="preserve">(2)企业经营情况分析</w:t>
      </w:r>
    </w:p>
    <w:p>
      <w:pPr>
        <w:spacing w:after="150"/>
      </w:pPr>
      <w:r>
        <w:rPr/>
        <w:t xml:space="preserve">(3)企业发展战略分析</w:t>
      </w:r>
    </w:p>
    <w:p>
      <w:pPr>
        <w:spacing w:after="150"/>
      </w:pPr>
      <w:r>
        <w:rPr/>
        <w:t xml:space="preserve">第五节 丹东昌林食品有限公司</w:t>
      </w:r>
    </w:p>
    <w:p>
      <w:pPr>
        <w:spacing w:after="150"/>
      </w:pPr>
      <w:r>
        <w:rPr/>
        <w:t xml:space="preserve">(1)企业发展简况分析</w:t>
      </w:r>
    </w:p>
    <w:p>
      <w:pPr>
        <w:spacing w:after="150"/>
      </w:pPr>
      <w:r>
        <w:rPr/>
        <w:t xml:space="preserve">(2)企业经营情况分析</w:t>
      </w:r>
    </w:p>
    <w:p>
      <w:pPr>
        <w:spacing w:after="150"/>
      </w:pPr>
      <w:r>
        <w:rPr/>
        <w:t xml:space="preserve">(3)企业发展战略分析</w:t>
      </w:r>
    </w:p>
    <w:p>
      <w:pPr>
        <w:spacing w:after="150"/>
      </w:pPr>
      <w:r>
        <w:rPr>
          <w:b w:val="1"/>
          <w:bCs w:val="1"/>
        </w:rPr>
        <w:t xml:space="preserve">第十章 2024-2029年中国宠物零食市场的前景趋势分析</w:t>
      </w:r>
    </w:p>
    <w:p>
      <w:pPr>
        <w:spacing w:after="150"/>
      </w:pPr>
      <w:r>
        <w:rPr/>
        <w:t xml:space="preserve">第十二节 024-2029年宠物零食市场前景展望</w:t>
      </w:r>
    </w:p>
    <w:p>
      <w:pPr>
        <w:spacing w:after="150"/>
      </w:pPr>
      <w:r>
        <w:rPr/>
        <w:t xml:space="preserve">一、 中国宠物经济将呈现良好发展态势</w:t>
      </w:r>
    </w:p>
    <w:p>
      <w:pPr>
        <w:spacing w:after="150"/>
      </w:pPr>
      <w:r>
        <w:rPr/>
        <w:t xml:space="preserve">二十二、 024-2029年中国宠物零食行业发展预测</w:t>
      </w:r>
    </w:p>
    <w:p>
      <w:pPr>
        <w:spacing w:after="150"/>
      </w:pPr>
      <w:r>
        <w:rPr/>
        <w:t xml:space="preserve">三、 中国宠物零食行业发展的机遇与挑战</w:t>
      </w:r>
    </w:p>
    <w:p>
      <w:pPr>
        <w:spacing w:after="150"/>
      </w:pPr>
      <w:r>
        <w:rPr/>
        <w:t xml:space="preserve">第二十二节 024-2029年宠物零食市场发展趋势</w:t>
      </w:r>
    </w:p>
    <w:p>
      <w:pPr>
        <w:spacing w:after="150"/>
      </w:pPr>
      <w:r>
        <w:rPr/>
        <w:t xml:space="preserve">一、 未来世界宠物零食的发展趋势</w:t>
      </w:r>
    </w:p>
    <w:p>
      <w:pPr>
        <w:spacing w:after="150"/>
      </w:pPr>
      <w:r>
        <w:rPr/>
        <w:t xml:space="preserve">二、 中国宠物零食行业的发展趋势</w:t>
      </w:r>
    </w:p>
    <w:p>
      <w:pPr>
        <w:spacing w:after="150"/>
      </w:pPr>
      <w:r>
        <w:rPr/>
        <w:t xml:space="preserve">三、 处方宠物零食将在中国持续增长</w:t>
      </w:r>
    </w:p>
    <w:p>
      <w:pPr>
        <w:spacing w:after="150"/>
      </w:pPr>
      <w:r>
        <w:rPr>
          <w:b w:val="1"/>
          <w:bCs w:val="1"/>
        </w:rPr>
        <w:t xml:space="preserve">图表目录</w:t>
      </w:r>
    </w:p>
    <w:p>
      <w:pPr>
        <w:spacing w:after="150"/>
      </w:pPr>
      <w:r>
        <w:rPr/>
        <w:t xml:space="preserve">图表：宠物零食行业生命周期</w:t>
      </w:r>
    </w:p>
    <w:p>
      <w:pPr>
        <w:spacing w:after="150"/>
      </w:pPr>
      <w:r>
        <w:rPr/>
        <w:t xml:space="preserve">图表：宠物零食行业产业链结构</w:t>
      </w:r>
    </w:p>
    <w:p>
      <w:pPr>
        <w:spacing w:after="150"/>
      </w:pPr>
      <w:r>
        <w:rPr/>
        <w:t xml:space="preserve">图表：2023年全球宠物零食行业市场规模</w:t>
      </w:r>
    </w:p>
    <w:p>
      <w:pPr>
        <w:spacing w:after="150"/>
      </w:pPr>
      <w:r>
        <w:rPr/>
        <w:t xml:space="preserve">图表：2023年中国宠物零食行业市场规模</w:t>
      </w:r>
    </w:p>
    <w:p>
      <w:pPr>
        <w:spacing w:after="150"/>
      </w:pPr>
      <w:r>
        <w:rPr/>
        <w:t xml:space="preserve">图表：2023年中国宠物零食市场占全球份额比较</w:t>
      </w:r>
    </w:p>
    <w:p>
      <w:pPr>
        <w:spacing w:after="150"/>
      </w:pPr>
      <w:r>
        <w:rPr/>
        <w:t xml:space="preserve">图表：2023年宠物零食行业集中度</w:t>
      </w:r>
    </w:p>
    <w:p>
      <w:pPr>
        <w:spacing w:after="150"/>
      </w:pPr>
      <w:r>
        <w:rPr/>
        <w:t xml:space="preserve">图表：2023年宠物零食市场价格走势</w:t>
      </w:r>
    </w:p>
    <w:p>
      <w:pPr>
        <w:spacing w:after="150"/>
      </w:pPr>
      <w:r>
        <w:rPr/>
        <w:t xml:space="preserve">图表：2023年宠物零食行业重要数据指标比较</w:t>
      </w:r>
    </w:p>
    <w:p>
      <w:pPr>
        <w:spacing w:after="150"/>
      </w:pPr>
      <w:r>
        <w:rPr/>
        <w:t xml:space="preserve">图表：2024-2029年宠物零食行业市场规模预测</w:t>
      </w:r>
    </w:p>
    <w:p>
      <w:pPr>
        <w:spacing w:after="150"/>
      </w:pPr>
      <w:r>
        <w:rPr/>
        <w:t xml:space="preserve">图表：2024-2029年宠物零食行业竞争格局预测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中国宠物零食行业市场发展分析及竞争态势与前景趋势研究报告(2024-2029版)</dc:title>
  <dc:description>中国宠物零食行业市场发展分析及竞争态势与前景趋势研究报告(2024-2029版)</dc:description>
  <dc:subject>中国宠物零食行业市场发展分析及竞争态势与前景趋势研究报告(2024-2029版)</dc:subject>
  <cp:keywords>研究报告</cp:keywords>
  <cp:category>研究报告</cp:category>
  <cp:lastModifiedBy>北京中道泰和信息咨询有限公司</cp:lastModifiedBy>
  <dcterms:created xsi:type="dcterms:W3CDTF">2024-01-24T16:42:06+08:00</dcterms:created>
  <dcterms:modified xsi:type="dcterms:W3CDTF">2024-01-24T16:42:06+08:00</dcterms:modified>
</cp:coreProperties>
</file>

<file path=docProps/custom.xml><?xml version="1.0" encoding="utf-8"?>
<Properties xmlns="http://schemas.openxmlformats.org/officeDocument/2006/custom-properties" xmlns:vt="http://schemas.openxmlformats.org/officeDocument/2006/docPropsVTypes"/>
</file>