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中国放射科医用显示器行业市场发展分析及竞争格局与投资机会研究报告(2026-2031版)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手术医用显示器行业的发展状况、上下游行业发展状况、市场供需形势、新产品与技术等进行了分析，并重点分析了我国手术医用显示器行业发展状况和特点，以及中国手术医用显示器行业将面临的挑战、企业的发展策略等。报告还对全球手术医用显示器行业发展态势作了详细分析，并对手术医用显示器行业进行了趋向研判，是手术医用显示器行业材料生产、经营企业，科研、投资机构等单位准确了解目前手术医用显示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放射科医用显示器行业界定</w:t>
      </w:r>
    </w:p>
    <w:p>
      <w:pPr>
        <w:spacing w:before="75" w:after="0"/>
      </w:pPr>
      <w:r>
        <w:rPr/>
        <w:t xml:space="preserve">第一节 放射科医用显示器行业界定</w:t>
      </w:r>
    </w:p>
    <w:p>
      <w:pPr>
        <w:spacing w:before="75" w:after="0"/>
      </w:pPr>
      <w:r>
        <w:rPr/>
        <w:t xml:space="preserve">一、行业定义</w:t>
      </w:r>
    </w:p>
    <w:p>
      <w:pPr>
        <w:spacing w:before="75" w:after="0"/>
      </w:pPr>
      <w:r>
        <w:rPr/>
        <w:t xml:space="preserve">二、行业分类</w:t>
      </w:r>
    </w:p>
    <w:p>
      <w:pPr>
        <w:spacing w:before="75" w:after="0"/>
      </w:pPr>
      <w:r>
        <w:rPr/>
        <w:t xml:space="preserve">第二节 放射科医用显示器行业特点分析</w:t>
      </w:r>
    </w:p>
    <w:p>
      <w:pPr>
        <w:spacing w:before="75" w:after="0"/>
      </w:pPr>
      <w:r>
        <w:rPr/>
        <w:t xml:space="preserve">一、行业季节性特点分析</w:t>
      </w:r>
    </w:p>
    <w:p>
      <w:pPr>
        <w:spacing w:before="75" w:after="0"/>
      </w:pPr>
      <w:r>
        <w:rPr/>
        <w:t xml:space="preserve">二、行业区域性特点分析</w:t>
      </w:r>
    </w:p>
    <w:p>
      <w:pPr>
        <w:spacing w:before="75" w:after="0"/>
      </w:pPr>
      <w:r>
        <w:rPr/>
        <w:t xml:space="preserve">三、行业周期性特点分析</w:t>
      </w:r>
    </w:p>
    <w:p>
      <w:pPr>
        <w:spacing w:before="75" w:after="0"/>
      </w:pPr>
      <w:r>
        <w:rPr/>
        <w:t xml:space="preserve">第三节 放射科医用显示器行业发展历程</w:t>
      </w:r>
    </w:p>
    <w:p>
      <w:pPr>
        <w:spacing w:before="75" w:after="0"/>
      </w:pPr>
      <w:r>
        <w:rPr/>
        <w:t xml:space="preserve">第四节 放射科医用显示器产业链分析</w:t>
      </w:r>
    </w:p>
    <w:p>
      <w:pPr>
        <w:spacing w:before="75" w:after="0"/>
      </w:pPr>
      <w:r>
        <w:rPr/>
        <w:t xml:space="preserve">一、产业链模型介绍</w:t>
      </w:r>
    </w:p>
    <w:p>
      <w:pPr>
        <w:spacing w:before="75" w:after="0"/>
      </w:pPr>
      <w:r>
        <w:rPr/>
        <w:t xml:space="preserve">二、放射科医用显示器产业链模型分析</w:t>
      </w:r>
    </w:p>
    <w:p>
      <w:pPr>
        <w:spacing w:before="75" w:after="0"/>
      </w:pPr>
      <w:r>
        <w:rPr>
          <w:b w:val="1"/>
          <w:bCs w:val="1"/>
        </w:rPr>
        <w:t xml:space="preserve">第二章 2021-2026年国际放射科医用显示器行业发展态势分析</w:t>
      </w:r>
    </w:p>
    <w:p>
      <w:pPr>
        <w:spacing w:before="75" w:after="0"/>
      </w:pPr>
      <w:r>
        <w:rPr/>
        <w:t xml:space="preserve">第一节 国际放射科医用显示器行业总体情况</w:t>
      </w:r>
    </w:p>
    <w:p>
      <w:pPr>
        <w:spacing w:before="75" w:after="0"/>
      </w:pPr>
      <w:r>
        <w:rPr/>
        <w:t xml:space="preserve">第二节 放射科医用显示器行业重点市场分析</w:t>
      </w:r>
    </w:p>
    <w:p>
      <w:pPr>
        <w:spacing w:before="75" w:after="0"/>
      </w:pPr>
      <w:r>
        <w:rPr/>
        <w:t xml:space="preserve">第三节 国际放射科医用显示器行业发展前景预测</w:t>
      </w:r>
    </w:p>
    <w:p>
      <w:pPr>
        <w:spacing w:before="75" w:after="0"/>
      </w:pPr>
      <w:r>
        <w:rPr>
          <w:b w:val="1"/>
          <w:bCs w:val="1"/>
        </w:rPr>
        <w:t xml:space="preserve">第三章 中国放射科医用显示器行业发展环境分析</w:t>
      </w:r>
    </w:p>
    <w:p>
      <w:pPr>
        <w:spacing w:before="75" w:after="0"/>
      </w:pPr>
      <w:r>
        <w:rPr/>
        <w:t xml:space="preserve">第一节 中国放射科医用显示器行业政策(policy)环境分析</w:t>
      </w:r>
    </w:p>
    <w:p>
      <w:pPr>
        <w:spacing w:before="75" w:after="0"/>
      </w:pPr>
      <w:r>
        <w:rPr/>
        <w:t xml:space="preserve">一、中国放射科医用显示器行业监管体系及机构介绍</w:t>
      </w:r>
    </w:p>
    <w:p>
      <w:pPr>
        <w:spacing w:before="75" w:after="0"/>
      </w:pPr>
      <w:r>
        <w:rPr/>
        <w:t xml:space="preserve">二、中国放射科医用显示器行业标准体系建设现状</w:t>
      </w:r>
    </w:p>
    <w:p>
      <w:pPr>
        <w:spacing w:before="75" w:after="0"/>
      </w:pPr>
      <w:r>
        <w:rPr/>
        <w:t xml:space="preserve">三、中国放射科医用显示器行业法律及行政法规汇总</w:t>
      </w:r>
    </w:p>
    <w:p>
      <w:pPr>
        <w:spacing w:before="75" w:after="0"/>
      </w:pPr>
      <w:r>
        <w:rPr/>
        <w:t xml:space="preserve">四、中国放射科医用显示器行业国家层面重点政策解析</w:t>
      </w:r>
    </w:p>
    <w:p>
      <w:pPr>
        <w:spacing w:before="75" w:after="0"/>
      </w:pPr>
      <w:r>
        <w:rPr/>
        <w:t xml:space="preserve">五、中国放射科医用显示器行业国家层面重点规划解析</w:t>
      </w:r>
    </w:p>
    <w:p>
      <w:pPr>
        <w:spacing w:before="75" w:after="0"/>
      </w:pPr>
      <w:r>
        <w:rPr/>
        <w:t xml:space="preserve">六、政策环境对中国放射科医用显示器行业发展的影响总结</w:t>
      </w:r>
    </w:p>
    <w:p>
      <w:pPr>
        <w:spacing w:before="75" w:after="0"/>
      </w:pPr>
      <w:r>
        <w:rPr/>
        <w:t xml:space="preserve">第二节 中国放射科医用显示器行业经济(economy)环境分析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三、放射科医用显示器行业发展与宏观经济相关性分析</w:t>
      </w:r>
    </w:p>
    <w:p>
      <w:pPr>
        <w:spacing w:before="75" w:after="0"/>
      </w:pPr>
      <w:r>
        <w:rPr/>
        <w:t xml:space="preserve">第三节 中国放射科医用显示器行业社会(society)环境分析</w:t>
      </w:r>
    </w:p>
    <w:p>
      <w:pPr>
        <w:spacing w:before="75" w:after="0"/>
      </w:pPr>
      <w:r>
        <w:rPr/>
        <w:t xml:space="preserve">一、中国放射科医用显示器行业社会环境分析</w:t>
      </w:r>
    </w:p>
    <w:p>
      <w:pPr>
        <w:spacing w:before="75" w:after="0"/>
      </w:pPr>
      <w:r>
        <w:rPr/>
        <w:t xml:space="preserve">二、社会环境对放射科医用显示器行业的影响总结</w:t>
      </w:r>
    </w:p>
    <w:p>
      <w:pPr>
        <w:spacing w:before="75" w:after="0"/>
      </w:pPr>
      <w:r>
        <w:rPr/>
        <w:t xml:space="preserve">第四节 中国放射科医用显示器行业技术(technology)环境分析</w:t>
      </w:r>
    </w:p>
    <w:p>
      <w:pPr>
        <w:spacing w:before="75" w:after="0"/>
      </w:pPr>
      <w:r>
        <w:rPr/>
        <w:t xml:space="preserve">一、中国放射科医用显示器行业技术/工艺/流程图解</w:t>
      </w:r>
    </w:p>
    <w:p>
      <w:pPr>
        <w:spacing w:before="75" w:after="0"/>
      </w:pPr>
      <w:r>
        <w:rPr/>
        <w:t xml:space="preserve">二、中国放射科医用显示器行业技术生命周期</w:t>
      </w:r>
    </w:p>
    <w:p>
      <w:pPr>
        <w:spacing w:before="75" w:after="0"/>
      </w:pPr>
      <w:r>
        <w:rPr/>
        <w:t xml:space="preserve">三、中国放射科医用显示器行业关键技术分析</w:t>
      </w:r>
    </w:p>
    <w:p>
      <w:pPr>
        <w:spacing w:before="75" w:after="0"/>
      </w:pPr>
      <w:r>
        <w:rPr/>
        <w:t xml:space="preserve">四、中国放射科医用显示器行业研发投入状况</w:t>
      </w:r>
    </w:p>
    <w:p>
      <w:pPr>
        <w:spacing w:before="75" w:after="0"/>
      </w:pPr>
      <w:r>
        <w:rPr/>
        <w:t xml:space="preserve">五、中国放射科医用显示器行业科研创新成果</w:t>
      </w:r>
    </w:p>
    <w:p>
      <w:pPr>
        <w:spacing w:before="75" w:after="0"/>
      </w:pPr>
      <w:r>
        <w:rPr>
          <w:b w:val="1"/>
          <w:bCs w:val="1"/>
        </w:rPr>
        <w:t xml:space="preserve">第四章 中国放射科医用显示器行业市场供需状况分析</w:t>
      </w:r>
    </w:p>
    <w:p>
      <w:pPr>
        <w:spacing w:before="75" w:after="0"/>
      </w:pPr>
      <w:r>
        <w:rPr/>
        <w:t xml:space="preserve">第一节 2021-2026年中国放射科医用显示器行业市场情况</w:t>
      </w:r>
    </w:p>
    <w:p>
      <w:pPr>
        <w:spacing w:before="75" w:after="0"/>
      </w:pPr>
      <w:r>
        <w:rPr/>
        <w:t xml:space="preserve">一、2021-2026年放射科医用显示器行业市场规模情况</w:t>
      </w:r>
    </w:p>
    <w:p>
      <w:pPr>
        <w:spacing w:before="75" w:after="0"/>
      </w:pPr>
      <w:r>
        <w:rPr/>
        <w:t xml:space="preserve">二、2021-2026年放射科医用显示器行业产品价格情况</w:t>
      </w:r>
    </w:p>
    <w:p>
      <w:pPr>
        <w:spacing w:before="75" w:after="0"/>
      </w:pPr>
      <w:r>
        <w:rPr/>
        <w:t xml:space="preserve">三、产品价格影响因素分析</w:t>
      </w:r>
    </w:p>
    <w:p>
      <w:pPr>
        <w:spacing w:before="75" w:after="0"/>
      </w:pPr>
      <w:r>
        <w:rPr/>
        <w:t xml:space="preserve">四、产品不同渠道分布态势</w:t>
      </w:r>
    </w:p>
    <w:p>
      <w:pPr>
        <w:spacing w:before="75" w:after="0"/>
      </w:pPr>
      <w:r>
        <w:rPr/>
        <w:t xml:space="preserve">第二节 中国放射科医用显示器行业市场需求状况</w:t>
      </w:r>
    </w:p>
    <w:p>
      <w:pPr>
        <w:spacing w:before="75" w:after="0"/>
      </w:pPr>
      <w:r>
        <w:rPr/>
        <w:t xml:space="preserve">一、2021-2026年放射科医用显示器行业市场需求情况</w:t>
      </w:r>
    </w:p>
    <w:p>
      <w:pPr>
        <w:spacing w:before="75" w:after="0"/>
      </w:pPr>
      <w:r>
        <w:rPr/>
        <w:t xml:space="preserve">二、放射科医用显示器行业市场需求预测</w:t>
      </w:r>
    </w:p>
    <w:p>
      <w:pPr>
        <w:spacing w:before="75" w:after="0"/>
      </w:pPr>
      <w:r>
        <w:rPr/>
        <w:t xml:space="preserve">第三节 中国放射科医用显示器行业市场供给状况</w:t>
      </w:r>
    </w:p>
    <w:p>
      <w:pPr>
        <w:spacing w:before="75" w:after="0"/>
      </w:pPr>
      <w:r>
        <w:rPr/>
        <w:t xml:space="preserve">一、2021-2026年放射科医用显示器行业市场供给情况</w:t>
      </w:r>
    </w:p>
    <w:p>
      <w:pPr>
        <w:spacing w:before="75" w:after="0"/>
      </w:pPr>
      <w:r>
        <w:rPr/>
        <w:t xml:space="preserve">二、放射科医用显示器行业市场供给预测</w:t>
      </w:r>
    </w:p>
    <w:p>
      <w:pPr>
        <w:spacing w:before="75" w:after="0"/>
      </w:pPr>
      <w:r>
        <w:rPr/>
        <w:t xml:space="preserve">第四节 放射科医用显示器行业市场供需平衡状况</w:t>
      </w:r>
    </w:p>
    <w:p>
      <w:pPr>
        <w:spacing w:before="75" w:after="0"/>
      </w:pPr>
      <w:r>
        <w:rPr/>
        <w:t xml:space="preserve">一、放射科医用显示器行业市场供需平衡状况分析</w:t>
      </w:r>
    </w:p>
    <w:p>
      <w:pPr>
        <w:spacing w:before="75" w:after="0"/>
      </w:pPr>
      <w:r>
        <w:rPr/>
        <w:t xml:space="preserve">二、中国放射科医用显示器行业产品价格未来走势预测</w:t>
      </w:r>
    </w:p>
    <w:p>
      <w:pPr>
        <w:spacing w:before="75" w:after="0"/>
      </w:pPr>
      <w:r>
        <w:rPr>
          <w:b w:val="1"/>
          <w:bCs w:val="1"/>
        </w:rPr>
        <w:t xml:space="preserve">第五章 2021-2026年放射科医用显示器所属行业经济运行分析</w:t>
      </w:r>
    </w:p>
    <w:p>
      <w:pPr>
        <w:spacing w:before="75" w:after="0"/>
      </w:pPr>
      <w:r>
        <w:rPr/>
        <w:t xml:space="preserve">第一节 2021-2026年放射科医用显示器所属行业偿债能力分析</w:t>
      </w:r>
    </w:p>
    <w:p>
      <w:pPr>
        <w:spacing w:before="75" w:after="0"/>
      </w:pPr>
      <w:r>
        <w:rPr/>
        <w:t xml:space="preserve">第二节 2021-2026年放射科医用显示器所属行业盈利能力分析</w:t>
      </w:r>
    </w:p>
    <w:p>
      <w:pPr>
        <w:spacing w:before="75" w:after="0"/>
      </w:pPr>
      <w:r>
        <w:rPr/>
        <w:t xml:space="preserve">第三节 2021-2026年放射科医用显示器所属行业发展能力分析</w:t>
      </w:r>
    </w:p>
    <w:p>
      <w:pPr>
        <w:spacing w:before="75" w:after="0"/>
      </w:pPr>
      <w:r>
        <w:rPr/>
        <w:t xml:space="preserve">第四节 2021-2026年放射科医用显示器行业企业数量及变化趋势</w:t>
      </w:r>
    </w:p>
    <w:p>
      <w:pPr>
        <w:spacing w:before="75" w:after="0"/>
      </w:pPr>
      <w:r>
        <w:rPr>
          <w:b w:val="1"/>
          <w:bCs w:val="1"/>
        </w:rPr>
        <w:t xml:space="preserve">第六章 2021-2026年中国放射科医用显示器行业重点区域市场分析</w:t>
      </w:r>
    </w:p>
    <w:p>
      <w:pPr>
        <w:spacing w:before="75" w:after="0"/>
      </w:pPr>
      <w:r>
        <w:rPr/>
        <w:t xml:space="preserve">第一节 华东地区市场现状及趋势分析</w:t>
      </w:r>
    </w:p>
    <w:p>
      <w:pPr>
        <w:spacing w:before="75" w:after="0"/>
      </w:pPr>
      <w:r>
        <w:rPr/>
        <w:t xml:space="preserve">一、华北地区市场现状分析</w:t>
      </w:r>
    </w:p>
    <w:p>
      <w:pPr>
        <w:spacing w:before="75" w:after="0"/>
      </w:pPr>
      <w:r>
        <w:rPr/>
        <w:t xml:space="preserve">二、华北地区市场发展趋势分析</w:t>
      </w:r>
    </w:p>
    <w:p>
      <w:pPr>
        <w:spacing w:before="75" w:after="0"/>
      </w:pPr>
      <w:r>
        <w:rPr/>
        <w:t xml:space="preserve">第二节 华北地区市场现状及趋势分析</w:t>
      </w:r>
    </w:p>
    <w:p>
      <w:pPr>
        <w:spacing w:before="75" w:after="0"/>
      </w:pPr>
      <w:r>
        <w:rPr/>
        <w:t xml:space="preserve">一、华北地区市场现状分析</w:t>
      </w:r>
    </w:p>
    <w:p>
      <w:pPr>
        <w:spacing w:before="75" w:after="0"/>
      </w:pPr>
      <w:r>
        <w:rPr/>
        <w:t xml:space="preserve">二、华北地区市场发展趋势分析</w:t>
      </w:r>
    </w:p>
    <w:p>
      <w:pPr>
        <w:spacing w:before="75" w:after="0"/>
      </w:pPr>
      <w:r>
        <w:rPr/>
        <w:t xml:space="preserve">第三节 华南地区市场现状及趋势分析</w:t>
      </w:r>
    </w:p>
    <w:p>
      <w:pPr>
        <w:spacing w:before="75" w:after="0"/>
      </w:pPr>
      <w:r>
        <w:rPr/>
        <w:t xml:space="preserve">一、华南地区市场现状分析</w:t>
      </w:r>
    </w:p>
    <w:p>
      <w:pPr>
        <w:spacing w:before="75" w:after="0"/>
      </w:pPr>
      <w:r>
        <w:rPr/>
        <w:t xml:space="preserve">二、华南地区市场发展趋势分析</w:t>
      </w:r>
    </w:p>
    <w:p>
      <w:pPr>
        <w:spacing w:before="75" w:after="0"/>
      </w:pPr>
      <w:r>
        <w:rPr/>
        <w:t xml:space="preserve">第四节 华中地区市场现状及趋势分析</w:t>
      </w:r>
    </w:p>
    <w:p>
      <w:pPr>
        <w:spacing w:before="75" w:after="0"/>
      </w:pPr>
      <w:r>
        <w:rPr/>
        <w:t xml:space="preserve">一、华中地区市场现状分析</w:t>
      </w:r>
    </w:p>
    <w:p>
      <w:pPr>
        <w:spacing w:before="75" w:after="0"/>
      </w:pPr>
      <w:r>
        <w:rPr/>
        <w:t xml:space="preserve">二、华中地区市场发展趋势分析</w:t>
      </w:r>
    </w:p>
    <w:p>
      <w:pPr>
        <w:spacing w:before="75" w:after="0"/>
      </w:pPr>
      <w:r>
        <w:rPr/>
        <w:t xml:space="preserve">第五节 其它地区市场现状及趋势分析</w:t>
      </w:r>
    </w:p>
    <w:p>
      <w:pPr>
        <w:spacing w:before="75" w:after="0"/>
      </w:pPr>
      <w:r>
        <w:rPr/>
        <w:t xml:space="preserve">一、其它地区市场现状分析</w:t>
      </w:r>
    </w:p>
    <w:p>
      <w:pPr>
        <w:spacing w:before="75" w:after="0"/>
      </w:pPr>
      <w:r>
        <w:rPr/>
        <w:t xml:space="preserve">二、其它地区市场发展趋势分析</w:t>
      </w:r>
    </w:p>
    <w:p>
      <w:pPr>
        <w:spacing w:before="75" w:after="0"/>
      </w:pPr>
      <w:r>
        <w:rPr>
          <w:b w:val="1"/>
          <w:bCs w:val="1"/>
        </w:rPr>
        <w:t xml:space="preserve">第七章 中国放射科医用显示器行业产品价格监测</w:t>
      </w:r>
    </w:p>
    <w:p>
      <w:pPr>
        <w:spacing w:before="75" w:after="0"/>
      </w:pPr>
      <w:r>
        <w:rPr/>
        <w:t xml:space="preserve">第一节 放射科医用显示器市场价格特征</w:t>
      </w:r>
    </w:p>
    <w:p>
      <w:pPr>
        <w:spacing w:before="75" w:after="0"/>
      </w:pPr>
      <w:r>
        <w:rPr/>
        <w:t xml:space="preserve">第二节 影响放射科医用显示器市场价格因素分析</w:t>
      </w:r>
    </w:p>
    <w:p>
      <w:pPr>
        <w:spacing w:before="75" w:after="0"/>
      </w:pPr>
      <w:r>
        <w:rPr/>
        <w:t xml:space="preserve">第三节 未来放射科医用显示器市场价格走势预测</w:t>
      </w:r>
    </w:p>
    <w:p>
      <w:pPr>
        <w:spacing w:before="75" w:after="0"/>
      </w:pPr>
      <w:r>
        <w:rPr>
          <w:b w:val="1"/>
          <w:bCs w:val="1"/>
        </w:rPr>
        <w:t xml:space="preserve">第八章 放射科医用显示器行业上、下游市场分析</w:t>
      </w:r>
    </w:p>
    <w:p>
      <w:pPr>
        <w:spacing w:before="75" w:after="0"/>
      </w:pPr>
      <w:r>
        <w:rPr/>
        <w:t xml:space="preserve">第一节 放射科医用显示器行业上游行业市场情况分析</w:t>
      </w:r>
    </w:p>
    <w:p>
      <w:pPr>
        <w:spacing w:before="75" w:after="0"/>
      </w:pPr>
      <w:r>
        <w:rPr/>
        <w:t xml:space="preserve">第二节 放射科医用显示器行业下游应用市场情况分析</w:t>
      </w:r>
    </w:p>
    <w:p>
      <w:pPr>
        <w:spacing w:before="75" w:after="0"/>
      </w:pPr>
      <w:r>
        <w:rPr/>
        <w:t xml:space="preserve">一、医院机构领域市场分析</w:t>
      </w:r>
    </w:p>
    <w:p>
      <w:pPr>
        <w:spacing w:before="75" w:after="0"/>
      </w:pPr>
      <w:r>
        <w:rPr/>
        <w:t xml:space="preserve">二、诊所和诊断中心领域市场分析</w:t>
      </w:r>
    </w:p>
    <w:p>
      <w:pPr>
        <w:spacing w:before="75" w:after="0"/>
      </w:pPr>
      <w:r>
        <w:rPr/>
        <w:t xml:space="preserve">三、医学院校和科研机构领域市场分析</w:t>
      </w:r>
    </w:p>
    <w:p>
      <w:pPr>
        <w:spacing w:before="75" w:after="0"/>
      </w:pPr>
      <w:r>
        <w:rPr/>
        <w:t xml:space="preserve">四、第三方检测机构领域市场分析</w:t>
      </w:r>
    </w:p>
    <w:p>
      <w:pPr>
        <w:spacing w:before="75" w:after="0"/>
      </w:pPr>
      <w:r>
        <w:rPr/>
        <w:t xml:space="preserve">五、制药和医疗器械企业领域市场分析</w:t>
      </w:r>
    </w:p>
    <w:p>
      <w:pPr>
        <w:spacing w:before="75" w:after="0"/>
      </w:pPr>
      <w:r>
        <w:rPr>
          <w:b w:val="1"/>
          <w:bCs w:val="1"/>
        </w:rPr>
        <w:t xml:space="preserve">第九章 放射科医用显示器行业重点企业发展调研分析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二、企业产品结构分析</w:t>
      </w:r>
    </w:p>
    <w:p>
      <w:pPr>
        <w:spacing w:before="75" w:after="0"/>
      </w:pPr>
      <w:r>
        <w:rPr/>
        <w:t xml:space="preserve">三、企业产品渠道策略分析</w:t>
      </w:r>
    </w:p>
    <w:p>
      <w:pPr>
        <w:spacing w:before="75" w:after="0"/>
      </w:pPr>
      <w:r>
        <w:rPr/>
        <w:t xml:space="preserve">四、企业经营情况分析</w:t>
      </w:r>
    </w:p>
    <w:p>
      <w:pPr>
        <w:spacing w:before="75" w:after="0"/>
      </w:pPr>
      <w:r>
        <w:rPr/>
        <w:t xml:space="preserve">五、企业竞争优势</w:t>
      </w:r>
    </w:p>
    <w:p>
      <w:pPr>
        <w:spacing w:before="75" w:after="0"/>
      </w:pPr>
      <w:r>
        <w:rPr/>
        <w:t xml:space="preserve">六、企业发展战略</w:t>
      </w:r>
    </w:p>
    <w:p>
      <w:pPr>
        <w:spacing w:before="75" w:after="0"/>
      </w:pPr>
      <w:r>
        <w:rPr/>
        <w:t xml:space="preserve">第二节 企业二</w:t>
      </w:r>
    </w:p>
    <w:p>
      <w:pPr>
        <w:spacing w:before="75" w:after="0"/>
      </w:pPr>
      <w:r>
        <w:rPr/>
        <w:t xml:space="preserve">一、企业概述</w:t>
      </w:r>
    </w:p>
    <w:p>
      <w:pPr>
        <w:spacing w:before="75" w:after="0"/>
      </w:pPr>
      <w:r>
        <w:rPr/>
        <w:t xml:space="preserve">二、企业产品结构分析</w:t>
      </w:r>
    </w:p>
    <w:p>
      <w:pPr>
        <w:spacing w:before="75" w:after="0"/>
      </w:pPr>
      <w:r>
        <w:rPr/>
        <w:t xml:space="preserve">三、企业产品渠道策略分析</w:t>
      </w:r>
    </w:p>
    <w:p>
      <w:pPr>
        <w:spacing w:before="75" w:after="0"/>
      </w:pPr>
      <w:r>
        <w:rPr/>
        <w:t xml:space="preserve">四、企业经营情况分析</w:t>
      </w:r>
    </w:p>
    <w:p>
      <w:pPr>
        <w:spacing w:before="75" w:after="0"/>
      </w:pPr>
      <w:r>
        <w:rPr/>
        <w:t xml:space="preserve">五、企业竞争优势</w:t>
      </w:r>
    </w:p>
    <w:p>
      <w:pPr>
        <w:spacing w:before="75" w:after="0"/>
      </w:pPr>
      <w:r>
        <w:rPr/>
        <w:t xml:space="preserve">六、企业发展战略</w:t>
      </w:r>
    </w:p>
    <w:p>
      <w:pPr>
        <w:spacing w:before="75" w:after="0"/>
      </w:pPr>
      <w:r>
        <w:rPr/>
        <w:t xml:space="preserve">第三节 企业三</w:t>
      </w:r>
    </w:p>
    <w:p>
      <w:pPr>
        <w:spacing w:before="75" w:after="0"/>
      </w:pPr>
      <w:r>
        <w:rPr/>
        <w:t xml:space="preserve">一、企业概述</w:t>
      </w:r>
    </w:p>
    <w:p>
      <w:pPr>
        <w:spacing w:before="75" w:after="0"/>
      </w:pPr>
      <w:r>
        <w:rPr/>
        <w:t xml:space="preserve">二、企业产品结构分析</w:t>
      </w:r>
    </w:p>
    <w:p>
      <w:pPr>
        <w:spacing w:before="75" w:after="0"/>
      </w:pPr>
      <w:r>
        <w:rPr/>
        <w:t xml:space="preserve">三、企业产品渠道策略分析</w:t>
      </w:r>
    </w:p>
    <w:p>
      <w:pPr>
        <w:spacing w:before="75" w:after="0"/>
      </w:pPr>
      <w:r>
        <w:rPr/>
        <w:t xml:space="preserve">四、企业经营情况分析</w:t>
      </w:r>
    </w:p>
    <w:p>
      <w:pPr>
        <w:spacing w:before="75" w:after="0"/>
      </w:pPr>
      <w:r>
        <w:rPr/>
        <w:t xml:space="preserve">五、企业竞争优势</w:t>
      </w:r>
    </w:p>
    <w:p>
      <w:pPr>
        <w:spacing w:before="75" w:after="0"/>
      </w:pPr>
      <w:r>
        <w:rPr/>
        <w:t xml:space="preserve">六、企业发展战略</w:t>
      </w:r>
    </w:p>
    <w:p>
      <w:pPr>
        <w:spacing w:before="75" w:after="0"/>
      </w:pPr>
      <w:r>
        <w:rPr/>
        <w:t xml:space="preserve">第四节 企业四</w:t>
      </w:r>
    </w:p>
    <w:p>
      <w:pPr>
        <w:spacing w:before="75" w:after="0"/>
      </w:pPr>
      <w:r>
        <w:rPr/>
        <w:t xml:space="preserve">一、企业概述</w:t>
      </w:r>
    </w:p>
    <w:p>
      <w:pPr>
        <w:spacing w:before="75" w:after="0"/>
      </w:pPr>
      <w:r>
        <w:rPr/>
        <w:t xml:space="preserve">二、企业产品结构分析</w:t>
      </w:r>
    </w:p>
    <w:p>
      <w:pPr>
        <w:spacing w:before="75" w:after="0"/>
      </w:pPr>
      <w:r>
        <w:rPr/>
        <w:t xml:space="preserve">三、企业产品渠道策略分析</w:t>
      </w:r>
    </w:p>
    <w:p>
      <w:pPr>
        <w:spacing w:before="75" w:after="0"/>
      </w:pPr>
      <w:r>
        <w:rPr/>
        <w:t xml:space="preserve">四、企业经营情况分析</w:t>
      </w:r>
    </w:p>
    <w:p>
      <w:pPr>
        <w:spacing w:before="75" w:after="0"/>
      </w:pPr>
      <w:r>
        <w:rPr/>
        <w:t xml:space="preserve">五、企业竞争优势</w:t>
      </w:r>
    </w:p>
    <w:p>
      <w:pPr>
        <w:spacing w:before="75" w:after="0"/>
      </w:pPr>
      <w:r>
        <w:rPr/>
        <w:t xml:space="preserve">六、企业发展战略</w:t>
      </w:r>
    </w:p>
    <w:p>
      <w:pPr>
        <w:spacing w:before="75" w:after="0"/>
      </w:pPr>
      <w:r>
        <w:rPr/>
        <w:t xml:space="preserve">第五节 企业五</w:t>
      </w:r>
    </w:p>
    <w:p>
      <w:pPr>
        <w:spacing w:before="75" w:after="0"/>
      </w:pPr>
      <w:r>
        <w:rPr/>
        <w:t xml:space="preserve">一、企业概述</w:t>
      </w:r>
    </w:p>
    <w:p>
      <w:pPr>
        <w:spacing w:before="75" w:after="0"/>
      </w:pPr>
      <w:r>
        <w:rPr/>
        <w:t xml:space="preserve">二、企业产品结构分析</w:t>
      </w:r>
    </w:p>
    <w:p>
      <w:pPr>
        <w:spacing w:before="75" w:after="0"/>
      </w:pPr>
      <w:r>
        <w:rPr/>
        <w:t xml:space="preserve">三、企业产品渠道策略分析</w:t>
      </w:r>
    </w:p>
    <w:p>
      <w:pPr>
        <w:spacing w:before="75" w:after="0"/>
      </w:pPr>
      <w:r>
        <w:rPr/>
        <w:t xml:space="preserve">四、企业经营情况分析</w:t>
      </w:r>
    </w:p>
    <w:p>
      <w:pPr>
        <w:spacing w:before="75" w:after="0"/>
      </w:pPr>
      <w:r>
        <w:rPr/>
        <w:t xml:space="preserve">五、企业竞争优势</w:t>
      </w:r>
    </w:p>
    <w:p>
      <w:pPr>
        <w:spacing w:before="75" w:after="0"/>
      </w:pPr>
      <w:r>
        <w:rPr/>
        <w:t xml:space="preserve">六、企业发展战略</w:t>
      </w:r>
    </w:p>
    <w:p>
      <w:pPr>
        <w:spacing w:before="75" w:after="0"/>
      </w:pPr>
      <w:r>
        <w:rPr/>
        <w:t xml:space="preserve">第六节 企业六</w:t>
      </w:r>
    </w:p>
    <w:p>
      <w:pPr>
        <w:spacing w:before="75" w:after="0"/>
      </w:pPr>
      <w:r>
        <w:rPr/>
        <w:t xml:space="preserve">一、企业概述</w:t>
      </w:r>
    </w:p>
    <w:p>
      <w:pPr>
        <w:spacing w:before="75" w:after="0"/>
      </w:pPr>
      <w:r>
        <w:rPr/>
        <w:t xml:space="preserve">二、企业产品结构分析</w:t>
      </w:r>
    </w:p>
    <w:p>
      <w:pPr>
        <w:spacing w:before="75" w:after="0"/>
      </w:pPr>
      <w:r>
        <w:rPr/>
        <w:t xml:space="preserve">三、企业产品渠道策略分析</w:t>
      </w:r>
    </w:p>
    <w:p>
      <w:pPr>
        <w:spacing w:before="75" w:after="0"/>
      </w:pPr>
      <w:r>
        <w:rPr/>
        <w:t xml:space="preserve">四、企业经营情况分析</w:t>
      </w:r>
    </w:p>
    <w:p>
      <w:pPr>
        <w:spacing w:before="75" w:after="0"/>
      </w:pPr>
      <w:r>
        <w:rPr/>
        <w:t xml:space="preserve">五、企业竞争优势</w:t>
      </w:r>
    </w:p>
    <w:p>
      <w:pPr>
        <w:spacing w:before="75" w:after="0"/>
      </w:pPr>
      <w:r>
        <w:rPr/>
        <w:t xml:space="preserve">六、企业发展战略</w:t>
      </w:r>
    </w:p>
    <w:p>
      <w:pPr>
        <w:spacing w:before="75" w:after="0"/>
      </w:pPr>
      <w:r>
        <w:rPr/>
        <w:t xml:space="preserve">第七节 企业七</w:t>
      </w:r>
    </w:p>
    <w:p>
      <w:pPr>
        <w:spacing w:before="75" w:after="0"/>
      </w:pPr>
      <w:r>
        <w:rPr/>
        <w:t xml:space="preserve">一、企业概述</w:t>
      </w:r>
    </w:p>
    <w:p>
      <w:pPr>
        <w:spacing w:before="75" w:after="0"/>
      </w:pPr>
      <w:r>
        <w:rPr/>
        <w:t xml:space="preserve">二、企业产品结构分析</w:t>
      </w:r>
    </w:p>
    <w:p>
      <w:pPr>
        <w:spacing w:before="75" w:after="0"/>
      </w:pPr>
      <w:r>
        <w:rPr/>
        <w:t xml:space="preserve">三、企业产品渠道策略分析</w:t>
      </w:r>
    </w:p>
    <w:p>
      <w:pPr>
        <w:spacing w:before="75" w:after="0"/>
      </w:pPr>
      <w:r>
        <w:rPr/>
        <w:t xml:space="preserve">四、企业经营情况分析</w:t>
      </w:r>
    </w:p>
    <w:p>
      <w:pPr>
        <w:spacing w:before="75" w:after="0"/>
      </w:pPr>
      <w:r>
        <w:rPr/>
        <w:t xml:space="preserve">五、企业竞争优势</w:t>
      </w:r>
    </w:p>
    <w:p>
      <w:pPr>
        <w:spacing w:before="75" w:after="0"/>
      </w:pPr>
      <w:r>
        <w:rPr/>
        <w:t xml:space="preserve">六、企业发展战略</w:t>
      </w:r>
    </w:p>
    <w:p>
      <w:pPr>
        <w:spacing w:before="75" w:after="0"/>
      </w:pPr>
      <w:r>
        <w:rPr/>
        <w:t xml:space="preserve">第八节 企业八</w:t>
      </w:r>
    </w:p>
    <w:p>
      <w:pPr>
        <w:spacing w:before="75" w:after="0"/>
      </w:pPr>
      <w:r>
        <w:rPr/>
        <w:t xml:space="preserve">一、企业概述</w:t>
      </w:r>
    </w:p>
    <w:p>
      <w:pPr>
        <w:spacing w:before="75" w:after="0"/>
      </w:pPr>
      <w:r>
        <w:rPr/>
        <w:t xml:space="preserve">二、企业产品结构分析</w:t>
      </w:r>
    </w:p>
    <w:p>
      <w:pPr>
        <w:spacing w:before="75" w:after="0"/>
      </w:pPr>
      <w:r>
        <w:rPr/>
        <w:t xml:space="preserve">三、企业产品渠道策略分析</w:t>
      </w:r>
    </w:p>
    <w:p>
      <w:pPr>
        <w:spacing w:before="75" w:after="0"/>
      </w:pPr>
      <w:r>
        <w:rPr/>
        <w:t xml:space="preserve">四、企业经营情况分析</w:t>
      </w:r>
    </w:p>
    <w:p>
      <w:pPr>
        <w:spacing w:before="75" w:after="0"/>
      </w:pPr>
      <w:r>
        <w:rPr/>
        <w:t xml:space="preserve">五、企业竞争优势</w:t>
      </w:r>
    </w:p>
    <w:p>
      <w:pPr>
        <w:spacing w:before="75" w:after="0"/>
      </w:pPr>
      <w:r>
        <w:rPr/>
        <w:t xml:space="preserve">六、企业发展战略</w:t>
      </w:r>
    </w:p>
    <w:p>
      <w:pPr>
        <w:spacing w:before="75" w:after="0"/>
      </w:pPr>
      <w:r>
        <w:rPr>
          <w:b w:val="1"/>
          <w:bCs w:val="1"/>
        </w:rPr>
        <w:t xml:space="preserve">第十章 放射科医用显示器行业风险及对策</w:t>
      </w:r>
    </w:p>
    <w:p>
      <w:pPr>
        <w:spacing w:before="75" w:after="0"/>
      </w:pPr>
      <w:r>
        <w:rPr/>
        <w:t xml:space="preserve">第一节 放射科医用显示器行业发展环境分析</w:t>
      </w:r>
    </w:p>
    <w:p>
      <w:pPr>
        <w:spacing w:before="75" w:after="0"/>
      </w:pPr>
      <w:r>
        <w:rPr/>
        <w:t xml:space="preserve">第二节 放射科医用显示器行业壁垒分析</w:t>
      </w:r>
    </w:p>
    <w:p>
      <w:pPr>
        <w:spacing w:before="75" w:after="0"/>
      </w:pPr>
      <w:r>
        <w:rPr/>
        <w:t xml:space="preserve">一、技术壁垒</w:t>
      </w:r>
    </w:p>
    <w:p>
      <w:pPr>
        <w:spacing w:before="75" w:after="0"/>
      </w:pPr>
      <w:r>
        <w:rPr/>
        <w:t xml:space="preserve">二、品牌认知度壁垒</w:t>
      </w:r>
    </w:p>
    <w:p>
      <w:pPr>
        <w:spacing w:before="75" w:after="0"/>
      </w:pPr>
      <w:r>
        <w:rPr/>
        <w:t xml:space="preserve">三、资金壁垒</w:t>
      </w:r>
    </w:p>
    <w:p>
      <w:pPr>
        <w:spacing w:before="75" w:after="0"/>
      </w:pPr>
      <w:r>
        <w:rPr/>
        <w:t xml:space="preserve">第三节 放射科医用显示器行业“波特五力模型”分析</w:t>
      </w:r>
    </w:p>
    <w:p>
      <w:pPr>
        <w:spacing w:before="75" w:after="0"/>
      </w:pPr>
      <w:r>
        <w:rPr/>
        <w:t xml:space="preserve">第四节 放射科医用显示器行业风险及对策</w:t>
      </w:r>
    </w:p>
    <w:p>
      <w:pPr>
        <w:spacing w:before="75" w:after="0"/>
      </w:pPr>
      <w:r>
        <w:rPr/>
        <w:t xml:space="preserve">一、市场风险及对策</w:t>
      </w:r>
    </w:p>
    <w:p>
      <w:pPr>
        <w:spacing w:before="75" w:after="0"/>
      </w:pPr>
      <w:r>
        <w:rPr/>
        <w:t xml:space="preserve">二、政策风险及对策</w:t>
      </w:r>
    </w:p>
    <w:p>
      <w:pPr>
        <w:spacing w:before="75" w:after="0"/>
      </w:pPr>
      <w:r>
        <w:rPr/>
        <w:t xml:space="preserve">三、经营风险及对策</w:t>
      </w:r>
    </w:p>
    <w:p>
      <w:pPr>
        <w:spacing w:before="75" w:after="0"/>
      </w:pPr>
      <w:r>
        <w:rPr/>
        <w:t xml:space="preserve">四、行业竞争风险及对策</w:t>
      </w:r>
    </w:p>
    <w:p>
      <w:pPr>
        <w:spacing w:before="75" w:after="0"/>
      </w:pPr>
      <w:r>
        <w:rPr/>
        <w:t xml:space="preserve">五、行业其他风险及对策</w:t>
      </w:r>
    </w:p>
    <w:p>
      <w:pPr>
        <w:spacing w:before="75" w:after="0"/>
      </w:pPr>
      <w:r>
        <w:rPr>
          <w:b w:val="1"/>
          <w:bCs w:val="1"/>
        </w:rPr>
        <w:t xml:space="preserve">第十一章 放射科医用显示器行业发展及竞争策略分析</w:t>
      </w:r>
    </w:p>
    <w:p>
      <w:pPr>
        <w:spacing w:before="75" w:after="0"/>
      </w:pPr>
      <w:r>
        <w:rPr/>
        <w:t xml:space="preserve">第一节 放射科医用显示器行业发展战略</w:t>
      </w:r>
    </w:p>
    <w:p>
      <w:pPr>
        <w:spacing w:before="75" w:after="0"/>
      </w:pPr>
      <w:r>
        <w:rPr/>
        <w:t xml:space="preserve">一、技术开发战略</w:t>
      </w:r>
    </w:p>
    <w:p>
      <w:pPr>
        <w:spacing w:before="75" w:after="0"/>
      </w:pPr>
      <w:r>
        <w:rPr/>
        <w:t xml:space="preserve">二、产业战略规划</w:t>
      </w:r>
    </w:p>
    <w:p>
      <w:pPr>
        <w:spacing w:before="75" w:after="0"/>
      </w:pPr>
      <w:r>
        <w:rPr/>
        <w:t xml:space="preserve">三、业务组合战略</w:t>
      </w:r>
    </w:p>
    <w:p>
      <w:pPr>
        <w:spacing w:before="75" w:after="0"/>
      </w:pPr>
      <w:r>
        <w:rPr/>
        <w:t xml:space="preserve">四、营销战略规划</w:t>
      </w:r>
    </w:p>
    <w:p>
      <w:pPr>
        <w:spacing w:before="75" w:after="0"/>
      </w:pPr>
      <w:r>
        <w:rPr/>
        <w:t xml:space="preserve">五、区域战略规划</w:t>
      </w:r>
    </w:p>
    <w:p>
      <w:pPr>
        <w:spacing w:before="75" w:after="0"/>
      </w:pPr>
      <w:r>
        <w:rPr/>
        <w:t xml:space="preserve">第二节 放射科医用显示器企业竞争策略分析</w:t>
      </w:r>
    </w:p>
    <w:p>
      <w:pPr>
        <w:spacing w:before="75" w:after="0"/>
      </w:pPr>
      <w:r>
        <w:rPr/>
        <w:t xml:space="preserve">一、提高我国放射科医用显示器企业核心竞争力的对策</w:t>
      </w:r>
    </w:p>
    <w:p>
      <w:pPr>
        <w:spacing w:before="75" w:after="0"/>
      </w:pPr>
      <w:r>
        <w:rPr/>
        <w:t xml:space="preserve">二、影响放射科医用显示器企业核心竞争力的因素</w:t>
      </w:r>
    </w:p>
    <w:p>
      <w:pPr>
        <w:spacing w:before="75" w:after="0"/>
      </w:pPr>
      <w:r>
        <w:rPr/>
        <w:t xml:space="preserve">三、提高放射科医用显示器企业竞争力的策略</w:t>
      </w:r>
    </w:p>
    <w:p>
      <w:pPr>
        <w:spacing w:before="75" w:after="0"/>
      </w:pPr>
      <w:r>
        <w:rPr/>
        <w:t xml:space="preserve">第三节 对我国放射科医用显示器品牌的战略思考</w:t>
      </w:r>
    </w:p>
    <w:p>
      <w:pPr>
        <w:spacing w:before="75" w:after="0"/>
      </w:pPr>
      <w:r>
        <w:rPr/>
        <w:t xml:space="preserve">一、放射科医用显示器实施品牌战略的意义</w:t>
      </w:r>
    </w:p>
    <w:p>
      <w:pPr>
        <w:spacing w:before="75" w:after="0"/>
      </w:pPr>
      <w:r>
        <w:rPr/>
        <w:t xml:space="preserve">二、我国放射科医用显示器企业的品牌战略</w:t>
      </w:r>
    </w:p>
    <w:p>
      <w:pPr>
        <w:spacing w:before="75" w:after="0"/>
      </w:pPr>
      <w:r>
        <w:rPr/>
        <w:t xml:space="preserve">三、放射科医用显示器品牌战略管理的策略</w:t>
      </w:r>
    </w:p>
    <w:p>
      <w:pPr>
        <w:spacing w:before="75" w:after="0"/>
      </w:pPr>
      <w:r>
        <w:rPr>
          <w:b w:val="1"/>
          <w:bCs w:val="1"/>
        </w:rPr>
        <w:t xml:space="preserve">第十二章 放射科医用显示器行业发展前景及投资建议</w:t>
      </w:r>
    </w:p>
    <w:p>
      <w:pPr>
        <w:spacing w:before="75" w:after="0"/>
      </w:pPr>
      <w:r>
        <w:rPr/>
        <w:t xml:space="preserve">第一节 放射科医用显示器行业市场前景展望</w:t>
      </w:r>
    </w:p>
    <w:p>
      <w:pPr>
        <w:spacing w:before="75" w:after="0"/>
      </w:pPr>
      <w:r>
        <w:rPr/>
        <w:t xml:space="preserve">一、放射科医用显示器行业市场发展潜力及盈利增长情况分析</w:t>
      </w:r>
    </w:p>
    <w:p>
      <w:pPr>
        <w:spacing w:before="75" w:after="0"/>
      </w:pPr>
      <w:r>
        <w:rPr/>
        <w:t xml:space="preserve">二、放射科医用显示器行业产能、产量规模预测</w:t>
      </w:r>
    </w:p>
    <w:p>
      <w:pPr>
        <w:spacing w:before="75" w:after="0"/>
      </w:pPr>
      <w:r>
        <w:rPr/>
        <w:t xml:space="preserve">三、放射科医用显示器行业市场规模预测</w:t>
      </w:r>
    </w:p>
    <w:p>
      <w:pPr>
        <w:spacing w:before="75" w:after="0"/>
      </w:pPr>
      <w:r>
        <w:rPr/>
        <w:t xml:space="preserve">四、放射科医用显示器行业市场竞争格局发展趋势预测</w:t>
      </w:r>
    </w:p>
    <w:p>
      <w:pPr>
        <w:spacing w:before="75" w:after="0"/>
      </w:pPr>
      <w:r>
        <w:rPr/>
        <w:t xml:space="preserve">第二节 放射科医用显示器行业融资环境分析</w:t>
      </w:r>
    </w:p>
    <w:p>
      <w:pPr>
        <w:spacing w:before="75" w:after="0"/>
      </w:pPr>
      <w:r>
        <w:rPr/>
        <w:t xml:space="preserve">一、融资渠道分析</w:t>
      </w:r>
    </w:p>
    <w:p>
      <w:pPr>
        <w:spacing w:before="75" w:after="0"/>
      </w:pPr>
      <w:r>
        <w:rPr/>
        <w:t xml:space="preserve">二、企业融资建议</w:t>
      </w:r>
    </w:p>
    <w:p>
      <w:pPr>
        <w:spacing w:before="75" w:after="0"/>
      </w:pPr>
      <w:r>
        <w:rPr/>
        <w:t xml:space="preserve">第三节 放射科医用显示器项目投资建议</w:t>
      </w:r>
    </w:p>
    <w:p>
      <w:pPr>
        <w:spacing w:before="75" w:after="0"/>
      </w:pPr>
      <w:r>
        <w:rPr/>
        <w:t xml:space="preserve">一、投资热度分析</w:t>
      </w:r>
    </w:p>
    <w:p>
      <w:pPr>
        <w:spacing w:before="75" w:after="0"/>
      </w:pPr>
      <w:r>
        <w:rPr/>
        <w:t xml:space="preserve">二、投资方向建议(产业未来增长点)</w:t>
      </w:r>
    </w:p>
    <w:p>
      <w:pPr>
        <w:spacing w:before="75" w:after="0"/>
      </w:pPr>
      <w:r>
        <w:rPr/>
        <w:t xml:space="preserve">三、放射科医用显示器项目注意事项</w:t>
      </w:r>
    </w:p>
    <w:p>
      <w:pPr>
        <w:spacing w:before="75" w:after="0"/>
      </w:pPr>
      <w:r>
        <w:rPr/>
        <w:t xml:space="preserve">第四节 放射科医用显示器行业重点客户战略实施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图表：放射科医用显示器行业生命周期</w:t>
      </w:r>
    </w:p>
    <w:p>
      <w:pPr>
        <w:spacing w:before="75" w:after="0"/>
      </w:pPr>
      <w:r>
        <w:rPr/>
        <w:t xml:space="preserve">图表：放射科医用显示器行业产业链结构</w:t>
      </w:r>
    </w:p>
    <w:p>
      <w:pPr>
        <w:spacing w:before="75" w:after="0"/>
      </w:pPr>
      <w:r>
        <w:rPr/>
        <w:t xml:space="preserve">图表：全球放射科医用显示器行业市场规模</w:t>
      </w:r>
    </w:p>
    <w:p>
      <w:pPr>
        <w:spacing w:before="75" w:after="0"/>
      </w:pPr>
      <w:r>
        <w:rPr/>
        <w:t xml:space="preserve">图表：中国放射科医用显示器行业市场规模</w:t>
      </w:r>
    </w:p>
    <w:p>
      <w:pPr>
        <w:spacing w:before="75" w:after="0"/>
      </w:pPr>
      <w:r>
        <w:rPr/>
        <w:t xml:space="preserve">图表：中国放射科医用显示器市场占全球份额比较</w:t>
      </w:r>
    </w:p>
    <w:p>
      <w:pPr>
        <w:spacing w:before="75" w:after="0"/>
      </w:pPr>
      <w:r>
        <w:rPr/>
        <w:t xml:space="preserve">图表：放射科医用显示器行业集中度</w:t>
      </w:r>
    </w:p>
    <w:p>
      <w:pPr>
        <w:spacing w:before="75" w:after="0"/>
      </w:pPr>
      <w:r>
        <w:rPr/>
        <w:t xml:space="preserve">图表：放射科医用显示器市场价格走势</w:t>
      </w:r>
    </w:p>
    <w:p>
      <w:pPr>
        <w:spacing w:before="75" w:after="0"/>
      </w:pPr>
      <w:r>
        <w:rPr/>
        <w:t xml:space="preserve">图表：放射科医用显示器行业重要数据指标比较</w:t>
      </w:r>
    </w:p>
    <w:p>
      <w:pPr>
        <w:spacing w:before="75" w:after="0"/>
      </w:pPr>
      <w:r>
        <w:rPr/>
        <w:t xml:space="preserve">图表：放射科医用显示器行业市场规模预测</w:t>
      </w:r>
    </w:p>
    <w:p>
      <w:pPr>
        <w:spacing w:before="75" w:after="0"/>
      </w:pPr>
      <w:r>
        <w:rPr/>
        <w:t xml:space="preserve">图表：放射科医用显示器行业竞争格局预测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中国放射科医用显示器行业市场发展分析及竞争格局与投资机会研究报告(2026-2031版)</dc:title>
  <dc:description>中国放射科医用显示器行业市场发展分析及竞争格局与投资机会研究报告(2026-2031版)</dc:description>
  <dc:subject>中国放射科医用显示器行业市场发展分析及竞争格局与投资机会研究报告(2026-2031版)</dc:subject>
  <cp:keywords>研究报告</cp:keywords>
  <cp:category>研究报告</cp:category>
  <cp:lastModifiedBy>北京中道泰和信息咨询有限公司</cp:lastModifiedBy>
  <dcterms:created xsi:type="dcterms:W3CDTF">2026-03-29T05:33:51+08:00</dcterms:created>
  <dcterms:modified xsi:type="dcterms:W3CDTF">2026-03-29T05:33:51+08:00</dcterms:modified>
</cp:coreProperties>
</file>

<file path=docProps/custom.xml><?xml version="1.0" encoding="utf-8"?>
<Properties xmlns="http://schemas.openxmlformats.org/officeDocument/2006/custom-properties" xmlns:vt="http://schemas.openxmlformats.org/officeDocument/2006/docPropsVTypes"/>
</file>