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保安服务行业市场发展现状及竞争策略与发展战略研究报告(2024-2029版)</w:t>
      </w:r>
    </w:p>
    <w:p>
      <w:pPr>
        <w:spacing w:after="150"/>
      </w:pPr>
      <w:r>
        <w:rPr>
          <w:b w:val="1"/>
          <w:bCs w:val="1"/>
        </w:rPr>
        <w:t xml:space="preserve">报告简介</w:t>
      </w:r>
    </w:p>
    <w:p>
      <w:pPr>
        <w:spacing w:after="150"/>
      </w:pPr>
      <w:r>
        <w:rPr/>
        <w:t xml:space="preserve">保安服务业已朝着物业小区、中小学、大型活动保卫、停车场看护、海上等新的服务领域延伸。保安服务企业逐渐参与娱乐场所及网吧等特种行业单位、剧毒爆炸等危险品配送领域、企业事业单位、各类学校、物业小区、金融领域、停车场、保安技防、特种护卫犬、开锁业、商业性大型活动安保工作、交通协管、废品收购、典当等行业拓展，转变经营理念、拓宽服务领域，已成为越来越多的城市大力发展保安服务业的产业化策略。</w:t>
      </w:r>
    </w:p>
    <w:p>
      <w:pPr>
        <w:spacing w:after="150"/>
      </w:pPr>
      <w:r>
        <w:rPr/>
        <w:t xml:space="preserve">随着中国对外开放的不断深入，经济迅速发展，社会急剧变化。改革开放和经济建设需要并长期保持和谐稳定环境和治安秩序。然而，从国内外安全形势来看，国际恐怖主义日益扩张，国际国内不安定因素时刻存在，危害人民生命财产安全的犯罪活动依然猖獗，且呈动态化、组织化、智能化趋势。在这种情况下，不仅给保安服务业的发展提供了更加广阔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安服务行业研究单位等公布和提供的大量资料以及对行业内企业调研访察所获得的大量第一手数据，对我国保安服务市场的发展状况、供需状况、竞争格局、赢利水平、发展趋势等进行了分析。报告重点分析了保安服务前十大企业的研发、产销、战略、经营状况等。报告还对保安服务市场风险进行了预测，为保安服务生产厂家、流通企业以及零售商提供了新的投资机会和可借鉴的操作模式，对欲在保安服务行业从事资本运作的经济实体等单位准确了解目前中国保安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保安服务产业市场概述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中国保安服务产业链发展状况分析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中国保安服务产业发展分析</w:t>
      </w:r>
    </w:p>
    <w:p>
      <w:pPr>
        <w:spacing w:after="150"/>
      </w:pPr>
      <w:r>
        <w:rPr/>
        <w:t xml:space="preserve">第一节 中国保安服务产业发展现状</w:t>
      </w:r>
    </w:p>
    <w:p>
      <w:pPr>
        <w:spacing w:after="150"/>
      </w:pPr>
      <w:r>
        <w:rPr/>
        <w:t xml:space="preserve">第二节 中国保安服务产业经济运行现状</w:t>
      </w:r>
    </w:p>
    <w:p>
      <w:pPr>
        <w:spacing w:after="150"/>
      </w:pPr>
      <w:r>
        <w:rPr/>
        <w:t xml:space="preserve">第三节 中国保安服务产业存在的问题及发展障碍分析</w:t>
      </w:r>
    </w:p>
    <w:p>
      <w:pPr>
        <w:spacing w:after="150"/>
      </w:pPr>
      <w:r>
        <w:rPr>
          <w:b w:val="1"/>
          <w:bCs w:val="1"/>
        </w:rPr>
        <w:t xml:space="preserve">第四章 中国保安服务市场现状及发展趋势</w:t>
      </w:r>
    </w:p>
    <w:p>
      <w:pPr>
        <w:spacing w:after="150"/>
      </w:pPr>
      <w:r>
        <w:rPr/>
        <w:t xml:space="preserve">第一节 中国保安服务市场供给状况</w:t>
      </w:r>
    </w:p>
    <w:p>
      <w:pPr>
        <w:spacing w:after="150"/>
      </w:pPr>
      <w:r>
        <w:rPr/>
        <w:t xml:space="preserve">第二节 中国保安服务市场需求状况</w:t>
      </w:r>
    </w:p>
    <w:p>
      <w:pPr>
        <w:spacing w:after="150"/>
      </w:pPr>
      <w:r>
        <w:rPr/>
        <w:t xml:space="preserve">第三节 中国保安服务市场发展潜力及发展趋势</w:t>
      </w:r>
    </w:p>
    <w:p>
      <w:pPr>
        <w:spacing w:after="150"/>
      </w:pPr>
      <w:r>
        <w:rPr>
          <w:b w:val="1"/>
          <w:bCs w:val="1"/>
        </w:rPr>
        <w:t xml:space="preserve">第五章 中国保安服务产业基本竞争战略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中国保安服务产业市场竞争策略分析</w:t>
      </w:r>
    </w:p>
    <w:p>
      <w:pPr>
        <w:spacing w:after="150"/>
      </w:pPr>
      <w:r>
        <w:rPr/>
        <w:t xml:space="preserve">第一节 保安服务产业市场五种竞争动力模式结构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保安服务产业市场核心竞争力的塑造要素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中国保安服务产业市场营销策略竞争分析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2023年中国保安服务产业竞争格局分析</w:t>
      </w:r>
    </w:p>
    <w:p>
      <w:pPr>
        <w:spacing w:after="150"/>
      </w:pPr>
      <w:r>
        <w:rPr/>
        <w:t xml:space="preserve">第一节 2023年中国保安服务产业竞争现状分析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2023年中国保安服务产业集中度分析</w:t>
      </w:r>
    </w:p>
    <w:p>
      <w:pPr>
        <w:spacing w:after="150"/>
      </w:pPr>
      <w:r>
        <w:rPr/>
        <w:t xml:space="preserve">一、保安服务企业分布分析</w:t>
      </w:r>
    </w:p>
    <w:p>
      <w:pPr>
        <w:spacing w:after="150"/>
      </w:pPr>
      <w:r>
        <w:rPr/>
        <w:t xml:space="preserve">二、保安服务市场集中度分析</w:t>
      </w:r>
    </w:p>
    <w:p>
      <w:pPr>
        <w:spacing w:after="150"/>
      </w:pPr>
      <w:r>
        <w:rPr>
          <w:b w:val="1"/>
          <w:bCs w:val="1"/>
        </w:rPr>
        <w:t xml:space="preserve">第九章 领先企业在中国保安服务产业市场竞争策略研究</w:t>
      </w:r>
    </w:p>
    <w:p>
      <w:pPr>
        <w:spacing w:after="150"/>
      </w:pPr>
      <w:r>
        <w:rPr/>
        <w:t xml:space="preserve">第一节 九安保安服务有限公司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安徽金獒保安服务有限公司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上海中城卫保安服务集团有限公司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北京振远护卫中心</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上海市保安服务总公司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大连市保安服务总公司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深圳市保安服务有限公司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武汉市保安集团有限责任公司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海宁市保安服务公司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中融安保集团有限责任公司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中国保安服务产业市场发展预测</w:t>
      </w:r>
    </w:p>
    <w:p>
      <w:pPr>
        <w:spacing w:after="150"/>
      </w:pPr>
      <w:r>
        <w:rPr/>
        <w:t xml:space="preserve">第一节 中国保安服务产业发展环境预测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中国保安服务产业发展预测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中国保安服务市场发展预测</w:t>
      </w:r>
    </w:p>
    <w:p>
      <w:pPr>
        <w:spacing w:after="150"/>
      </w:pPr>
      <w:r>
        <w:rPr/>
        <w:t xml:space="preserve">一、2024-2029年中国保安服务市场需求预测</w:t>
      </w:r>
    </w:p>
    <w:p>
      <w:pPr>
        <w:spacing w:after="150"/>
      </w:pPr>
      <w:r>
        <w:rPr/>
        <w:t xml:space="preserve">二、2024-2029年中国保安服务市场结构预测</w:t>
      </w:r>
    </w:p>
    <w:p>
      <w:pPr>
        <w:spacing w:after="150"/>
      </w:pPr>
      <w:r>
        <w:rPr/>
        <w:t xml:space="preserve">三、2024-2029年中国保安服务市场集中度预测</w:t>
      </w:r>
    </w:p>
    <w:p>
      <w:pPr>
        <w:spacing w:after="150"/>
      </w:pPr>
      <w:r>
        <w:rPr/>
        <w:t xml:space="preserve">四、2024-2029年中国保安服务市场供给预测</w:t>
      </w:r>
    </w:p>
    <w:p>
      <w:pPr>
        <w:spacing w:after="150"/>
      </w:pPr>
      <w:r>
        <w:rPr/>
        <w:t xml:space="preserve">五、2024-2029年中国保安服务市场价格预测</w:t>
      </w:r>
    </w:p>
    <w:p>
      <w:pPr>
        <w:spacing w:after="150"/>
      </w:pPr>
      <w:r>
        <w:rPr>
          <w:b w:val="1"/>
          <w:bCs w:val="1"/>
        </w:rPr>
        <w:t xml:space="preserve">第十一章 中国保安服务产业市场投资机会与风险</w:t>
      </w:r>
    </w:p>
    <w:p>
      <w:pPr>
        <w:spacing w:after="150"/>
      </w:pPr>
      <w:r>
        <w:rPr/>
        <w:t xml:space="preserve">第一节 中国保安服务产业市场投资优势分析</w:t>
      </w:r>
    </w:p>
    <w:p>
      <w:pPr>
        <w:spacing w:after="150"/>
      </w:pPr>
      <w:r>
        <w:rPr/>
        <w:t xml:space="preserve">第二节 中国保安服务产业市场投资劣势分析</w:t>
      </w:r>
    </w:p>
    <w:p>
      <w:pPr>
        <w:spacing w:after="150"/>
      </w:pPr>
      <w:r>
        <w:rPr/>
        <w:t xml:space="preserve">第三节 中国保安服务产业市场投资机会分析</w:t>
      </w:r>
    </w:p>
    <w:p>
      <w:pPr>
        <w:spacing w:after="150"/>
      </w:pPr>
      <w:r>
        <w:rPr/>
        <w:t xml:space="preserve">第四节 中国保安服务产业市场投资风险分析</w:t>
      </w:r>
    </w:p>
    <w:p>
      <w:pPr>
        <w:spacing w:after="150"/>
      </w:pPr>
      <w:r>
        <w:rPr>
          <w:b w:val="1"/>
          <w:bCs w:val="1"/>
        </w:rPr>
        <w:t xml:space="preserve">第十二章 中国保安服务产业市场竞争策略建议</w:t>
      </w:r>
    </w:p>
    <w:p>
      <w:pPr>
        <w:spacing w:after="150"/>
      </w:pPr>
      <w:r>
        <w:rPr/>
        <w:t xml:space="preserve">第一节 中国保安服务产业竞争战略建议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中国保安服务产业竞争策略建议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2024-2029年中国保安服务行业企业经营战略建议</w:t>
      </w:r>
    </w:p>
    <w:p>
      <w:pPr>
        <w:spacing w:after="150"/>
      </w:pPr>
      <w:r>
        <w:rPr/>
        <w:t xml:space="preserve">第一节 2024-2029年保安服务行业企业的标杆管理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2024-2029年保安服务行业企业的资本运作模式</w:t>
      </w:r>
    </w:p>
    <w:p>
      <w:pPr>
        <w:spacing w:after="150"/>
      </w:pPr>
      <w:r>
        <w:rPr/>
        <w:t xml:space="preserve">一、保安服务行业企业国内资本市场的运作建议</w:t>
      </w:r>
    </w:p>
    <w:p>
      <w:pPr>
        <w:spacing w:after="150"/>
      </w:pPr>
      <w:r>
        <w:rPr/>
        <w:t xml:space="preserve">1、保安服务行业企业的兼并及收购建议</w:t>
      </w:r>
    </w:p>
    <w:p>
      <w:pPr>
        <w:spacing w:after="150"/>
      </w:pPr>
      <w:r>
        <w:rPr/>
        <w:t xml:space="preserve">2、保安服务行业企业的融资方式选择建议</w:t>
      </w:r>
    </w:p>
    <w:p>
      <w:pPr>
        <w:spacing w:after="150"/>
      </w:pPr>
      <w:r>
        <w:rPr/>
        <w:t xml:space="preserve">二、保安服务行业企业海外资本市场的运作建议</w:t>
      </w:r>
    </w:p>
    <w:p>
      <w:pPr>
        <w:spacing w:after="150"/>
      </w:pPr>
      <w:r>
        <w:rPr/>
        <w:t xml:space="preserve">第三节 2024-2029年保安服务行业企业营销模式建议</w:t>
      </w:r>
    </w:p>
    <w:p>
      <w:pPr>
        <w:spacing w:after="150"/>
      </w:pPr>
      <w:r>
        <w:rPr/>
        <w:t xml:space="preserve">一、保安服务行业企业的国内营销模式建议</w:t>
      </w:r>
    </w:p>
    <w:p>
      <w:pPr>
        <w:spacing w:after="150"/>
      </w:pPr>
      <w:r>
        <w:rPr/>
        <w:t xml:space="preserve">1、保安服务行业企业的渠道建设</w:t>
      </w:r>
    </w:p>
    <w:p>
      <w:pPr>
        <w:spacing w:after="150"/>
      </w:pPr>
      <w:r>
        <w:rPr/>
        <w:t xml:space="preserve">2、保安服务行业企业的品牌建设</w:t>
      </w:r>
    </w:p>
    <w:p>
      <w:pPr>
        <w:spacing w:after="150"/>
      </w:pPr>
      <w:r>
        <w:rPr/>
        <w:t xml:space="preserve">二、保安服务行业企业海外营销模式建议</w:t>
      </w:r>
    </w:p>
    <w:p>
      <w:pPr>
        <w:spacing w:after="150"/>
      </w:pPr>
      <w:r>
        <w:rPr/>
        <w:t xml:space="preserve">1、保安服务行业企业的海外细分市场选择</w:t>
      </w:r>
    </w:p>
    <w:p>
      <w:pPr>
        <w:spacing w:after="150"/>
      </w:pPr>
      <w:r>
        <w:rPr/>
        <w:t xml:space="preserve">2、保安服务行业企业的海外经销商选择</w:t>
      </w:r>
    </w:p>
    <w:p>
      <w:pPr>
        <w:spacing w:after="150"/>
      </w:pPr>
      <w:r>
        <w:rPr>
          <w:b w:val="1"/>
          <w:bCs w:val="1"/>
        </w:rPr>
        <w:t xml:space="preserve">第十四章 中道泰和投资的建议及观点</w:t>
      </w:r>
    </w:p>
    <w:p>
      <w:pPr>
        <w:spacing w:after="150"/>
      </w:pPr>
      <w:r>
        <w:rPr/>
        <w:t xml:space="preserve">第一节 保安服务行业发展战略研究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图表：2021-2023年中国保安服务资产规模分析</w:t>
      </w:r>
    </w:p>
    <w:p>
      <w:pPr>
        <w:spacing w:after="150"/>
      </w:pPr>
      <w:r>
        <w:rPr/>
        <w:t xml:space="preserve">图表：2022-2023年中国保安服务行业供给情况</w:t>
      </w:r>
    </w:p>
    <w:p>
      <w:pPr>
        <w:spacing w:after="150"/>
      </w:pPr>
      <w:r>
        <w:rPr/>
        <w:t xml:space="preserve">图表：2022-2023年中国保安服务行业市场规模</w:t>
      </w:r>
    </w:p>
    <w:p>
      <w:pPr>
        <w:spacing w:after="150"/>
      </w:pPr>
      <w:r>
        <w:rPr/>
        <w:t xml:space="preserve">图表：2023年中国保安服务行业负债规模分析</w:t>
      </w:r>
    </w:p>
    <w:p>
      <w:pPr>
        <w:spacing w:after="150"/>
      </w:pPr>
      <w:r>
        <w:rPr/>
        <w:t xml:space="preserve">图表：2022-2023年中国保安服务行业市场产品价格走势</w:t>
      </w:r>
    </w:p>
    <w:p>
      <w:pPr>
        <w:spacing w:after="150"/>
      </w:pPr>
      <w:r>
        <w:rPr/>
        <w:t xml:space="preserve">图表：2024-2029年中国保安服务行业市场产品价格趋势预测</w:t>
      </w:r>
    </w:p>
    <w:p>
      <w:pPr>
        <w:spacing w:after="150"/>
      </w:pPr>
      <w:r>
        <w:rPr/>
        <w:t xml:space="preserve">图表：2022-2023年中国保安服务行业利润规模及增长速度</w:t>
      </w:r>
    </w:p>
    <w:p>
      <w:pPr>
        <w:spacing w:after="150"/>
      </w:pPr>
      <w:r>
        <w:rPr/>
        <w:t xml:space="preserve">图表：2022-2023年中国保安服务行业销售收入</w:t>
      </w:r>
    </w:p>
    <w:p>
      <w:pPr>
        <w:spacing w:after="150"/>
      </w:pPr>
      <w:r>
        <w:rPr/>
        <w:t xml:space="preserve">图表：2022-2023年中国保安服务行业销售利润率</w:t>
      </w:r>
    </w:p>
    <w:p>
      <w:pPr>
        <w:spacing w:after="150"/>
      </w:pPr>
      <w:r>
        <w:rPr/>
        <w:t xml:space="preserve">图表：2021-2023年中国保安服务行业总资产利润率</w:t>
      </w:r>
    </w:p>
    <w:p>
      <w:pPr>
        <w:spacing w:after="150"/>
      </w:pPr>
      <w:r>
        <w:rPr/>
        <w:t xml:space="preserve">图表：2022-2023年中国保安服务行业净资产利润率</w:t>
      </w:r>
    </w:p>
    <w:p>
      <w:pPr>
        <w:spacing w:after="150"/>
      </w:pPr>
      <w:r>
        <w:rPr/>
        <w:t xml:space="preserve">图表：2021-2023年中国保安服务行业总资产增长率</w:t>
      </w:r>
    </w:p>
    <w:p>
      <w:pPr>
        <w:spacing w:after="150"/>
      </w:pPr>
      <w:r>
        <w:rPr/>
        <w:t xml:space="preserve">图表：2022-2023年中国保安服务行业净资产增长率</w:t>
      </w:r>
    </w:p>
    <w:p>
      <w:pPr>
        <w:spacing w:after="150"/>
      </w:pPr>
      <w:r>
        <w:rPr/>
        <w:t xml:space="preserve">图表：2022-2023年中国保安服务行业资产负债率</w:t>
      </w:r>
    </w:p>
    <w:p>
      <w:pPr>
        <w:spacing w:after="150"/>
      </w:pPr>
      <w:r>
        <w:rPr/>
        <w:t xml:space="preserve">图表：2022-2023年中国保安服务行业速动比率</w:t>
      </w:r>
    </w:p>
    <w:p>
      <w:pPr>
        <w:spacing w:after="150"/>
      </w:pPr>
      <w:r>
        <w:rPr/>
        <w:t xml:space="preserve">图表：2022-2023年中国保安服务行业流动比率</w:t>
      </w:r>
    </w:p>
    <w:p>
      <w:pPr>
        <w:spacing w:after="150"/>
      </w:pPr>
      <w:r>
        <w:rPr/>
        <w:t xml:space="preserve">图表：2021-2023年中国保安服务行业总资产周转率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保安服务行业市场发展现状及竞争策略与发展战略研究报告(2024-2029版)</dc:title>
  <dc:description>保安服务行业市场发展现状及竞争策略与发展战略研究报告(2024-2029版)</dc:description>
  <dc:subject>保安服务行业市场发展现状及竞争策略与发展战略研究报告(2024-2029版)</dc:subject>
  <cp:keywords>研究报告</cp:keywords>
  <cp:category>研究报告</cp:category>
  <cp:lastModifiedBy>北京中道泰和信息咨询有限公司</cp:lastModifiedBy>
  <dcterms:created xsi:type="dcterms:W3CDTF">2024-01-25T11:55:21+08:00</dcterms:created>
  <dcterms:modified xsi:type="dcterms:W3CDTF">2024-01-25T11:55:21+08:00</dcterms:modified>
</cp:coreProperties>
</file>

<file path=docProps/custom.xml><?xml version="1.0" encoding="utf-8"?>
<Properties xmlns="http://schemas.openxmlformats.org/officeDocument/2006/custom-properties" xmlns:vt="http://schemas.openxmlformats.org/officeDocument/2006/docPropsVTypes"/>
</file>