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医疗器械行业市场发展分析及投资机会与风险展望研究报告(2024-2029版)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医疗器械行业是医疗健康领域的重要组成部分，随着人们对健康需求的不断提高和科技进步的加速，医疗器械行业正面临着前所未有的机遇与挑战。</w:t>
      </w:r>
    </w:p>
    <w:p>
      <w:pPr>
        <w:spacing w:after="150"/>
      </w:pPr>
      <w:r>
        <w:rPr/>
        <w:t xml:space="preserve">医疗器械是指用于人体的仪器、设备、器具、材料等，具有预防、诊断、治疗、护理、康复等功能。医疗器械是医疗健康领域的重要组成部分，对于提高人民群众的健康水平和生活质量具有重要意义。</w:t>
      </w:r>
    </w:p>
    <w:p>
      <w:pPr>
        <w:spacing w:after="150"/>
      </w:pPr>
      <w:r>
        <w:rPr/>
        <w:t xml:space="preserve">从产业链角度看，上游以各类原材料供应商以及相应的技术研发企业为主。中游以各类医疗设备、耗材相关的制造企业为主。下游则以各类医疗机构、科研机构、第三方检验中心以及C端使用者为主。国内医疗器械产业链构建相对完善，未来将逐步向更为高端的市场环节进行渗透。</w:t>
      </w:r>
    </w:p>
    <w:p>
      <w:pPr>
        <w:spacing w:after="150"/>
      </w:pPr>
      <w:r>
        <w:rPr/>
        <w:t xml:space="preserve">随着医疗技术的不断进步，医疗器械行业也在不断创新。智能化、数字化、物联网等技术已经在医疗器械中得到广泛应用，推动了医疗器械的智能化、自动化、远程化、小型化等发展方向。同时，医疗器械行业还面临着严格的市场监管和法律法规的约束，保证市场的公平竞争和患者的安全。</w:t>
      </w:r>
    </w:p>
    <w:p>
      <w:pPr>
        <w:spacing w:after="150"/>
      </w:pPr>
      <w:r>
        <w:rPr/>
        <w:t xml:space="preserve">医疗器械行业是一个多学科交叉、知识密集型、资金密集型的高新技术产业，其进入门槛较高。医疗器械行业发展状况是一个国家综合工业水平的体现，深度融合了传统工业与生物医学工程、电子信息技术和现代医学技术等高新技术成果。</w:t>
      </w:r>
    </w:p>
    <w:p>
      <w:pPr>
        <w:spacing w:after="150"/>
      </w:pPr>
      <w:r>
        <w:rPr/>
        <w:t xml:space="preserve">与发达国家相比，我国医疗器械工业基础薄弱，规模较小，发展较为滞后。我国医疗器械工业是在建国后逐步发展起来的，期间经历了一个从无到有、从小到大的发展过程，其特点是起点低，发展快。</w:t>
      </w:r>
    </w:p>
    <w:p>
      <w:pPr>
        <w:spacing w:after="150"/>
      </w:pPr>
      <w:r>
        <w:rPr/>
        <w:t xml:space="preserve">随着全球人口老龄化加剧和慢性病的增加，医疗器械市场需求持续增长。根据相关统计数据，全球医疗器械市场规模预计在未来几年内将以年复合增长率约5%的速度增长。在市场细分领域，高端医疗器械市场需求增长迅速，而中低端医疗器械市场则逐渐饱和。</w:t>
      </w:r>
    </w:p>
    <w:p>
      <w:pPr>
        <w:spacing w:after="150"/>
      </w:pPr>
      <w:r>
        <w:rPr/>
        <w:t xml:space="preserve">近年来医保基金支付范围不断扩大，医疗器械行业从中受益颇多。未来，随着医疗保障制度的进一步优化，医疗器械行业将拥有更广阔的市场空间。</w:t>
      </w:r>
    </w:p>
    <w:p>
      <w:pPr>
        <w:spacing w:after="150"/>
      </w:pPr>
      <w:r>
        <w:rPr/>
        <w:t xml:space="preserve">科技发展为医疗器械行业提供了强大的技术支持和创新动力。人工智能、大数据等前沿技术的引入，推动了医疗器械向高精度、高效率、智能化等方向发展。此外，新技术还带来了新的治疗方法和应用领域，如细胞疗法、基因疗法等，为医疗器械行业提供了新的增长点。</w:t>
      </w:r>
    </w:p>
    <w:p>
      <w:pPr>
        <w:spacing w:after="150"/>
      </w:pPr>
      <w:r>
        <w:rPr/>
        <w:t xml:space="preserve">随着医疗技术的不断进步和政策支持，医疗器械行业将迎来更加广阔的发展前景。预计未来几年，医疗器械行业将保持稳定增长，未来还有很大的发展空间。</w:t>
      </w:r>
    </w:p>
    <w:p>
      <w:pPr>
        <w:spacing w:after="150"/>
      </w:pPr>
      <w:r>
        <w:rPr/>
        <w:t xml:space="preserve">未来，医疗器械行业将朝着智能化和个性化方向发展。随着人工智能、大数据和物联网等技术的发展，智能医疗器械将得到广泛应用。智能医疗器械能够实现自动监测、远程诊断和个性化治疗，提高医疗服务的效率和质量。此外，个性化需求的兴起也将推动医疗器械行业朝着定制化方向发展。针对不同患者的特殊需求，定制化的医疗器械将逐渐成为市场的新热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疗器械行业市场发展状况、关联行业发展状况、行业竞争状况、优势企业发展状况、消费现状以及行业营销进行了深入的分析，在总结中国医疗器械行业发展历程的基础上，结合新时期的各方面因素，对中国医疗器械行业的发展趋势给予了细致和审慎的预测论证。本报告是医疗器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医疗器械行业概述及相关技术指标</w:t>
      </w:r>
    </w:p>
    <w:p>
      <w:pPr>
        <w:spacing w:after="150"/>
      </w:pPr>
      <w:r>
        <w:rPr/>
        <w:t xml:space="preserve">第一节 医疗器械产品概述</w:t>
      </w:r>
    </w:p>
    <w:p>
      <w:pPr>
        <w:spacing w:after="150"/>
      </w:pPr>
      <w:r>
        <w:rPr/>
        <w:t xml:space="preserve">第二节 医疗器械产品性能参数</w:t>
      </w:r>
    </w:p>
    <w:p>
      <w:pPr>
        <w:spacing w:after="150"/>
      </w:pPr>
      <w:r>
        <w:rPr/>
        <w:t xml:space="preserve">第三节 医疗器械替代品分析</w:t>
      </w:r>
    </w:p>
    <w:p>
      <w:pPr>
        <w:spacing w:after="150"/>
      </w:pPr>
      <w:r>
        <w:rPr/>
        <w:t xml:space="preserve">第四节 医疗器械的用途及应用领域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2023年中国医疗器械市场发展关键因素分析</w:t>
      </w:r>
    </w:p>
    <w:p>
      <w:pPr>
        <w:spacing w:after="150"/>
      </w:pPr>
      <w:r>
        <w:rPr/>
        <w:t xml:space="preserve">第一节 医疗器械市场规模分析</w:t>
      </w:r>
    </w:p>
    <w:p>
      <w:pPr>
        <w:spacing w:after="150"/>
      </w:pPr>
      <w:r>
        <w:rPr/>
        <w:t xml:space="preserve">第二节 医疗器械市场主要竞争对手构成</w:t>
      </w:r>
    </w:p>
    <w:p>
      <w:pPr>
        <w:spacing w:after="150"/>
      </w:pPr>
      <w:r>
        <w:rPr/>
        <w:t xml:space="preserve">第三节 医疗器械市场政治、经济、法律、技术环境分析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医疗器械市场发展驱动因素分析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医疗器械生产工艺及技术路径分析</w:t>
      </w:r>
    </w:p>
    <w:p>
      <w:pPr>
        <w:spacing w:after="150"/>
      </w:pPr>
      <w:r>
        <w:rPr/>
        <w:t xml:space="preserve">第一节 医疗器械各种生产方法及利弊对比分析</w:t>
      </w:r>
    </w:p>
    <w:p>
      <w:pPr>
        <w:spacing w:after="150"/>
      </w:pPr>
      <w:r>
        <w:rPr/>
        <w:t xml:space="preserve">第二节 国内外医疗器械生产工艺及技术趋势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国内外医疗器械最新技术研发及应用情况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医疗器械市场容量分析</w:t>
      </w:r>
    </w:p>
    <w:p>
      <w:pPr>
        <w:spacing w:after="150"/>
      </w:pPr>
      <w:r>
        <w:rPr/>
        <w:t xml:space="preserve">第一节 2021-2023年医疗器械市场容量统计</w:t>
      </w:r>
    </w:p>
    <w:p>
      <w:pPr>
        <w:spacing w:after="150"/>
      </w:pPr>
      <w:r>
        <w:rPr/>
        <w:t xml:space="preserve">第二节 医疗器械下游应用市场结构</w:t>
      </w:r>
    </w:p>
    <w:p>
      <w:pPr>
        <w:spacing w:after="150"/>
      </w:pPr>
      <w:r>
        <w:rPr/>
        <w:t xml:space="preserve">第三节 影响医疗器械市场容量增长的因素</w:t>
      </w:r>
    </w:p>
    <w:p>
      <w:pPr>
        <w:spacing w:after="150"/>
      </w:pPr>
      <w:r>
        <w:rPr/>
        <w:t xml:space="preserve">第四节 2024-2029年我国医疗器械市场容量预测</w:t>
      </w:r>
    </w:p>
    <w:p>
      <w:pPr>
        <w:spacing w:after="150"/>
      </w:pPr>
      <w:r>
        <w:rPr>
          <w:b w:val="1"/>
          <w:bCs w:val="1"/>
        </w:rPr>
        <w:t xml:space="preserve">第五章 医疗器械市场推广策略研究</w:t>
      </w:r>
    </w:p>
    <w:p>
      <w:pPr>
        <w:spacing w:after="150"/>
      </w:pPr>
      <w:r>
        <w:rPr/>
        <w:t xml:space="preserve">第一节 医疗器械行业新品推广模式研究</w:t>
      </w:r>
    </w:p>
    <w:p>
      <w:pPr>
        <w:spacing w:after="150"/>
      </w:pPr>
      <w:r>
        <w:rPr/>
        <w:t xml:space="preserve">第二节 医疗器械市场终端产品发布特点</w:t>
      </w:r>
    </w:p>
    <w:p>
      <w:pPr>
        <w:spacing w:after="150"/>
      </w:pPr>
      <w:r>
        <w:rPr/>
        <w:t xml:space="preserve">第三节 医疗器械市场中间商、代理商参与机制</w:t>
      </w:r>
    </w:p>
    <w:p>
      <w:pPr>
        <w:spacing w:after="150"/>
      </w:pPr>
      <w:r>
        <w:rPr/>
        <w:t xml:space="preserve">第四节 医疗器械市场网络推广策略研究</w:t>
      </w:r>
    </w:p>
    <w:p>
      <w:pPr>
        <w:spacing w:after="150"/>
      </w:pPr>
      <w:r>
        <w:rPr/>
        <w:t xml:space="preserve">第五节 医疗器械市场广告宣传策略</w:t>
      </w:r>
    </w:p>
    <w:p>
      <w:pPr>
        <w:spacing w:after="150"/>
      </w:pPr>
      <w:r>
        <w:rPr/>
        <w:t xml:space="preserve">第六节 医疗器械市场推广与配套供货渠道建立</w:t>
      </w:r>
    </w:p>
    <w:p>
      <w:pPr>
        <w:spacing w:after="150"/>
      </w:pPr>
      <w:r>
        <w:rPr/>
        <w:t xml:space="preserve">第七节 医疗器械新产品推广常见问题</w:t>
      </w:r>
    </w:p>
    <w:p>
      <w:pPr>
        <w:spacing w:after="150"/>
      </w:pPr>
      <w:r>
        <w:rPr>
          <w:b w:val="1"/>
          <w:bCs w:val="1"/>
        </w:rPr>
        <w:t xml:space="preserve">第六章 医疗器械营销渠道建立策略</w:t>
      </w:r>
    </w:p>
    <w:p>
      <w:pPr>
        <w:spacing w:after="150"/>
      </w:pPr>
      <w:r>
        <w:rPr/>
        <w:t xml:space="preserve">第一节 医疗器械市场营销渠道结构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医疗器械市场伙伴型渠道研究</w:t>
      </w:r>
    </w:p>
    <w:p>
      <w:pPr>
        <w:spacing w:after="150"/>
      </w:pPr>
      <w:r>
        <w:rPr/>
        <w:t xml:space="preserve">第三节 医疗器械市场直接分销渠道与间接分销渠道管理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医疗器械市场客户群研究与渠道匹配分析</w:t>
      </w:r>
    </w:p>
    <w:p>
      <w:pPr>
        <w:spacing w:after="150"/>
      </w:pPr>
      <w:r>
        <w:rPr/>
        <w:t xml:space="preserve">第一节 医疗器械主要客户群消费特征分析</w:t>
      </w:r>
    </w:p>
    <w:p>
      <w:pPr>
        <w:spacing w:after="150"/>
      </w:pPr>
      <w:r>
        <w:rPr/>
        <w:t xml:space="preserve">第二节 医疗器械主要销售渠道客户群稳定性分析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医疗器械市场客户群消费趋势发展方向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2022-2024年医疗器械原料行业发展的影响展望</w:t>
      </w:r>
    </w:p>
    <w:p>
      <w:pPr>
        <w:spacing w:after="150"/>
      </w:pPr>
      <w:r>
        <w:rPr/>
        <w:t xml:space="preserve">第一节 我国医疗器械原料行业发展状况</w:t>
      </w:r>
    </w:p>
    <w:p>
      <w:pPr>
        <w:spacing w:after="150"/>
      </w:pPr>
      <w:r>
        <w:rPr/>
        <w:t xml:space="preserve">一、医疗器械原料行业历史相关指标汇总</w:t>
      </w:r>
    </w:p>
    <w:p>
      <w:pPr>
        <w:spacing w:after="150"/>
      </w:pPr>
      <w:r>
        <w:rPr/>
        <w:t xml:space="preserve">二、医疗器械原料相关指标汇总</w:t>
      </w:r>
    </w:p>
    <w:p>
      <w:pPr>
        <w:spacing w:after="150"/>
      </w:pPr>
      <w:r>
        <w:rPr/>
        <w:t xml:space="preserve">三、医疗器械原料行业中医疗器械的替代情况</w:t>
      </w:r>
    </w:p>
    <w:p>
      <w:pPr>
        <w:spacing w:after="150"/>
      </w:pPr>
      <w:r>
        <w:rPr/>
        <w:t xml:space="preserve">第二节 影响医疗器械原料行业发展的主要因素</w:t>
      </w:r>
    </w:p>
    <w:p>
      <w:pPr>
        <w:spacing w:after="150"/>
      </w:pPr>
      <w:r>
        <w:rPr/>
        <w:t xml:space="preserve">第三节 2022-2024年医疗器械原料行业发展态势展望</w:t>
      </w:r>
    </w:p>
    <w:p>
      <w:pPr>
        <w:spacing w:after="150"/>
      </w:pPr>
      <w:r>
        <w:rPr/>
        <w:t xml:space="preserve">一、2022-2024年医疗器械原料行业发展态势展望</w:t>
      </w:r>
    </w:p>
    <w:p>
      <w:pPr>
        <w:spacing w:after="150"/>
      </w:pPr>
      <w:r>
        <w:rPr/>
        <w:t xml:space="preserve">二、2022-2024年医疗器械原料价格走势预测</w:t>
      </w:r>
    </w:p>
    <w:p>
      <w:pPr>
        <w:spacing w:after="150"/>
      </w:pPr>
      <w:r>
        <w:rPr/>
        <w:t xml:space="preserve">第四节 2022-2024年医疗器械原料行业发展的影响展望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2024年中国医疗器械市场行情分析及发展预测</w:t>
      </w:r>
    </w:p>
    <w:p>
      <w:pPr>
        <w:spacing w:after="150"/>
      </w:pPr>
      <w:r>
        <w:rPr/>
        <w:t xml:space="preserve">第一节 国内医疗器械市场发展回顾分析</w:t>
      </w:r>
    </w:p>
    <w:p>
      <w:pPr>
        <w:spacing w:after="150"/>
      </w:pPr>
      <w:r>
        <w:rPr/>
        <w:t xml:space="preserve">第二节 2024-2029年医疗器械产量分析及预测</w:t>
      </w:r>
    </w:p>
    <w:p>
      <w:pPr>
        <w:spacing w:after="150"/>
      </w:pPr>
      <w:r>
        <w:rPr/>
        <w:t xml:space="preserve">第三节 2024-2029年医疗器械需求量分析及预测</w:t>
      </w:r>
    </w:p>
    <w:p>
      <w:pPr>
        <w:spacing w:after="150"/>
      </w:pPr>
      <w:r>
        <w:rPr/>
        <w:t xml:space="preserve">第四节 国内医疗器械进出口状况分析</w:t>
      </w:r>
    </w:p>
    <w:p>
      <w:pPr>
        <w:spacing w:after="150"/>
      </w:pPr>
      <w:r>
        <w:rPr/>
        <w:t xml:space="preserve">第五节 2024-2029年中国医疗器械价格研究</w:t>
      </w:r>
    </w:p>
    <w:p>
      <w:pPr>
        <w:spacing w:after="150"/>
      </w:pPr>
      <w:r>
        <w:rPr/>
        <w:t xml:space="preserve">一、医疗器械产品价格变化趋势</w:t>
      </w:r>
    </w:p>
    <w:p>
      <w:pPr>
        <w:spacing w:after="150"/>
      </w:pPr>
      <w:r>
        <w:rPr/>
        <w:t xml:space="preserve">二、医疗器械产品价格影响因素分析</w:t>
      </w:r>
    </w:p>
    <w:p>
      <w:pPr>
        <w:spacing w:after="150"/>
      </w:pPr>
      <w:r>
        <w:rPr/>
        <w:t xml:space="preserve">第六节 医疗器械主要下游消费领域构成分析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2023年中国主要医疗器械生产企业标杆分析</w:t>
      </w:r>
    </w:p>
    <w:p>
      <w:pPr>
        <w:spacing w:after="150"/>
      </w:pPr>
      <w:r>
        <w:rPr/>
        <w:t xml:space="preserve">第一节 北京万东医疗科技股份有限公司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第二节 北京京精医疗设备有限公司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第三节 上海微创医疗器械(集团)有限公司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第四节 山东新华医疗器械股份有限公司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第五节 江苏鱼跃医疗设备股份有限公司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第六节 强生(中国)医疗器材有限公司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第七节 乐普(北京)医疗器械股份有限公司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第八节 天津和杰医疗器械有限公司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第九节 天津九安医疗电子股份有限公司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第十节 深圳市理邦精密仪器股份有限公司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2022-2024年中国医疗器械行业投资机会风险展望</w:t>
      </w:r>
    </w:p>
    <w:p>
      <w:pPr>
        <w:spacing w:after="150"/>
      </w:pPr>
      <w:r>
        <w:rPr/>
        <w:t xml:space="preserve">第一节 2022-2024年医疗器械行业投资机会</w:t>
      </w:r>
    </w:p>
    <w:p>
      <w:pPr>
        <w:spacing w:after="150"/>
      </w:pPr>
      <w:r>
        <w:rPr/>
        <w:t xml:space="preserve">一、2022-2024年医疗器械行业主要领域投资机会</w:t>
      </w:r>
    </w:p>
    <w:p>
      <w:pPr>
        <w:spacing w:after="150"/>
      </w:pPr>
      <w:r>
        <w:rPr/>
        <w:t xml:space="preserve">二、2022-2024年医疗器械行业出口市场投资机会</w:t>
      </w:r>
    </w:p>
    <w:p>
      <w:pPr>
        <w:spacing w:after="150"/>
      </w:pPr>
      <w:r>
        <w:rPr/>
        <w:t xml:space="preserve">三、2022-2024年医疗器械行业企业的多元化投资机会</w:t>
      </w:r>
    </w:p>
    <w:p>
      <w:pPr>
        <w:spacing w:after="150"/>
      </w:pPr>
      <w:r>
        <w:rPr/>
        <w:t xml:space="preserve">第二节 2022-2024年医疗器械行业投资风险展望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2023年对医疗器械行业主要研究结论及市场判断</w:t>
      </w:r>
    </w:p>
    <w:p>
      <w:pPr>
        <w:spacing w:after="150"/>
      </w:pPr>
      <w:r>
        <w:rPr/>
        <w:t xml:space="preserve">第一节 对医疗器械市场行情的主要判断及结论</w:t>
      </w:r>
    </w:p>
    <w:p>
      <w:pPr>
        <w:spacing w:after="150"/>
      </w:pPr>
      <w:r>
        <w:rPr/>
        <w:t xml:space="preserve">第二节 对医疗器械产品主要生产技术及工艺流程分析判断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医疗器械技术开发注意要点及应对策略</w:t>
      </w:r>
    </w:p>
    <w:p>
      <w:pPr>
        <w:spacing w:after="150"/>
      </w:pPr>
      <w:r>
        <w:rPr/>
        <w:t xml:space="preserve">一、医疗器械技术开发注意要点</w:t>
      </w:r>
    </w:p>
    <w:p>
      <w:pPr>
        <w:spacing w:after="150"/>
      </w:pPr>
      <w:r>
        <w:rPr/>
        <w:t xml:space="preserve">二、医疗器械技术开发应对策略</w:t>
      </w:r>
    </w:p>
    <w:p>
      <w:pPr>
        <w:spacing w:after="150"/>
      </w:pPr>
      <w:r>
        <w:rPr/>
        <w:t xml:space="preserve">第二节 医疗器械项目投资注意要点及应对策略</w:t>
      </w:r>
    </w:p>
    <w:p>
      <w:pPr>
        <w:spacing w:after="150"/>
      </w:pPr>
      <w:r>
        <w:rPr/>
        <w:t xml:space="preserve">一、医疗器械项目投资注意要点</w:t>
      </w:r>
    </w:p>
    <w:p>
      <w:pPr>
        <w:spacing w:after="150"/>
      </w:pPr>
      <w:r>
        <w:rPr/>
        <w:t xml:space="preserve">二、医疗器械项目投资应对策略</w:t>
      </w:r>
    </w:p>
    <w:p>
      <w:pPr>
        <w:spacing w:after="150"/>
      </w:pPr>
      <w:r>
        <w:rPr/>
        <w:t xml:space="preserve">第三节 医疗器械行业产业链延伸策略</w:t>
      </w:r>
    </w:p>
    <w:p>
      <w:pPr>
        <w:spacing w:after="150"/>
      </w:pPr>
      <w:r>
        <w:rPr/>
        <w:t xml:space="preserve">第四节 医疗器械产品市场及销售策略建议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图表：医疗器械全球市场构成图</w:t>
      </w:r>
    </w:p>
    <w:p>
      <w:pPr>
        <w:spacing w:after="150"/>
      </w:pPr>
      <w:r>
        <w:rPr/>
        <w:t xml:space="preserve">图表：医疗器械技术质量指标</w:t>
      </w:r>
    </w:p>
    <w:p>
      <w:pPr>
        <w:spacing w:after="150"/>
      </w:pPr>
      <w:r>
        <w:rPr/>
        <w:t xml:space="preserve">图表：医疗器械理化性质一览图</w:t>
      </w:r>
    </w:p>
    <w:p>
      <w:pPr>
        <w:spacing w:after="150"/>
      </w:pPr>
      <w:r>
        <w:rPr/>
        <w:t xml:space="preserve">图表：医疗器械生产工艺流程图</w:t>
      </w:r>
    </w:p>
    <w:p>
      <w:pPr>
        <w:spacing w:after="150"/>
      </w:pPr>
      <w:r>
        <w:rPr/>
        <w:t xml:space="preserve">图表：医疗器械主要生产工艺及技术对比</w:t>
      </w:r>
    </w:p>
    <w:p>
      <w:pPr>
        <w:spacing w:after="150"/>
      </w:pPr>
      <w:r>
        <w:rPr/>
        <w:t xml:space="preserve">图表：医疗器械下游需求领域构成图</w:t>
      </w:r>
    </w:p>
    <w:p>
      <w:pPr>
        <w:spacing w:after="150"/>
      </w:pPr>
      <w:r>
        <w:rPr/>
        <w:t xml:space="preserve">图表：医疗器械市场发展驱动因素构成图</w:t>
      </w:r>
    </w:p>
    <w:p>
      <w:pPr>
        <w:spacing w:after="150"/>
      </w:pPr>
      <w:r>
        <w:rPr/>
        <w:t xml:space="preserve">图表：医疗器械行业在建、拟建项目统计</w:t>
      </w:r>
    </w:p>
    <w:p>
      <w:pPr>
        <w:spacing w:after="150"/>
      </w:pPr>
      <w:r>
        <w:rPr/>
        <w:t xml:space="preserve">图表：医疗器械产品主要生产厂家相关数据统计</w:t>
      </w:r>
    </w:p>
    <w:p>
      <w:pPr>
        <w:spacing w:after="150"/>
      </w:pPr>
      <w:r>
        <w:rPr/>
        <w:t xml:space="preserve">图表：2023年医疗器械市场规模分析</w:t>
      </w:r>
    </w:p>
    <w:p>
      <w:pPr>
        <w:spacing w:after="150"/>
      </w:pPr>
      <w:r>
        <w:rPr/>
        <w:t xml:space="preserve">图表：2023年医疗器械产品进出口情况</w:t>
      </w:r>
    </w:p>
    <w:p>
      <w:pPr>
        <w:spacing w:after="150"/>
      </w:pPr>
      <w:r>
        <w:rPr/>
        <w:t xml:space="preserve">图表：2023年全球经济发展对医疗器械行业的影响</w:t>
      </w:r>
    </w:p>
    <w:p>
      <w:pPr>
        <w:spacing w:after="150"/>
      </w:pPr>
      <w:r>
        <w:rPr/>
        <w:t xml:space="preserve">图表：2024-2029年医疗器械产品价格走势</w:t>
      </w:r>
    </w:p>
    <w:p>
      <w:pPr>
        <w:spacing w:after="150"/>
      </w:pPr>
      <w:r>
        <w:rPr/>
        <w:t xml:space="preserve">图表：2024-2029年医疗器械产量分析及预测</w:t>
      </w:r>
    </w:p>
    <w:p>
      <w:pPr>
        <w:spacing w:after="150"/>
      </w:pPr>
      <w:r>
        <w:rPr/>
        <w:t xml:space="preserve">图表：2024-2029年医疗器械需求量分析及预测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医疗器械行业市场发展分析及投资机会与风险展望研究报告(2024-2029版)</dc:title>
  <dc:description>医疗器械行业市场发展分析及投资机会与风险展望研究报告(2024-2029版)</dc:description>
  <dc:subject>医疗器械行业市场发展分析及投资机会与风险展望研究报告(2024-2029版)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2024-01-25T15:44:00+08:00</dcterms:created>
  <dcterms:modified xsi:type="dcterms:W3CDTF">2024-01-25T15:44:00+08:00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