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人工心脏行业市场发展分析及投资机会与风险展望研究报告(2024-2029版)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心脏最核心的功能就是泵血，而心力衰竭患者由于心肌舒张和(或)收缩功能障碍，不能实现正常的心脏泵血。人工心脏就是用生物机械手段部分或完全替代心脏的泵血功能，来维持患者全身的血液循环。人工心脏按功能可以分为心室辅助装置(VAD)和全人工心脏(TAH)。心室辅助装置是一种用于辅助心脏循环的机电泵，安装在患者心脏周围，而全人工心脏则是用新的心室和瓣膜来替换患者的自然心脏。</w:t>
      </w:r>
    </w:p>
    <w:p>
      <w:pPr>
        <w:spacing w:after="150"/>
      </w:pPr>
      <w:r>
        <w:rPr/>
        <w:t xml:space="preserve">人类心脏的功能有如一个“泵”，它通过自身的收缩和舒张产生压力，将血液输送到人身体的各个部分。一旦这个“泵”出了问题，血液循环就不能正常进行，人的生命就受到威胁。当病情比较轻微、心脏功能基本正常的情况可以采用药物治疗手段。但当病情较重，或由于外伤造成心脏功能丧失的时候就必须采取心脏移植等方法，但是一方面用于移植的匹配良好的心脏数目极为有限，并且很难及时获得，另一方面移植后也存在免疫反应、排斥等诸多问题，且不易部分替代病损的心脏来补偿其部分丧失的生理功能，因而也不是一种非常理想的方法，所以提出了设计植入式人工心脏的方法。</w:t>
      </w:r>
    </w:p>
    <w:p>
      <w:pPr>
        <w:spacing w:after="150"/>
      </w:pPr>
      <w:r>
        <w:rPr/>
        <w:t xml:space="preserve">相比植入式人工心脏，目前应用较多的介入式治疗手段主要有体外膜肺氧和(ECMO)和主动脉内球囊反搏(IABPs)，前者是通过将体内的静脉血引出体外，经过特殊材质的人工心肺旁路氧合后注入病人动脉或静脉系统，起到部分心肺替代作用，维持人体脏器组织的氧合血液供应;后者则是通过物理作用，提高主动脉内舒张压，增加冠状动脉供血和改善心肌功能，两种方法的结构如下所示。可以看出这两种方法都具有结构装置复杂庞大，不仅不利于患者进行康复性锻炼，而且容易引发严重的溶血和血栓问题，导致患者不得不采用大量药物。</w:t>
      </w:r>
    </w:p>
    <w:p>
      <w:pPr>
        <w:spacing w:after="150"/>
      </w:pPr>
      <w:r>
        <w:rPr/>
        <w:t xml:space="preserve">报告对中国人工心脏行业的内外部环境、行业发展现状、产业链发展状况、市场供需、竞争格局、标杆企业、发展趋势、机会风险、发展策略与投资建议等进行了分析，并重点分析了我国人工心脏行业将面临的机遇与挑战。报告将帮助人工心脏企业、学术科研单位、投资企业准确了解人工心脏行业最新发展动向，及早发现人工心脏行业市场的空白点，机会点，增长点和盈利点……准确把握人工心脏行业未被满足的市场需求和趋势，有效规避人工心脏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人工心脏行业概述及相关技术指标</w:t>
      </w:r>
    </w:p>
    <w:p>
      <w:pPr>
        <w:spacing w:after="150"/>
      </w:pPr>
      <w:r>
        <w:rPr/>
        <w:t xml:space="preserve">第一节 人工心脏产品概述</w:t>
      </w:r>
    </w:p>
    <w:p>
      <w:pPr>
        <w:spacing w:after="150"/>
      </w:pPr>
      <w:r>
        <w:rPr/>
        <w:t xml:space="preserve">第二节 人工心脏产品性能参数</w:t>
      </w:r>
    </w:p>
    <w:p>
      <w:pPr>
        <w:spacing w:after="150"/>
      </w:pPr>
      <w:r>
        <w:rPr/>
        <w:t xml:space="preserve">第三节 人工心脏替代品分析</w:t>
      </w:r>
    </w:p>
    <w:p>
      <w:pPr>
        <w:spacing w:after="150"/>
      </w:pPr>
      <w:r>
        <w:rPr/>
        <w:t xml:space="preserve">第四节 人工心脏的用途及应用领域</w:t>
      </w:r>
    </w:p>
    <w:p>
      <w:pPr>
        <w:spacing w:after="150"/>
      </w:pPr>
      <w:r>
        <w:rPr>
          <w:b w:val="1"/>
          <w:bCs w:val="1"/>
        </w:rPr>
        <w:t xml:space="preserve">第二章 2023年中国人工心脏市场发展关键因素分析</w:t>
      </w:r>
    </w:p>
    <w:p>
      <w:pPr>
        <w:spacing w:after="150"/>
      </w:pPr>
      <w:r>
        <w:rPr/>
        <w:t xml:space="preserve">第一节 人工心脏市场规模分析</w:t>
      </w:r>
    </w:p>
    <w:p>
      <w:pPr>
        <w:spacing w:after="150"/>
      </w:pPr>
      <w:r>
        <w:rPr/>
        <w:t xml:space="preserve">第二节 人工心脏市场主要竞争对手构成</w:t>
      </w:r>
    </w:p>
    <w:p>
      <w:pPr>
        <w:spacing w:after="150"/>
      </w:pPr>
      <w:r>
        <w:rPr/>
        <w:t xml:space="preserve">第三节 人工心脏市场政治、经济、法律、技术环境分析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人工心脏市场发展驱动因素分析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>
          <w:b w:val="1"/>
          <w:bCs w:val="1"/>
        </w:rPr>
        <w:t xml:space="preserve">第三章 人工心脏生产工艺及技术路径分析</w:t>
      </w:r>
    </w:p>
    <w:p>
      <w:pPr>
        <w:spacing w:after="150"/>
      </w:pPr>
      <w:r>
        <w:rPr/>
        <w:t xml:space="preserve">第一节 人工心脏各种生产方法及利弊对比分析</w:t>
      </w:r>
    </w:p>
    <w:p>
      <w:pPr>
        <w:spacing w:after="150"/>
      </w:pPr>
      <w:r>
        <w:rPr/>
        <w:t xml:space="preserve">第二节 国内外人工心脏生产工艺及技术趋势</w:t>
      </w:r>
    </w:p>
    <w:p>
      <w:pPr>
        <w:spacing w:after="150"/>
      </w:pPr>
      <w:r>
        <w:rPr/>
        <w:t xml:space="preserve">一、国外主流生产工艺介绍</w:t>
      </w:r>
    </w:p>
    <w:p>
      <w:pPr>
        <w:spacing w:after="150"/>
      </w:pPr>
      <w:r>
        <w:rPr/>
        <w:t xml:space="preserve">二、国内主流生产工艺介绍</w:t>
      </w:r>
    </w:p>
    <w:p>
      <w:pPr>
        <w:spacing w:after="150"/>
      </w:pPr>
      <w:r>
        <w:rPr/>
        <w:t xml:space="preserve">第三节 国内外人工心脏最新技术研发及应用情况</w:t>
      </w:r>
    </w:p>
    <w:p>
      <w:pPr>
        <w:spacing w:after="150"/>
      </w:pPr>
      <w:r>
        <w:rPr/>
        <w:t xml:space="preserve">第四节 主要生产设备情况介绍</w:t>
      </w:r>
    </w:p>
    <w:p>
      <w:pPr>
        <w:spacing w:after="150"/>
      </w:pPr>
      <w:r>
        <w:rPr>
          <w:b w:val="1"/>
          <w:bCs w:val="1"/>
        </w:rPr>
        <w:t xml:space="preserve">第四章 人工心脏市场容量分析</w:t>
      </w:r>
    </w:p>
    <w:p>
      <w:pPr>
        <w:spacing w:after="150"/>
      </w:pPr>
      <w:r>
        <w:rPr/>
        <w:t xml:space="preserve">第一节 2021-2023年人工心脏市场容量统计</w:t>
      </w:r>
    </w:p>
    <w:p>
      <w:pPr>
        <w:spacing w:after="150"/>
      </w:pPr>
      <w:r>
        <w:rPr/>
        <w:t xml:space="preserve">第二节 人工心脏下游应用市场结构</w:t>
      </w:r>
    </w:p>
    <w:p>
      <w:pPr>
        <w:spacing w:after="150"/>
      </w:pPr>
      <w:r>
        <w:rPr/>
        <w:t xml:space="preserve">第三节 影响人工心脏市场容量增长的因素</w:t>
      </w:r>
    </w:p>
    <w:p>
      <w:pPr>
        <w:spacing w:after="150"/>
      </w:pPr>
      <w:r>
        <w:rPr/>
        <w:t xml:space="preserve">第四节 2024-2029年我国人工心脏市场容量预测</w:t>
      </w:r>
    </w:p>
    <w:p>
      <w:pPr>
        <w:spacing w:after="150"/>
      </w:pPr>
      <w:r>
        <w:rPr>
          <w:b w:val="1"/>
          <w:bCs w:val="1"/>
        </w:rPr>
        <w:t xml:space="preserve">第五章 人工心脏市场推广策略研究</w:t>
      </w:r>
    </w:p>
    <w:p>
      <w:pPr>
        <w:spacing w:after="150"/>
      </w:pPr>
      <w:r>
        <w:rPr/>
        <w:t xml:space="preserve">第一节 人工心脏行业新品推广模式研究</w:t>
      </w:r>
    </w:p>
    <w:p>
      <w:pPr>
        <w:spacing w:after="150"/>
      </w:pPr>
      <w:r>
        <w:rPr/>
        <w:t xml:space="preserve">第二节 人工心脏市场终端产品发布特点</w:t>
      </w:r>
    </w:p>
    <w:p>
      <w:pPr>
        <w:spacing w:after="150"/>
      </w:pPr>
      <w:r>
        <w:rPr/>
        <w:t xml:space="preserve">第三节 人工心脏市场中间商、代理商参与机制</w:t>
      </w:r>
    </w:p>
    <w:p>
      <w:pPr>
        <w:spacing w:after="150"/>
      </w:pPr>
      <w:r>
        <w:rPr/>
        <w:t xml:space="preserve">第四节 人工心脏市场网络推广策略研究</w:t>
      </w:r>
    </w:p>
    <w:p>
      <w:pPr>
        <w:spacing w:after="150"/>
      </w:pPr>
      <w:r>
        <w:rPr/>
        <w:t xml:space="preserve">第五节 人工心脏市场广告宣传策略</w:t>
      </w:r>
    </w:p>
    <w:p>
      <w:pPr>
        <w:spacing w:after="150"/>
      </w:pPr>
      <w:r>
        <w:rPr/>
        <w:t xml:space="preserve">第六节 人工心脏市场推广与配套供货渠道建立</w:t>
      </w:r>
    </w:p>
    <w:p>
      <w:pPr>
        <w:spacing w:after="150"/>
      </w:pPr>
      <w:r>
        <w:rPr/>
        <w:t xml:space="preserve">第七节 人工心脏新产品推广常见问题</w:t>
      </w:r>
    </w:p>
    <w:p>
      <w:pPr>
        <w:spacing w:after="150"/>
      </w:pPr>
      <w:r>
        <w:rPr>
          <w:b w:val="1"/>
          <w:bCs w:val="1"/>
        </w:rPr>
        <w:t xml:space="preserve">第六章 人工心脏营销渠道建立策略</w:t>
      </w:r>
    </w:p>
    <w:p>
      <w:pPr>
        <w:spacing w:after="150"/>
      </w:pPr>
      <w:r>
        <w:rPr/>
        <w:t xml:space="preserve">第一节 人工心脏市场营销渠道结构</w:t>
      </w:r>
    </w:p>
    <w:p>
      <w:pPr>
        <w:spacing w:after="150"/>
      </w:pPr>
      <w:r>
        <w:rPr/>
        <w:t xml:space="preserve">一、主力型渠道</w:t>
      </w:r>
    </w:p>
    <w:p>
      <w:pPr>
        <w:spacing w:after="150"/>
      </w:pPr>
      <w:r>
        <w:rPr/>
        <w:t xml:space="preserve">二、紧凑型渠道</w:t>
      </w:r>
    </w:p>
    <w:p>
      <w:pPr>
        <w:spacing w:after="150"/>
      </w:pPr>
      <w:r>
        <w:rPr/>
        <w:t xml:space="preserve">三、伙伴型渠道</w:t>
      </w:r>
    </w:p>
    <w:p>
      <w:pPr>
        <w:spacing w:after="150"/>
      </w:pPr>
      <w:r>
        <w:rPr/>
        <w:t xml:space="preserve">四、松散型渠道</w:t>
      </w:r>
    </w:p>
    <w:p>
      <w:pPr>
        <w:spacing w:after="150"/>
      </w:pPr>
      <w:r>
        <w:rPr/>
        <w:t xml:space="preserve">第二节 人工心脏市场伙伴型渠道研究</w:t>
      </w:r>
    </w:p>
    <w:p>
      <w:pPr>
        <w:spacing w:after="150"/>
      </w:pPr>
      <w:r>
        <w:rPr/>
        <w:t xml:space="preserve">第三节 人工心脏市场直接分销渠道与间接分销渠道管理</w:t>
      </w:r>
    </w:p>
    <w:p>
      <w:pPr>
        <w:spacing w:after="150"/>
      </w:pPr>
      <w:r>
        <w:rPr/>
        <w:t xml:space="preserve">一、直接分销渠道</w:t>
      </w:r>
    </w:p>
    <w:p>
      <w:pPr>
        <w:spacing w:after="150"/>
      </w:pPr>
      <w:r>
        <w:rPr/>
        <w:t xml:space="preserve">二、间接分销渠道(长渠道、短渠道)</w:t>
      </w:r>
    </w:p>
    <w:p>
      <w:pPr>
        <w:spacing w:after="150"/>
      </w:pPr>
      <w:r>
        <w:rPr/>
        <w:t xml:space="preserve">第四节 网络经销渠道优化</w:t>
      </w:r>
    </w:p>
    <w:p>
      <w:pPr>
        <w:spacing w:after="150"/>
      </w:pPr>
      <w:r>
        <w:rPr/>
        <w:t xml:space="preserve">第五节 渠道经销管理问题</w:t>
      </w:r>
    </w:p>
    <w:p>
      <w:pPr>
        <w:spacing w:after="150"/>
      </w:pPr>
      <w:r>
        <w:rPr/>
        <w:t xml:space="preserve">一、现金流管理</w:t>
      </w:r>
    </w:p>
    <w:p>
      <w:pPr>
        <w:spacing w:after="150"/>
      </w:pPr>
      <w:r>
        <w:rPr/>
        <w:t xml:space="preserve">二、货品进出物流管理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>
          <w:b w:val="1"/>
          <w:bCs w:val="1"/>
        </w:rPr>
        <w:t xml:space="preserve">第七章 人工心脏市场客户群研究与渠道匹配分析</w:t>
      </w:r>
    </w:p>
    <w:p>
      <w:pPr>
        <w:spacing w:after="150"/>
      </w:pPr>
      <w:r>
        <w:rPr/>
        <w:t xml:space="preserve">第一节 人工心脏主要客户群消费特征分析</w:t>
      </w:r>
    </w:p>
    <w:p>
      <w:pPr>
        <w:spacing w:after="150"/>
      </w:pPr>
      <w:r>
        <w:rPr/>
        <w:t xml:space="preserve">第二节 人工心脏主要销售渠道客户群稳定性分析</w:t>
      </w:r>
    </w:p>
    <w:p>
      <w:pPr>
        <w:spacing w:after="150"/>
      </w:pPr>
      <w:r>
        <w:rPr/>
        <w:t xml:space="preserve">第三节 大客户经销渠道构建问题研究</w:t>
      </w:r>
    </w:p>
    <w:p>
      <w:pPr>
        <w:spacing w:after="150"/>
      </w:pPr>
      <w:r>
        <w:rPr/>
        <w:t xml:space="preserve">第四节 渠道经销商维护策略研究</w:t>
      </w:r>
    </w:p>
    <w:p>
      <w:pPr>
        <w:spacing w:after="150"/>
      </w:pPr>
      <w:r>
        <w:rPr/>
        <w:t xml:space="preserve">第五节 人工心脏市场客户群消费趋势发展方向</w:t>
      </w:r>
    </w:p>
    <w:p>
      <w:pPr>
        <w:spacing w:after="150"/>
      </w:pPr>
      <w:r>
        <w:rPr>
          <w:b w:val="1"/>
          <w:bCs w:val="1"/>
        </w:rPr>
        <w:t xml:space="preserve">第八章 2022-2024年人工心脏原料行业发展的影响展望</w:t>
      </w:r>
    </w:p>
    <w:p>
      <w:pPr>
        <w:spacing w:after="150"/>
      </w:pPr>
      <w:r>
        <w:rPr/>
        <w:t xml:space="preserve">第一节 我国人工心脏原料行业发展状况</w:t>
      </w:r>
    </w:p>
    <w:p>
      <w:pPr>
        <w:spacing w:after="150"/>
      </w:pPr>
      <w:r>
        <w:rPr/>
        <w:t xml:space="preserve">一、人工心脏原料行业历史相关指标汇总</w:t>
      </w:r>
    </w:p>
    <w:p>
      <w:pPr>
        <w:spacing w:after="150"/>
      </w:pPr>
      <w:r>
        <w:rPr/>
        <w:t xml:space="preserve">二、人工心脏原料相关指标汇总</w:t>
      </w:r>
    </w:p>
    <w:p>
      <w:pPr>
        <w:spacing w:after="150"/>
      </w:pPr>
      <w:r>
        <w:rPr/>
        <w:t xml:space="preserve">三、人工心脏原料行业中人工心脏的替代情况</w:t>
      </w:r>
    </w:p>
    <w:p>
      <w:pPr>
        <w:spacing w:after="150"/>
      </w:pPr>
      <w:r>
        <w:rPr/>
        <w:t xml:space="preserve">第二节 影响人工心脏原料行业发展的主要因素</w:t>
      </w:r>
    </w:p>
    <w:p>
      <w:pPr>
        <w:spacing w:after="150"/>
      </w:pPr>
      <w:r>
        <w:rPr/>
        <w:t xml:space="preserve">第三节 2022-2024年人工心脏原料行业发展态势展望</w:t>
      </w:r>
    </w:p>
    <w:p>
      <w:pPr>
        <w:spacing w:after="150"/>
      </w:pPr>
      <w:r>
        <w:rPr/>
        <w:t xml:space="preserve">一、2022-2024年人工心脏原料行业发展态势展望</w:t>
      </w:r>
    </w:p>
    <w:p>
      <w:pPr>
        <w:spacing w:after="150"/>
      </w:pPr>
      <w:r>
        <w:rPr/>
        <w:t xml:space="preserve">二、2022-2024年人工心脏原料价格走势预测</w:t>
      </w:r>
    </w:p>
    <w:p>
      <w:pPr>
        <w:spacing w:after="150"/>
      </w:pPr>
      <w:r>
        <w:rPr/>
        <w:t xml:space="preserve">第四节 2022-2024年人工心脏原料行业发展的影响展望</w:t>
      </w:r>
    </w:p>
    <w:p>
      <w:pPr>
        <w:spacing w:after="150"/>
      </w:pPr>
      <w:r>
        <w:rPr>
          <w:b w:val="1"/>
          <w:bCs w:val="1"/>
        </w:rPr>
        <w:t xml:space="preserve">第九章 2024年中国人工心脏市场行情分析及发展预测</w:t>
      </w:r>
    </w:p>
    <w:p>
      <w:pPr>
        <w:spacing w:after="150"/>
      </w:pPr>
      <w:r>
        <w:rPr/>
        <w:t xml:space="preserve">第一节 国内人工心脏市场发展回顾分析</w:t>
      </w:r>
    </w:p>
    <w:p>
      <w:pPr>
        <w:spacing w:after="150"/>
      </w:pPr>
      <w:r>
        <w:rPr/>
        <w:t xml:space="preserve">第二节 2024-2029年人工心脏产量分析及预测</w:t>
      </w:r>
    </w:p>
    <w:p>
      <w:pPr>
        <w:spacing w:after="150"/>
      </w:pPr>
      <w:r>
        <w:rPr/>
        <w:t xml:space="preserve">第三节 2024-2029年人工心脏需求量分析及预测</w:t>
      </w:r>
    </w:p>
    <w:p>
      <w:pPr>
        <w:spacing w:after="150"/>
      </w:pPr>
      <w:r>
        <w:rPr/>
        <w:t xml:space="preserve">第四节 国内人工心脏进出口状况分析</w:t>
      </w:r>
    </w:p>
    <w:p>
      <w:pPr>
        <w:spacing w:after="150"/>
      </w:pPr>
      <w:r>
        <w:rPr/>
        <w:t xml:space="preserve">第五节 2024-2029年中国人工心脏价格研究</w:t>
      </w:r>
    </w:p>
    <w:p>
      <w:pPr>
        <w:spacing w:after="150"/>
      </w:pPr>
      <w:r>
        <w:rPr/>
        <w:t xml:space="preserve">一、人工心脏产品价格变化趋势</w:t>
      </w:r>
    </w:p>
    <w:p>
      <w:pPr>
        <w:spacing w:after="150"/>
      </w:pPr>
      <w:r>
        <w:rPr/>
        <w:t xml:space="preserve">二、人工心脏产品价格影响因素分析</w:t>
      </w:r>
    </w:p>
    <w:p>
      <w:pPr>
        <w:spacing w:after="150"/>
      </w:pPr>
      <w:r>
        <w:rPr/>
        <w:t xml:space="preserve">第六节 人工心脏主要下游消费领域构成分析</w:t>
      </w:r>
    </w:p>
    <w:p>
      <w:pPr>
        <w:spacing w:after="150"/>
      </w:pPr>
      <w:r>
        <w:rPr/>
        <w:t xml:space="preserve">一、下游消费领域</w:t>
      </w:r>
    </w:p>
    <w:p>
      <w:pPr>
        <w:spacing w:after="150"/>
      </w:pPr>
      <w:r>
        <w:rPr/>
        <w:t xml:space="preserve">二、下游产业发展预测</w:t>
      </w:r>
    </w:p>
    <w:p>
      <w:pPr>
        <w:spacing w:after="150"/>
      </w:pPr>
      <w:r>
        <w:rPr/>
        <w:t xml:space="preserve">三、市场需求结构及份额构成</w:t>
      </w:r>
    </w:p>
    <w:p>
      <w:pPr>
        <w:spacing w:after="150"/>
      </w:pPr>
      <w:r>
        <w:rPr>
          <w:b w:val="1"/>
          <w:bCs w:val="1"/>
        </w:rPr>
        <w:t xml:space="preserve">第十章 2023年中国主要人工心脏生产企业标杆分析</w:t>
      </w:r>
    </w:p>
    <w:p>
      <w:pPr>
        <w:spacing w:after="150"/>
      </w:pPr>
      <w:r>
        <w:rPr/>
        <w:t xml:space="preserve">第一节 苏州同心医疗器械有限公司</w:t>
      </w:r>
    </w:p>
    <w:p>
      <w:pPr>
        <w:spacing w:after="150"/>
      </w:pPr>
      <w:r>
        <w:rPr/>
        <w:t xml:space="preserve">1.公司基本情况</w:t>
      </w:r>
    </w:p>
    <w:p>
      <w:pPr>
        <w:spacing w:after="150"/>
      </w:pPr>
      <w:r>
        <w:rPr/>
        <w:t xml:space="preserve">2.公司产品竞争力分析</w:t>
      </w:r>
    </w:p>
    <w:p>
      <w:pPr>
        <w:spacing w:after="150"/>
      </w:pPr>
      <w:r>
        <w:rPr/>
        <w:t xml:space="preserve">3.公司投资情况</w:t>
      </w:r>
    </w:p>
    <w:p>
      <w:pPr>
        <w:spacing w:after="150"/>
      </w:pPr>
      <w:r>
        <w:rPr/>
        <w:t xml:space="preserve">4.公司未来战略分析</w:t>
      </w:r>
    </w:p>
    <w:p>
      <w:pPr>
        <w:spacing w:after="150"/>
      </w:pPr>
      <w:r>
        <w:rPr/>
        <w:t xml:space="preserve">第二节 北京思达医用装置有限公司</w:t>
      </w:r>
    </w:p>
    <w:p>
      <w:pPr>
        <w:spacing w:after="150"/>
      </w:pPr>
      <w:r>
        <w:rPr/>
        <w:t xml:space="preserve">1.公司基本情况</w:t>
      </w:r>
    </w:p>
    <w:p>
      <w:pPr>
        <w:spacing w:after="150"/>
      </w:pPr>
      <w:r>
        <w:rPr/>
        <w:t xml:space="preserve">2.公司产品竞争力分析</w:t>
      </w:r>
    </w:p>
    <w:p>
      <w:pPr>
        <w:spacing w:after="150"/>
      </w:pPr>
      <w:r>
        <w:rPr/>
        <w:t xml:space="preserve">3.公司投资情况</w:t>
      </w:r>
    </w:p>
    <w:p>
      <w:pPr>
        <w:spacing w:after="150"/>
      </w:pPr>
      <w:r>
        <w:rPr/>
        <w:t xml:space="preserve">4.公司未来战略分析</w:t>
      </w:r>
    </w:p>
    <w:p>
      <w:pPr>
        <w:spacing w:after="150"/>
      </w:pPr>
      <w:r>
        <w:rPr/>
        <w:t xml:space="preserve">第三节 深圳核心医疗科技有限公司</w:t>
      </w:r>
    </w:p>
    <w:p>
      <w:pPr>
        <w:spacing w:after="150"/>
      </w:pPr>
      <w:r>
        <w:rPr/>
        <w:t xml:space="preserve">1.公司基本情况</w:t>
      </w:r>
    </w:p>
    <w:p>
      <w:pPr>
        <w:spacing w:after="150"/>
      </w:pPr>
      <w:r>
        <w:rPr/>
        <w:t xml:space="preserve">2.公司产品竞争力分析</w:t>
      </w:r>
    </w:p>
    <w:p>
      <w:pPr>
        <w:spacing w:after="150"/>
      </w:pPr>
      <w:r>
        <w:rPr/>
        <w:t xml:space="preserve">3.公司投资情况</w:t>
      </w:r>
    </w:p>
    <w:p>
      <w:pPr>
        <w:spacing w:after="150"/>
      </w:pPr>
      <w:r>
        <w:rPr/>
        <w:t xml:space="preserve">4.公司未来战略分析</w:t>
      </w:r>
    </w:p>
    <w:p>
      <w:pPr>
        <w:spacing w:after="150"/>
      </w:pPr>
      <w:r>
        <w:rPr/>
        <w:t xml:space="preserve">第四节 syncardia</w:t>
      </w:r>
    </w:p>
    <w:p>
      <w:pPr>
        <w:spacing w:after="150"/>
      </w:pPr>
      <w:r>
        <w:rPr/>
        <w:t xml:space="preserve">1.公司基本情况</w:t>
      </w:r>
    </w:p>
    <w:p>
      <w:pPr>
        <w:spacing w:after="150"/>
      </w:pPr>
      <w:r>
        <w:rPr/>
        <w:t xml:space="preserve">2.公司产品竞争力分析</w:t>
      </w:r>
    </w:p>
    <w:p>
      <w:pPr>
        <w:spacing w:after="150"/>
      </w:pPr>
      <w:r>
        <w:rPr/>
        <w:t xml:space="preserve">3.公司未来战略分析</w:t>
      </w:r>
    </w:p>
    <w:p>
      <w:pPr>
        <w:spacing w:after="150"/>
      </w:pPr>
      <w:r>
        <w:rPr/>
        <w:t xml:space="preserve">第五节 medtronic,inc.</w:t>
      </w:r>
    </w:p>
    <w:p>
      <w:pPr>
        <w:spacing w:after="150"/>
      </w:pPr>
      <w:r>
        <w:rPr/>
        <w:t xml:space="preserve">1.公司基本情况</w:t>
      </w:r>
    </w:p>
    <w:p>
      <w:pPr>
        <w:spacing w:after="150"/>
      </w:pPr>
      <w:r>
        <w:rPr/>
        <w:t xml:space="preserve">2.公司产品竞争力分析</w:t>
      </w:r>
    </w:p>
    <w:p>
      <w:pPr>
        <w:spacing w:after="150"/>
      </w:pPr>
      <w:r>
        <w:rPr/>
        <w:t xml:space="preserve">3.公司投资情况</w:t>
      </w:r>
    </w:p>
    <w:p>
      <w:pPr>
        <w:spacing w:after="150"/>
      </w:pPr>
      <w:r>
        <w:rPr/>
        <w:t xml:space="preserve">4.公司未来战略分析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2022-2024年中国人工心脏行业投资机会风险展望</w:t>
      </w:r>
    </w:p>
    <w:p>
      <w:pPr>
        <w:spacing w:after="150"/>
      </w:pPr>
      <w:r>
        <w:rPr/>
        <w:t xml:space="preserve">第一节 2022-2024年人工心脏行业投资机会</w:t>
      </w:r>
    </w:p>
    <w:p>
      <w:pPr>
        <w:spacing w:after="150"/>
      </w:pPr>
      <w:r>
        <w:rPr/>
        <w:t xml:space="preserve">一、2022-2024年人工心脏行业主要领域投资机会</w:t>
      </w:r>
    </w:p>
    <w:p>
      <w:pPr>
        <w:spacing w:after="150"/>
      </w:pPr>
      <w:r>
        <w:rPr/>
        <w:t xml:space="preserve">二、2022-2024年人工心脏行业出口市场投资机会</w:t>
      </w:r>
    </w:p>
    <w:p>
      <w:pPr>
        <w:spacing w:after="150"/>
      </w:pPr>
      <w:r>
        <w:rPr/>
        <w:t xml:space="preserve">三、2022-2024年人工心脏行业企业的多元化投资机会</w:t>
      </w:r>
    </w:p>
    <w:p>
      <w:pPr>
        <w:spacing w:after="150"/>
      </w:pPr>
      <w:r>
        <w:rPr/>
        <w:t xml:space="preserve">第二节 2022-2024年人工心脏行业投资风险展望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>
          <w:b w:val="1"/>
          <w:bCs w:val="1"/>
        </w:rPr>
        <w:t xml:space="preserve">第十二章 2023年对人工心脏行业主要研究结论及市场判断</w:t>
      </w:r>
    </w:p>
    <w:p>
      <w:pPr>
        <w:spacing w:after="150"/>
      </w:pPr>
      <w:r>
        <w:rPr/>
        <w:t xml:space="preserve">第一节 对人工心脏市场行情的主要判断及结论</w:t>
      </w:r>
    </w:p>
    <w:p>
      <w:pPr>
        <w:spacing w:after="150"/>
      </w:pPr>
      <w:r>
        <w:rPr/>
        <w:t xml:space="preserve">第二节 对人工心脏产品主要生产技术及工艺流程分析判断</w:t>
      </w:r>
    </w:p>
    <w:p>
      <w:pPr>
        <w:spacing w:after="150"/>
      </w:pPr>
      <w:r>
        <w:rPr>
          <w:b w:val="1"/>
          <w:bCs w:val="1"/>
        </w:rPr>
        <w:t xml:space="preserve">第十三章 中道泰和独家策略建议</w:t>
      </w:r>
    </w:p>
    <w:p>
      <w:pPr>
        <w:spacing w:after="150"/>
      </w:pPr>
      <w:r>
        <w:rPr/>
        <w:t xml:space="preserve">第一节 人工心脏技术开发注意要点及应对策略</w:t>
      </w:r>
    </w:p>
    <w:p>
      <w:pPr>
        <w:spacing w:after="150"/>
      </w:pPr>
      <w:r>
        <w:rPr/>
        <w:t xml:space="preserve">一、人工心脏技术开发注意要点</w:t>
      </w:r>
    </w:p>
    <w:p>
      <w:pPr>
        <w:spacing w:after="150"/>
      </w:pPr>
      <w:r>
        <w:rPr/>
        <w:t xml:space="preserve">二、人工心脏技术开发应对策略</w:t>
      </w:r>
    </w:p>
    <w:p>
      <w:pPr>
        <w:spacing w:after="150"/>
      </w:pPr>
      <w:r>
        <w:rPr/>
        <w:t xml:space="preserve">第二节 人工心脏项目投资注意要点及应对策略</w:t>
      </w:r>
    </w:p>
    <w:p>
      <w:pPr>
        <w:spacing w:after="150"/>
      </w:pPr>
      <w:r>
        <w:rPr/>
        <w:t xml:space="preserve">一、人工心脏项目投资注意要点</w:t>
      </w:r>
    </w:p>
    <w:p>
      <w:pPr>
        <w:spacing w:after="150"/>
      </w:pPr>
      <w:r>
        <w:rPr/>
        <w:t xml:space="preserve">二、人工心脏项目投资应对策略</w:t>
      </w:r>
    </w:p>
    <w:p>
      <w:pPr>
        <w:spacing w:after="150"/>
      </w:pPr>
      <w:r>
        <w:rPr/>
        <w:t xml:space="preserve">第三节 人工心脏行业产业链延伸策略</w:t>
      </w:r>
    </w:p>
    <w:p>
      <w:pPr>
        <w:spacing w:after="150"/>
      </w:pPr>
      <w:r>
        <w:rPr/>
        <w:t xml:space="preserve">第四节 人工心脏产品市场及销售策略建议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图表：人工心脏全球市场构成图</w:t>
      </w:r>
    </w:p>
    <w:p>
      <w:pPr>
        <w:spacing w:after="150"/>
      </w:pPr>
      <w:r>
        <w:rPr/>
        <w:t xml:space="preserve">图表：人工心脏技术质量指标</w:t>
      </w:r>
    </w:p>
    <w:p>
      <w:pPr>
        <w:spacing w:after="150"/>
      </w:pPr>
      <w:r>
        <w:rPr/>
        <w:t xml:space="preserve">图表：人工心脏理化性质一览图</w:t>
      </w:r>
    </w:p>
    <w:p>
      <w:pPr>
        <w:spacing w:after="150"/>
      </w:pPr>
      <w:r>
        <w:rPr/>
        <w:t xml:space="preserve">图表：人工心脏生产工艺流程图</w:t>
      </w:r>
    </w:p>
    <w:p>
      <w:pPr>
        <w:spacing w:after="150"/>
      </w:pPr>
      <w:r>
        <w:rPr/>
        <w:t xml:space="preserve">图表：人工心脏主要生产工艺及技术对比</w:t>
      </w:r>
    </w:p>
    <w:p>
      <w:pPr>
        <w:spacing w:after="150"/>
      </w:pPr>
      <w:r>
        <w:rPr/>
        <w:t xml:space="preserve">图表：人工心脏下游需求领域构成图</w:t>
      </w:r>
    </w:p>
    <w:p>
      <w:pPr>
        <w:spacing w:after="150"/>
      </w:pPr>
      <w:r>
        <w:rPr/>
        <w:t xml:space="preserve">图表：人工心脏市场发展驱动因素构成图</w:t>
      </w:r>
    </w:p>
    <w:p>
      <w:pPr>
        <w:spacing w:after="150"/>
      </w:pPr>
      <w:r>
        <w:rPr/>
        <w:t xml:space="preserve">图表：人工心脏行业在建、拟建项目统计</w:t>
      </w:r>
    </w:p>
    <w:p>
      <w:pPr>
        <w:spacing w:after="150"/>
      </w:pPr>
      <w:r>
        <w:rPr/>
        <w:t xml:space="preserve">图表：人工心脏产品主要生产厂家相关数据统计</w:t>
      </w:r>
    </w:p>
    <w:p>
      <w:pPr>
        <w:spacing w:after="150"/>
      </w:pPr>
      <w:r>
        <w:rPr/>
        <w:t xml:space="preserve">图表：2023年人工心脏市场规模分析</w:t>
      </w:r>
    </w:p>
    <w:p>
      <w:pPr>
        <w:spacing w:after="150"/>
      </w:pPr>
      <w:r>
        <w:rPr/>
        <w:t xml:space="preserve">图表：2023年人工心脏产品进出口情况</w:t>
      </w:r>
    </w:p>
    <w:p>
      <w:pPr>
        <w:spacing w:after="150"/>
      </w:pPr>
      <w:r>
        <w:rPr/>
        <w:t xml:space="preserve">图表：2023年全球经济发展对人工心脏行业的影响</w:t>
      </w:r>
    </w:p>
    <w:p>
      <w:pPr>
        <w:spacing w:after="150"/>
      </w:pPr>
      <w:r>
        <w:rPr/>
        <w:t xml:space="preserve">图表：2024-2029年人工心脏产品价格走势</w:t>
      </w:r>
    </w:p>
    <w:p>
      <w:pPr>
        <w:spacing w:after="150"/>
      </w:pPr>
      <w:r>
        <w:rPr/>
        <w:t xml:space="preserve">图表：2024-2029年人工心脏产量分析及预测</w:t>
      </w:r>
    </w:p>
    <w:p>
      <w:pPr>
        <w:spacing w:after="150"/>
      </w:pPr>
      <w:r>
        <w:rPr/>
        <w:t xml:space="preserve">图表：2024-2029年人工心脏需求量分析及预测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人工心脏行业市场发展分析及投资机会与风险展望研究报告(2024-2029版)</dc:title>
  <dc:description>人工心脏行业市场发展分析及投资机会与风险展望研究报告(2024-2029版)</dc:description>
  <dc:subject>人工心脏行业市场发展分析及投资机会与风险展望研究报告(2024-2029版)</dc:subject>
  <cp:keywords>研究报告</cp:keywords>
  <cp:category>研究报告</cp:category>
  <cp:lastModifiedBy>北京中道泰和信息咨询有限公司</cp:lastModifiedBy>
  <dcterms:created xsi:type="dcterms:W3CDTF">2024-01-25T15:44:38+08:00</dcterms:created>
  <dcterms:modified xsi:type="dcterms:W3CDTF">2024-01-25T15:44:38+08:00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