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电抗器行业市场发展分析及投资机会与风险展望研究报告(2024-2029版)</w:t>
      </w:r>
    </w:p>
    <w:p>
      <w:pPr>
        <w:spacing w:after="150"/>
      </w:pPr>
      <w:r>
        <w:rPr>
          <w:b w:val="1"/>
          <w:bCs w:val="1"/>
        </w:rPr>
        <w:t xml:space="preserve">报告简介</w:t>
      </w:r>
    </w:p>
    <w:p>
      <w:pPr>
        <w:spacing w:after="150"/>
      </w:pPr>
      <w:r>
        <w:rPr/>
        <w:t xml:space="preserve">电抗器是电力输送中必不可少的一次设备，随着我国特高压电网等级的不断提升，对电抗器的性能也提出了更高的要求，电抗器投资占比约为1.5%-2.0%。特高压为新基建重要环节，2020年3月14日国家电网官网指出特高压作为“新基建”七大领域之一，表明了经济社会发展和产业提质振兴的主攻方向，具有产业链长、带动力强、经济社会效益显著等优势。</w:t>
      </w:r>
    </w:p>
    <w:p>
      <w:pPr>
        <w:spacing w:after="150"/>
      </w:pPr>
      <w:r>
        <w:rPr/>
        <w:t xml:space="preserve">随着我国特高压、超高压电网的大发展，需要包括电抗器在内的大量高质量、高科技的输电设备作为支撑。同时，考虑到大电网、超大电网的安全性和战略意义，政府也对重大电力装备国产化给予大力的政策和资金方面的支持，以加快国内关键电气设备制造企业的发展。</w:t>
      </w:r>
    </w:p>
    <w:p>
      <w:pPr>
        <w:spacing w:after="150"/>
      </w:pPr>
      <w:r>
        <w:rPr/>
        <w:t xml:space="preserve">目前，国内电抗器生产企业众多，但受技术限制，能生产高电压、大容量高端电抗器的并不多，能进入特高压领域市场的企业更是为数不多;中低端电抗器技术成熟，竞争也非常激烈，利润空间也相对较小。目前国内电抗器上市企业有经纬辉开、银利电气、莱宝电力、金盘科技等等。</w:t>
      </w:r>
    </w:p>
    <w:p>
      <w:pPr>
        <w:spacing w:after="150"/>
      </w:pPr>
      <w:r>
        <w:rPr/>
        <w:t xml:space="preserve">随着新一代信息通信技术快速发展并与制造业深度融合，引发了输配电设备制造模式、工艺、技术体系的重大变革。智能化将成为电气设备制造业升级主攻方向，人工智能、工业互联网、物联网等技术的发展，也将促进传统产业向数字化、网络化、智能化升级。行业未来发展将朝质量效益型、智能化、绿色低碳转变，更加注重环境友好、高效节能、智能制造的发展趋势，为企业的发展提出了新要求，也带来了新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抗器行业研究单位等公布和提供的大量资料以及对行业内企业调研访察所获得的大量第一手数据，对我国电抗器市场的发展状况、供需状况、竞争格局、赢利水平、发展趋势等进行了分析。报告重点分析了电抗器前十大企业的研发、产销、战略、经营状况等。报告还对电抗器市场风险进行了预测，为电抗器生产厂家、流通企业以及零售商提供了新的投资机会和可借鉴的操作模式，对欲在电抗器行业从事资本运作的经济实体等单位准确了解目前中国电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电抗器行业概述及相关技术指标</w:t>
      </w:r>
    </w:p>
    <w:p>
      <w:pPr>
        <w:spacing w:after="150"/>
      </w:pPr>
      <w:r>
        <w:rPr/>
        <w:t xml:space="preserve">第一节 电抗器产品概述</w:t>
      </w:r>
    </w:p>
    <w:p>
      <w:pPr>
        <w:spacing w:after="150"/>
      </w:pPr>
      <w:r>
        <w:rPr/>
        <w:t xml:space="preserve">第二节 电抗器产品性能参数</w:t>
      </w:r>
    </w:p>
    <w:p>
      <w:pPr>
        <w:spacing w:after="150"/>
      </w:pPr>
      <w:r>
        <w:rPr/>
        <w:t xml:space="preserve">第三节 电抗器替代品分析</w:t>
      </w:r>
    </w:p>
    <w:p>
      <w:pPr>
        <w:spacing w:after="150"/>
      </w:pPr>
      <w:r>
        <w:rPr/>
        <w:t xml:space="preserve">第四节 电抗器的用途及应用领域</w:t>
      </w:r>
    </w:p>
    <w:p>
      <w:pPr>
        <w:spacing w:after="150"/>
      </w:pPr>
      <w:r>
        <w:rPr>
          <w:b w:val="1"/>
          <w:bCs w:val="1"/>
        </w:rPr>
        <w:t xml:space="preserve">第二章 2023年中国电抗器市场发展关键因素分析</w:t>
      </w:r>
    </w:p>
    <w:p>
      <w:pPr>
        <w:spacing w:after="150"/>
      </w:pPr>
      <w:r>
        <w:rPr/>
        <w:t xml:space="preserve">第一节 电抗器市场规模分析</w:t>
      </w:r>
    </w:p>
    <w:p>
      <w:pPr>
        <w:spacing w:after="150"/>
      </w:pPr>
      <w:r>
        <w:rPr/>
        <w:t xml:space="preserve">第二节 电抗器市场主要竞争对手构成</w:t>
      </w:r>
    </w:p>
    <w:p>
      <w:pPr>
        <w:spacing w:after="150"/>
      </w:pPr>
      <w:r>
        <w:rPr/>
        <w:t xml:space="preserve">第三节 电抗器市场政治、经济、法律、技术环境分析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电抗器市场发展驱动因素分析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电抗器生产工艺及技术路径分析</w:t>
      </w:r>
    </w:p>
    <w:p>
      <w:pPr>
        <w:spacing w:after="150"/>
      </w:pPr>
      <w:r>
        <w:rPr/>
        <w:t xml:space="preserve">第一节 电抗器各种生产方法及利弊对比分析</w:t>
      </w:r>
    </w:p>
    <w:p>
      <w:pPr>
        <w:spacing w:after="150"/>
      </w:pPr>
      <w:r>
        <w:rPr/>
        <w:t xml:space="preserve">第二节 国内外电抗器生产工艺及技术趋势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国内外电抗器最新技术研发及应用情况</w:t>
      </w:r>
    </w:p>
    <w:p>
      <w:pPr>
        <w:spacing w:after="150"/>
      </w:pPr>
      <w:r>
        <w:rPr/>
        <w:t xml:space="preserve">第四节 主要生产设备情况介绍</w:t>
      </w:r>
    </w:p>
    <w:p>
      <w:pPr>
        <w:spacing w:after="150"/>
      </w:pPr>
      <w:r>
        <w:rPr>
          <w:b w:val="1"/>
          <w:bCs w:val="1"/>
        </w:rPr>
        <w:t xml:space="preserve">第四章 电抗器市场容量分析</w:t>
      </w:r>
    </w:p>
    <w:p>
      <w:pPr>
        <w:spacing w:after="150"/>
      </w:pPr>
      <w:r>
        <w:rPr/>
        <w:t xml:space="preserve">第一节 2021-2023年电抗器市场容量统计</w:t>
      </w:r>
    </w:p>
    <w:p>
      <w:pPr>
        <w:spacing w:after="150"/>
      </w:pPr>
      <w:r>
        <w:rPr/>
        <w:t xml:space="preserve">第二节 电抗器下游应用市场结构</w:t>
      </w:r>
    </w:p>
    <w:p>
      <w:pPr>
        <w:spacing w:after="150"/>
      </w:pPr>
      <w:r>
        <w:rPr/>
        <w:t xml:space="preserve">第三节 影响电抗器市场容量增长的因素</w:t>
      </w:r>
    </w:p>
    <w:p>
      <w:pPr>
        <w:spacing w:after="150"/>
      </w:pPr>
      <w:r>
        <w:rPr/>
        <w:t xml:space="preserve">第四节 2024-2029年我国电抗器市场容量预测</w:t>
      </w:r>
    </w:p>
    <w:p>
      <w:pPr>
        <w:spacing w:after="150"/>
      </w:pPr>
      <w:r>
        <w:rPr>
          <w:b w:val="1"/>
          <w:bCs w:val="1"/>
        </w:rPr>
        <w:t xml:space="preserve">第五章 电抗器市场推广策略研究</w:t>
      </w:r>
    </w:p>
    <w:p>
      <w:pPr>
        <w:spacing w:after="150"/>
      </w:pPr>
      <w:r>
        <w:rPr/>
        <w:t xml:space="preserve">第一节 电抗器行业新品推广模式研究</w:t>
      </w:r>
    </w:p>
    <w:p>
      <w:pPr>
        <w:spacing w:after="150"/>
      </w:pPr>
      <w:r>
        <w:rPr/>
        <w:t xml:space="preserve">第二节 电抗器市场终端产品发布特点</w:t>
      </w:r>
    </w:p>
    <w:p>
      <w:pPr>
        <w:spacing w:after="150"/>
      </w:pPr>
      <w:r>
        <w:rPr/>
        <w:t xml:space="preserve">第三节 电抗器市场中间商、代理商参与机制</w:t>
      </w:r>
    </w:p>
    <w:p>
      <w:pPr>
        <w:spacing w:after="150"/>
      </w:pPr>
      <w:r>
        <w:rPr/>
        <w:t xml:space="preserve">第四节 电抗器市场网络推广策略研究</w:t>
      </w:r>
    </w:p>
    <w:p>
      <w:pPr>
        <w:spacing w:after="150"/>
      </w:pPr>
      <w:r>
        <w:rPr/>
        <w:t xml:space="preserve">第五节 电抗器市场广告宣传策略</w:t>
      </w:r>
    </w:p>
    <w:p>
      <w:pPr>
        <w:spacing w:after="150"/>
      </w:pPr>
      <w:r>
        <w:rPr/>
        <w:t xml:space="preserve">第六节 电抗器市场推广与配套供货渠道建立</w:t>
      </w:r>
    </w:p>
    <w:p>
      <w:pPr>
        <w:spacing w:after="150"/>
      </w:pPr>
      <w:r>
        <w:rPr/>
        <w:t xml:space="preserve">第七节 电抗器新产品推广常见问题</w:t>
      </w:r>
    </w:p>
    <w:p>
      <w:pPr>
        <w:spacing w:after="150"/>
      </w:pPr>
      <w:r>
        <w:rPr>
          <w:b w:val="1"/>
          <w:bCs w:val="1"/>
        </w:rPr>
        <w:t xml:space="preserve">第六章 电抗器营销渠道建立策略</w:t>
      </w:r>
    </w:p>
    <w:p>
      <w:pPr>
        <w:spacing w:after="150"/>
      </w:pPr>
      <w:r>
        <w:rPr/>
        <w:t xml:space="preserve">第一节 电抗器市场营销渠道结构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电抗器市场伙伴型渠道研究</w:t>
      </w:r>
    </w:p>
    <w:p>
      <w:pPr>
        <w:spacing w:after="150"/>
      </w:pPr>
      <w:r>
        <w:rPr/>
        <w:t xml:space="preserve">第三节 电抗器市场直接分销渠道与间接分销渠道管理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电抗器市场客户群研究与渠道匹配分析</w:t>
      </w:r>
    </w:p>
    <w:p>
      <w:pPr>
        <w:spacing w:after="150"/>
      </w:pPr>
      <w:r>
        <w:rPr/>
        <w:t xml:space="preserve">第一节 电抗器主要客户群消费特征分析</w:t>
      </w:r>
    </w:p>
    <w:p>
      <w:pPr>
        <w:spacing w:after="150"/>
      </w:pPr>
      <w:r>
        <w:rPr/>
        <w:t xml:space="preserve">第二节 电抗器主要销售渠道客户群稳定性分析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电抗器市场客户群消费趋势发展方向</w:t>
      </w:r>
    </w:p>
    <w:p>
      <w:pPr>
        <w:spacing w:after="150"/>
      </w:pPr>
      <w:r>
        <w:rPr>
          <w:b w:val="1"/>
          <w:bCs w:val="1"/>
        </w:rPr>
        <w:t xml:space="preserve">第八章 2022-2024年电抗器原料行业发展的影响展望</w:t>
      </w:r>
    </w:p>
    <w:p>
      <w:pPr>
        <w:spacing w:after="150"/>
      </w:pPr>
      <w:r>
        <w:rPr/>
        <w:t xml:space="preserve">第一节 我国电抗器原料行业发展状况</w:t>
      </w:r>
    </w:p>
    <w:p>
      <w:pPr>
        <w:spacing w:after="150"/>
      </w:pPr>
      <w:r>
        <w:rPr/>
        <w:t xml:space="preserve">一、电抗器原料行业历史相关指标汇总</w:t>
      </w:r>
    </w:p>
    <w:p>
      <w:pPr>
        <w:spacing w:after="150"/>
      </w:pPr>
      <w:r>
        <w:rPr/>
        <w:t xml:space="preserve">二、电抗器原料相关指标汇总</w:t>
      </w:r>
    </w:p>
    <w:p>
      <w:pPr>
        <w:spacing w:after="150"/>
      </w:pPr>
      <w:r>
        <w:rPr/>
        <w:t xml:space="preserve">三、电抗器原料行业中电抗器的替代情况</w:t>
      </w:r>
    </w:p>
    <w:p>
      <w:pPr>
        <w:spacing w:after="150"/>
      </w:pPr>
      <w:r>
        <w:rPr/>
        <w:t xml:space="preserve">第二节 影响电抗器原料行业发展的主要因素</w:t>
      </w:r>
    </w:p>
    <w:p>
      <w:pPr>
        <w:spacing w:after="150"/>
      </w:pPr>
      <w:r>
        <w:rPr/>
        <w:t xml:space="preserve">第三节 2022-2024年电抗器原料行业发展态势展望</w:t>
      </w:r>
    </w:p>
    <w:p>
      <w:pPr>
        <w:spacing w:after="150"/>
      </w:pPr>
      <w:r>
        <w:rPr/>
        <w:t xml:space="preserve">一、2022-2024年电抗器原料行业发展态势展望</w:t>
      </w:r>
    </w:p>
    <w:p>
      <w:pPr>
        <w:spacing w:after="150"/>
      </w:pPr>
      <w:r>
        <w:rPr/>
        <w:t xml:space="preserve">二、2022-2024年电抗器原料价格走势预测</w:t>
      </w:r>
    </w:p>
    <w:p>
      <w:pPr>
        <w:spacing w:after="150"/>
      </w:pPr>
      <w:r>
        <w:rPr/>
        <w:t xml:space="preserve">第四节 2022-2024年电抗器原料行业发展的影响展望</w:t>
      </w:r>
    </w:p>
    <w:p>
      <w:pPr>
        <w:spacing w:after="150"/>
      </w:pPr>
      <w:r>
        <w:rPr>
          <w:b w:val="1"/>
          <w:bCs w:val="1"/>
        </w:rPr>
        <w:t xml:space="preserve">第九章 2024年中国电抗器市场行情分析及发展预测</w:t>
      </w:r>
    </w:p>
    <w:p>
      <w:pPr>
        <w:spacing w:after="150"/>
      </w:pPr>
      <w:r>
        <w:rPr/>
        <w:t xml:space="preserve">第一节 国内电抗器市场发展回顾分析</w:t>
      </w:r>
    </w:p>
    <w:p>
      <w:pPr>
        <w:spacing w:after="150"/>
      </w:pPr>
      <w:r>
        <w:rPr/>
        <w:t xml:space="preserve">第二节 2024-2029年电抗器产量分析及预测</w:t>
      </w:r>
    </w:p>
    <w:p>
      <w:pPr>
        <w:spacing w:after="150"/>
      </w:pPr>
      <w:r>
        <w:rPr/>
        <w:t xml:space="preserve">第三节 2024-2029年电抗器需求量分析及预测</w:t>
      </w:r>
    </w:p>
    <w:p>
      <w:pPr>
        <w:spacing w:after="150"/>
      </w:pPr>
      <w:r>
        <w:rPr/>
        <w:t xml:space="preserve">第四节 国内电抗器进出口状况分析</w:t>
      </w:r>
    </w:p>
    <w:p>
      <w:pPr>
        <w:spacing w:after="150"/>
      </w:pPr>
      <w:r>
        <w:rPr/>
        <w:t xml:space="preserve">第五节 2024-2029年中国电抗器价格研究</w:t>
      </w:r>
    </w:p>
    <w:p>
      <w:pPr>
        <w:spacing w:after="150"/>
      </w:pPr>
      <w:r>
        <w:rPr/>
        <w:t xml:space="preserve">一、电抗器产品价格变化趋势</w:t>
      </w:r>
    </w:p>
    <w:p>
      <w:pPr>
        <w:spacing w:after="150"/>
      </w:pPr>
      <w:r>
        <w:rPr/>
        <w:t xml:space="preserve">二、电抗器产品价格影响因素分析</w:t>
      </w:r>
    </w:p>
    <w:p>
      <w:pPr>
        <w:spacing w:after="150"/>
      </w:pPr>
      <w:r>
        <w:rPr/>
        <w:t xml:space="preserve">第六节 电抗器主要下游消费领域构成分析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2023年中国主要电抗器生产企业标杆分析</w:t>
      </w:r>
    </w:p>
    <w:p>
      <w:pPr>
        <w:spacing w:after="150"/>
      </w:pPr>
      <w:r>
        <w:rPr/>
        <w:t xml:space="preserve">第一节 中国西电电气股份有限公司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特变电工股份有限公司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保定天威保变电气股份有限公司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梦网荣信科技集团股份有限公司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思源电气股份有限公司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湖北能源集团股份有限公司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北京电力设备总厂有限公司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中电电气集团有限公司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青岛变压器集团有限公司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西安西电变压器有限责任公司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2022-2024年中国电抗器行业投资机会风险展望</w:t>
      </w:r>
    </w:p>
    <w:p>
      <w:pPr>
        <w:spacing w:after="150"/>
      </w:pPr>
      <w:r>
        <w:rPr/>
        <w:t xml:space="preserve">第一节 2022-2024年电抗器行业投资机会</w:t>
      </w:r>
    </w:p>
    <w:p>
      <w:pPr>
        <w:spacing w:after="150"/>
      </w:pPr>
      <w:r>
        <w:rPr/>
        <w:t xml:space="preserve">一、2022-2024年电抗器行业主要领域投资机会</w:t>
      </w:r>
    </w:p>
    <w:p>
      <w:pPr>
        <w:spacing w:after="150"/>
      </w:pPr>
      <w:r>
        <w:rPr/>
        <w:t xml:space="preserve">二、2022-2024年电抗器行业出口市场投资机会</w:t>
      </w:r>
    </w:p>
    <w:p>
      <w:pPr>
        <w:spacing w:after="150"/>
      </w:pPr>
      <w:r>
        <w:rPr/>
        <w:t xml:space="preserve">三、2022-2024年电抗器行业企业的多元化投资机会</w:t>
      </w:r>
    </w:p>
    <w:p>
      <w:pPr>
        <w:spacing w:after="150"/>
      </w:pPr>
      <w:r>
        <w:rPr/>
        <w:t xml:space="preserve">第二节 2022-2024年电抗器行业投资风险展望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2023年对电抗器行业主要研究结论及市场判断</w:t>
      </w:r>
    </w:p>
    <w:p>
      <w:pPr>
        <w:spacing w:after="150"/>
      </w:pPr>
      <w:r>
        <w:rPr/>
        <w:t xml:space="preserve">第一节 对电抗器市场行情的主要判断及结论</w:t>
      </w:r>
    </w:p>
    <w:p>
      <w:pPr>
        <w:spacing w:after="150"/>
      </w:pPr>
      <w:r>
        <w:rPr/>
        <w:t xml:space="preserve">第二节 对电抗器产品主要生产技术及工艺流程分析判断</w:t>
      </w:r>
    </w:p>
    <w:p>
      <w:pPr>
        <w:spacing w:after="150"/>
      </w:pPr>
      <w:r>
        <w:rPr>
          <w:b w:val="1"/>
          <w:bCs w:val="1"/>
        </w:rPr>
        <w:t xml:space="preserve">第十三章 中道泰和独家策略建议</w:t>
      </w:r>
    </w:p>
    <w:p>
      <w:pPr>
        <w:spacing w:after="150"/>
      </w:pPr>
      <w:r>
        <w:rPr/>
        <w:t xml:space="preserve">第一节 电抗器技术开发注意要点及应对策略</w:t>
      </w:r>
    </w:p>
    <w:p>
      <w:pPr>
        <w:spacing w:after="150"/>
      </w:pPr>
      <w:r>
        <w:rPr/>
        <w:t xml:space="preserve">一、电抗器技术开发注意要点</w:t>
      </w:r>
    </w:p>
    <w:p>
      <w:pPr>
        <w:spacing w:after="150"/>
      </w:pPr>
      <w:r>
        <w:rPr/>
        <w:t xml:space="preserve">二、电抗器技术开发应对策略</w:t>
      </w:r>
    </w:p>
    <w:p>
      <w:pPr>
        <w:spacing w:after="150"/>
      </w:pPr>
      <w:r>
        <w:rPr/>
        <w:t xml:space="preserve">第二节 电抗器项目投资注意要点及应对策略</w:t>
      </w:r>
    </w:p>
    <w:p>
      <w:pPr>
        <w:spacing w:after="150"/>
      </w:pPr>
      <w:r>
        <w:rPr/>
        <w:t xml:space="preserve">一、电抗器项目投资注意要点</w:t>
      </w:r>
    </w:p>
    <w:p>
      <w:pPr>
        <w:spacing w:after="150"/>
      </w:pPr>
      <w:r>
        <w:rPr/>
        <w:t xml:space="preserve">二、电抗器项目投资应对策略</w:t>
      </w:r>
    </w:p>
    <w:p>
      <w:pPr>
        <w:spacing w:after="150"/>
      </w:pPr>
      <w:r>
        <w:rPr/>
        <w:t xml:space="preserve">第三节 电抗器行业产业链延伸策略</w:t>
      </w:r>
    </w:p>
    <w:p>
      <w:pPr>
        <w:spacing w:after="150"/>
      </w:pPr>
      <w:r>
        <w:rPr/>
        <w:t xml:space="preserve">第四节 电抗器产品市场及销售策略建议</w:t>
      </w:r>
    </w:p>
    <w:p>
      <w:pPr>
        <w:spacing w:after="150"/>
      </w:pPr>
      <w:r>
        <w:rPr>
          <w:b w:val="1"/>
          <w:bCs w:val="1"/>
        </w:rPr>
        <w:t xml:space="preserve">图表目录</w:t>
      </w:r>
    </w:p>
    <w:p>
      <w:pPr>
        <w:spacing w:after="150"/>
      </w:pPr>
      <w:r>
        <w:rPr/>
        <w:t xml:space="preserve">图表：电抗器全球市场构成图</w:t>
      </w:r>
    </w:p>
    <w:p>
      <w:pPr>
        <w:spacing w:after="150"/>
      </w:pPr>
      <w:r>
        <w:rPr/>
        <w:t xml:space="preserve">图表：电抗器技术质量指标</w:t>
      </w:r>
    </w:p>
    <w:p>
      <w:pPr>
        <w:spacing w:after="150"/>
      </w:pPr>
      <w:r>
        <w:rPr/>
        <w:t xml:space="preserve">图表：电抗器理化性质一览图</w:t>
      </w:r>
    </w:p>
    <w:p>
      <w:pPr>
        <w:spacing w:after="150"/>
      </w:pPr>
      <w:r>
        <w:rPr/>
        <w:t xml:space="preserve">图表：电抗器生产工艺流程图</w:t>
      </w:r>
    </w:p>
    <w:p>
      <w:pPr>
        <w:spacing w:after="150"/>
      </w:pPr>
      <w:r>
        <w:rPr/>
        <w:t xml:space="preserve">图表：电抗器主要生产工艺及技术对比</w:t>
      </w:r>
    </w:p>
    <w:p>
      <w:pPr>
        <w:spacing w:after="150"/>
      </w:pPr>
      <w:r>
        <w:rPr/>
        <w:t xml:space="preserve">图表：电抗器下游需求领域构成图</w:t>
      </w:r>
    </w:p>
    <w:p>
      <w:pPr>
        <w:spacing w:after="150"/>
      </w:pPr>
      <w:r>
        <w:rPr/>
        <w:t xml:space="preserve">图表：电抗器市场发展驱动因素构成图</w:t>
      </w:r>
    </w:p>
    <w:p>
      <w:pPr>
        <w:spacing w:after="150"/>
      </w:pPr>
      <w:r>
        <w:rPr/>
        <w:t xml:space="preserve">图表：电抗器行业在建、拟建项目统计</w:t>
      </w:r>
    </w:p>
    <w:p>
      <w:pPr>
        <w:spacing w:after="150"/>
      </w:pPr>
      <w:r>
        <w:rPr/>
        <w:t xml:space="preserve">图表：电抗器产品主要生产厂家相关数据统计</w:t>
      </w:r>
    </w:p>
    <w:p>
      <w:pPr>
        <w:spacing w:after="150"/>
      </w:pPr>
      <w:r>
        <w:rPr/>
        <w:t xml:space="preserve">图表：2023年电抗器市场规模分析</w:t>
      </w:r>
    </w:p>
    <w:p>
      <w:pPr>
        <w:spacing w:after="150"/>
      </w:pPr>
      <w:r>
        <w:rPr/>
        <w:t xml:space="preserve">图表：2023年电抗器产品进出口情况</w:t>
      </w:r>
    </w:p>
    <w:p>
      <w:pPr>
        <w:spacing w:after="150"/>
      </w:pPr>
      <w:r>
        <w:rPr/>
        <w:t xml:space="preserve">图表：2023年全球经济发展对电抗器行业的影响</w:t>
      </w:r>
    </w:p>
    <w:p>
      <w:pPr>
        <w:spacing w:after="150"/>
      </w:pPr>
      <w:r>
        <w:rPr/>
        <w:t xml:space="preserve">图表：2024-2029年电抗器产品价格走势</w:t>
      </w:r>
    </w:p>
    <w:p>
      <w:pPr>
        <w:spacing w:after="150"/>
      </w:pPr>
      <w:r>
        <w:rPr/>
        <w:t xml:space="preserve">图表：2024-2029年电抗器产量分析及预测</w:t>
      </w:r>
    </w:p>
    <w:p>
      <w:pPr>
        <w:spacing w:after="150"/>
      </w:pPr>
      <w:r>
        <w:rPr/>
        <w:t xml:space="preserve">图表：2024-2029年电抗器需求量分析及预测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电抗器行业市场发展分析及投资机会与风险展望研究报告(2024-2029版)</dc:title>
  <dc:description>电抗器行业市场发展分析及投资机会与风险展望研究报告(2024-2029版)</dc:description>
  <dc:subject>电抗器行业市场发展分析及投资机会与风险展望研究报告(2024-2029版)</dc:subject>
  <cp:keywords>研究报告</cp:keywords>
  <cp:category>研究报告</cp:category>
  <cp:lastModifiedBy>北京中道泰和信息咨询有限公司</cp:lastModifiedBy>
  <dcterms:created xsi:type="dcterms:W3CDTF">2024-01-25T15:45:36+08:00</dcterms:created>
  <dcterms:modified xsi:type="dcterms:W3CDTF">2024-01-25T15:45:36+08:00</dcterms:modified>
</cp:coreProperties>
</file>

<file path=docProps/custom.xml><?xml version="1.0" encoding="utf-8"?>
<Properties xmlns="http://schemas.openxmlformats.org/officeDocument/2006/custom-properties" xmlns:vt="http://schemas.openxmlformats.org/officeDocument/2006/docPropsVTypes"/>
</file>