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中国乡村教育行业市场发展分析及发展趋势与投资前景研究报告(2024-2029版)</w:t>
      </w:r>
    </w:p>
    <w:p>
      <w:pPr>
        <w:spacing w:after="150"/>
      </w:pPr>
      <w:r>
        <w:rPr>
          <w:b w:val="1"/>
          <w:bCs w:val="1"/>
        </w:rPr>
        <w:t xml:space="preserve">报告简介</w:t>
      </w:r>
    </w:p>
    <w:p>
      <w:pPr>
        <w:spacing w:after="150"/>
      </w:pPr>
      <w:r>
        <w:rPr/>
        <w:t xml:space="preserve">目前农村学校与城市学校最大的差距，其实不是硬件设施，而是软件环境，农村学校可以将阅读作为提高学生综合能力的重要途径，我们要进一步发挥“十大人物”的作用，加强书目的研发，为乡村开展阅读方法的指导，加强对“阅读指导师”的培训等。为此，我们全社会应大力推进农村学校书香校园建设，让农村孩子从阅读的精神世界得到文化滋养，以阅读强壮乡村教育，以乡村教育进一步助力乡村振兴。</w:t>
      </w:r>
    </w:p>
    <w:p>
      <w:pPr>
        <w:spacing w:after="150"/>
      </w:pPr>
      <w:r>
        <w:rPr/>
        <w:t xml:space="preserve">相较城市教师，我国乡村教师数量较少，仅占总数的四分之一，且近几年我国乡村教师数量呈下降态势，造成这种情况的主要原因在于农村教育条件艰苦、待遇差，很多老师由于无法忍受这样的环境，而被迫放弃教学。</w:t>
      </w:r>
    </w:p>
    <w:p>
      <w:pPr>
        <w:spacing w:after="150"/>
      </w:pPr>
      <w:r>
        <w:rPr/>
        <w:t xml:space="preserve">教师是农村教育发展的关键，必须把农村教师队伍建设放在优先发展的战略地位。多年来，通过推进城乡教育均衡发展、特岗教师和乡村教师资助等措施，城乡学校教育设施均衡发展水平明显提高，乡村教师队伍建设也明显加强。</w:t>
      </w:r>
    </w:p>
    <w:p>
      <w:pPr>
        <w:spacing w:after="150"/>
      </w:pPr>
      <w:r>
        <w:rPr/>
        <w:t xml:space="preserve">农村教育是指在农村开展的各种正式或非正式的教育活动，旨在教育农村村民，改善他们的生活，促进农村建设。</w:t>
      </w:r>
    </w:p>
    <w:p>
      <w:pPr>
        <w:spacing w:after="150"/>
      </w:pPr>
      <w:r>
        <w:rPr/>
        <w:t xml:space="preserve">农村教育在中国教育改革和发展中占有很大比重。支持农村教育最重要、最关键的力量是农村教师。中国有330万乡村教师，占整个义务教育阶段教师总数的近四分之一。多年来，通过推进城乡教育均衡发展、特岗教师和乡村教师资助等措施，城乡学校教育设施均衡发展水平明显提高，乡村教师队伍建设也明显加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教育行业研究单位等公布和提供的大量资料。报告对我国乡村教育行业的供需状况、发展现状、子行业发展变化等进行了分析，重点分析了国内外乡村教育行业的发展现状、如何面对行业的发展挑战、行业的发展建议、行业竞争力，以及行业的投资分析和趋势预测等等。报告还综合了乡村教育行业的整体发展动态，对行业在产品方面提供了参考建议和具体解决办法。报告对于乡村教育产品生产企业、经销商、行业管理部门以及拟进入该行业的投资者具有重要的参考价值，对于研究我国乡村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中国乡村教育行业概述</w:t>
      </w:r>
    </w:p>
    <w:p>
      <w:pPr>
        <w:spacing w:after="150"/>
      </w:pPr>
      <w:r>
        <w:rPr/>
        <w:t xml:space="preserve">第一节 中国乡村教育行业简介</w:t>
      </w:r>
    </w:p>
    <w:p>
      <w:pPr>
        <w:spacing w:after="150"/>
      </w:pPr>
      <w:r>
        <w:rPr/>
        <w:t xml:space="preserve">一、乡村教育行业的界定</w:t>
      </w:r>
    </w:p>
    <w:p>
      <w:pPr>
        <w:spacing w:after="150"/>
      </w:pPr>
      <w:r>
        <w:rPr/>
        <w:t xml:space="preserve">二、乡村教育行业的分类</w:t>
      </w:r>
    </w:p>
    <w:p>
      <w:pPr>
        <w:spacing w:after="150"/>
      </w:pPr>
      <w:r>
        <w:rPr/>
        <w:t xml:space="preserve">第二节 中国乡村教育行业特征</w:t>
      </w:r>
    </w:p>
    <w:p>
      <w:pPr>
        <w:spacing w:after="150"/>
      </w:pPr>
      <w:r>
        <w:rPr/>
        <w:t xml:space="preserve">一、乡村教育特点</w:t>
      </w:r>
    </w:p>
    <w:p>
      <w:pPr>
        <w:spacing w:after="150"/>
      </w:pPr>
      <w:r>
        <w:rPr/>
        <w:t xml:space="preserve">二、中国乡村教育行业特征</w:t>
      </w:r>
    </w:p>
    <w:p>
      <w:pPr>
        <w:spacing w:after="150"/>
      </w:pPr>
      <w:r>
        <w:rPr/>
        <w:t xml:space="preserve">第三节 中国乡村教育行业进入壁垒/退出机制分析</w:t>
      </w:r>
    </w:p>
    <w:p>
      <w:pPr>
        <w:spacing w:after="150"/>
      </w:pPr>
      <w:r>
        <w:rPr/>
        <w:t xml:space="preserve">一、中国乡村教育行业进入壁垒分析</w:t>
      </w:r>
    </w:p>
    <w:p>
      <w:pPr>
        <w:spacing w:after="150"/>
      </w:pPr>
      <w:r>
        <w:rPr/>
        <w:t xml:space="preserve">二、中国乡村教育行业退出机制分析</w:t>
      </w:r>
    </w:p>
    <w:p>
      <w:pPr>
        <w:spacing w:after="150"/>
      </w:pPr>
      <w:r>
        <w:rPr>
          <w:b w:val="1"/>
          <w:bCs w:val="1"/>
        </w:rPr>
        <w:t xml:space="preserve">第二章 2023年乡村教育行业发展环境分析</w:t>
      </w:r>
    </w:p>
    <w:p>
      <w:pPr>
        <w:spacing w:after="150"/>
      </w:pPr>
      <w:r>
        <w:rPr/>
        <w:t xml:space="preserve">第一节 乡村教育行业政治法律环境(p)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一、乡村教育产业社会环境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一、乡村教育技术分析</w:t>
      </w:r>
    </w:p>
    <w:p>
      <w:pPr>
        <w:spacing w:after="150"/>
      </w:pPr>
      <w:r>
        <w:rPr/>
        <w:t xml:space="preserve">1、现代信息技术引起的教育观念变革</w:t>
      </w:r>
    </w:p>
    <w:p>
      <w:pPr>
        <w:spacing w:after="150"/>
      </w:pPr>
      <w:r>
        <w:rPr/>
        <w:t xml:space="preserve">2、现代信息革命引起的教材变革</w:t>
      </w:r>
    </w:p>
    <w:p>
      <w:pPr>
        <w:spacing w:after="150"/>
      </w:pPr>
      <w:r>
        <w:rPr/>
        <w:t xml:space="preserve">3、现代信息技术引起的教学环境变革</w:t>
      </w:r>
    </w:p>
    <w:p>
      <w:pPr>
        <w:spacing w:after="150"/>
      </w:pPr>
      <w:r>
        <w:rPr/>
        <w:t xml:space="preserve">4、现代信息技术引起的教育方式变革</w:t>
      </w:r>
    </w:p>
    <w:p>
      <w:pPr>
        <w:spacing w:after="150"/>
      </w:pPr>
      <w:r>
        <w:rPr/>
        <w:t xml:space="preserve">二、乡村教育技术发展水平</w:t>
      </w:r>
    </w:p>
    <w:p>
      <w:pPr>
        <w:spacing w:after="150"/>
      </w:pPr>
      <w:r>
        <w:rPr/>
        <w:t xml:space="preserve">1、乡村教育院校课程设置与技术的关系</w:t>
      </w:r>
    </w:p>
    <w:p>
      <w:pPr>
        <w:spacing w:after="150"/>
      </w:pPr>
      <w:r>
        <w:rPr/>
        <w:t xml:space="preserve">2、乡村教育教学方法与高科技的结合</w:t>
      </w:r>
    </w:p>
    <w:p>
      <w:pPr>
        <w:spacing w:after="150"/>
      </w:pPr>
      <w:r>
        <w:rPr/>
        <w:t xml:space="preserve">3、高新技术推动远程乡村教育</w:t>
      </w:r>
    </w:p>
    <w:p>
      <w:pPr>
        <w:spacing w:after="150"/>
      </w:pPr>
      <w:r>
        <w:rPr>
          <w:b w:val="1"/>
          <w:bCs w:val="1"/>
        </w:rPr>
        <w:t xml:space="preserve">第三章 国际乡村教育行业发展分析及经验借鉴</w:t>
      </w:r>
    </w:p>
    <w:p>
      <w:pPr>
        <w:spacing w:after="150"/>
      </w:pPr>
      <w:r>
        <w:rPr/>
        <w:t xml:space="preserve">第一节 全球乡村教育行业总体情况分析</w:t>
      </w:r>
    </w:p>
    <w:p>
      <w:pPr>
        <w:spacing w:after="150"/>
      </w:pPr>
      <w:r>
        <w:rPr/>
        <w:t xml:space="preserve">一、全球乡村教育发展新特征</w:t>
      </w:r>
    </w:p>
    <w:p>
      <w:pPr>
        <w:spacing w:after="150"/>
      </w:pPr>
      <w:r>
        <w:rPr/>
        <w:t xml:space="preserve">二、全球乡村教育收费分析与经验借鉴</w:t>
      </w:r>
    </w:p>
    <w:p>
      <w:pPr>
        <w:spacing w:after="150"/>
      </w:pPr>
      <w:r>
        <w:rPr/>
        <w:t xml:space="preserve">1、世界各国乡村教育学费概况</w:t>
      </w:r>
    </w:p>
    <w:p>
      <w:pPr>
        <w:spacing w:after="150"/>
      </w:pPr>
      <w:r>
        <w:rPr/>
        <w:t xml:space="preserve">2、世界主要国家乡村教育学费</w:t>
      </w:r>
    </w:p>
    <w:p>
      <w:pPr>
        <w:spacing w:after="150"/>
      </w:pPr>
      <w:r>
        <w:rPr/>
        <w:t xml:space="preserve">3、世界乡村教育收费经验借鉴</w:t>
      </w:r>
    </w:p>
    <w:p>
      <w:pPr>
        <w:spacing w:after="150"/>
      </w:pPr>
      <w:r>
        <w:rPr/>
        <w:t xml:space="preserve">三、全球乡村教育发展现状</w:t>
      </w:r>
    </w:p>
    <w:p>
      <w:pPr>
        <w:spacing w:after="150"/>
      </w:pPr>
      <w:r>
        <w:rPr/>
        <w:t xml:space="preserve">1、发展规模分析</w:t>
      </w:r>
    </w:p>
    <w:p>
      <w:pPr>
        <w:spacing w:after="150"/>
      </w:pPr>
      <w:r>
        <w:rPr/>
        <w:t xml:space="preserve">2、开展情况分析</w:t>
      </w:r>
    </w:p>
    <w:p>
      <w:pPr>
        <w:spacing w:after="150"/>
      </w:pPr>
      <w:r>
        <w:rPr>
          <w:b w:val="1"/>
          <w:bCs w:val="1"/>
        </w:rPr>
        <w:t xml:space="preserve">第四章 中国乡村教育行业发展现状</w:t>
      </w:r>
    </w:p>
    <w:p>
      <w:pPr>
        <w:spacing w:after="150"/>
      </w:pPr>
      <w:r>
        <w:rPr/>
        <w:t xml:space="preserve">第一节 我国乡村教育行业发展状况分析</w:t>
      </w:r>
    </w:p>
    <w:p>
      <w:pPr>
        <w:spacing w:after="150"/>
      </w:pPr>
      <w:r>
        <w:rPr/>
        <w:t xml:space="preserve">一、我国乡村教育行业发展阶段</w:t>
      </w:r>
    </w:p>
    <w:p>
      <w:pPr>
        <w:spacing w:after="150"/>
      </w:pPr>
      <w:r>
        <w:rPr/>
        <w:t xml:space="preserve">二、我国乡村教育行业发展总体概况</w:t>
      </w:r>
    </w:p>
    <w:p>
      <w:pPr>
        <w:spacing w:after="150"/>
      </w:pPr>
      <w:r>
        <w:rPr/>
        <w:t xml:space="preserve">三、我国乡村教育行业发展特点分析</w:t>
      </w:r>
    </w:p>
    <w:p>
      <w:pPr>
        <w:spacing w:after="150"/>
      </w:pPr>
      <w:r>
        <w:rPr/>
        <w:t xml:space="preserve">四、乡村教育行业学校数量</w:t>
      </w:r>
    </w:p>
    <w:p>
      <w:pPr>
        <w:spacing w:after="150"/>
      </w:pPr>
      <w:r>
        <w:rPr/>
        <w:t xml:space="preserve">五、乡村教育行业招生规模</w:t>
      </w:r>
    </w:p>
    <w:p>
      <w:pPr>
        <w:spacing w:after="150"/>
      </w:pPr>
      <w:r>
        <w:rPr/>
        <w:t xml:space="preserve">六、乡村教育在校学生数量</w:t>
      </w:r>
    </w:p>
    <w:p>
      <w:pPr>
        <w:spacing w:after="150"/>
      </w:pPr>
      <w:r>
        <w:rPr/>
        <w:t xml:space="preserve">七、乡村教育学校师资情况</w:t>
      </w:r>
    </w:p>
    <w:p>
      <w:pPr>
        <w:spacing w:after="150"/>
      </w:pPr>
      <w:r>
        <w:rPr/>
        <w:t xml:space="preserve">八、乡村教育行业结构变化情况</w:t>
      </w:r>
    </w:p>
    <w:p>
      <w:pPr>
        <w:spacing w:after="150"/>
      </w:pPr>
      <w:r>
        <w:rPr/>
        <w:t xml:space="preserve">第二节 乡村教育行业发展现状</w:t>
      </w:r>
    </w:p>
    <w:p>
      <w:pPr>
        <w:spacing w:after="150"/>
      </w:pPr>
      <w:r>
        <w:rPr/>
        <w:t xml:space="preserve">一、我国乡村教育行业市场规模</w:t>
      </w:r>
    </w:p>
    <w:p>
      <w:pPr>
        <w:spacing w:after="150"/>
      </w:pPr>
      <w:r>
        <w:rPr/>
        <w:t xml:space="preserve">二、我国乡村教育行业发展分析</w:t>
      </w:r>
    </w:p>
    <w:p>
      <w:pPr>
        <w:spacing w:after="150"/>
      </w:pPr>
      <w:r>
        <w:rPr/>
        <w:t xml:space="preserve">三、中国乡村教育学校发展分析</w:t>
      </w:r>
    </w:p>
    <w:p>
      <w:pPr>
        <w:spacing w:after="150"/>
      </w:pPr>
      <w:r>
        <w:rPr/>
        <w:t xml:space="preserve">第三节 我国乡村教育学费价格走势分析</w:t>
      </w:r>
    </w:p>
    <w:p>
      <w:pPr>
        <w:spacing w:after="150"/>
      </w:pPr>
      <w:r>
        <w:rPr>
          <w:b w:val="1"/>
          <w:bCs w:val="1"/>
        </w:rPr>
        <w:t xml:space="preserve">第五章 中国乡村教育市场发展分析</w:t>
      </w:r>
    </w:p>
    <w:p>
      <w:pPr>
        <w:spacing w:after="150"/>
      </w:pPr>
      <w:r>
        <w:rPr/>
        <w:t xml:space="preserve">第一节 我国乡村教育市场供给分析</w:t>
      </w:r>
    </w:p>
    <w:p>
      <w:pPr>
        <w:spacing w:after="150"/>
      </w:pPr>
      <w:r>
        <w:rPr/>
        <w:t xml:space="preserve">一、乡村教育行业基本规模情况</w:t>
      </w:r>
    </w:p>
    <w:p>
      <w:pPr>
        <w:spacing w:after="150"/>
      </w:pPr>
      <w:r>
        <w:rPr/>
        <w:t xml:space="preserve">1、乡村教育行业资产规模</w:t>
      </w:r>
    </w:p>
    <w:p>
      <w:pPr>
        <w:spacing w:after="150"/>
      </w:pPr>
      <w:r>
        <w:rPr/>
        <w:t xml:space="preserve">2、乡村教育行业学校数量</w:t>
      </w:r>
    </w:p>
    <w:p>
      <w:pPr>
        <w:spacing w:after="150"/>
      </w:pPr>
      <w:r>
        <w:rPr/>
        <w:t xml:space="preserve">二、乡村教育行业师生情况</w:t>
      </w:r>
    </w:p>
    <w:p>
      <w:pPr>
        <w:spacing w:after="150"/>
      </w:pPr>
      <w:r>
        <w:rPr/>
        <w:t xml:space="preserve">1、乡村教育行业教职工数</w:t>
      </w:r>
    </w:p>
    <w:p>
      <w:pPr>
        <w:spacing w:after="150"/>
      </w:pPr>
      <w:r>
        <w:rPr/>
        <w:t xml:space="preserve">2、乡村教育行业专任教师数</w:t>
      </w:r>
    </w:p>
    <w:p>
      <w:pPr>
        <w:spacing w:after="150"/>
      </w:pPr>
      <w:r>
        <w:rPr/>
        <w:t xml:space="preserve">3、乡村教育行业招生数</w:t>
      </w:r>
    </w:p>
    <w:p>
      <w:pPr>
        <w:spacing w:after="150"/>
      </w:pPr>
      <w:r>
        <w:rPr/>
        <w:t xml:space="preserve">4、乡村教育行业在校学生数</w:t>
      </w:r>
    </w:p>
    <w:p>
      <w:pPr>
        <w:spacing w:after="150"/>
      </w:pPr>
      <w:r>
        <w:rPr/>
        <w:t xml:space="preserve">5、乡村教育行业毕业生数</w:t>
      </w:r>
    </w:p>
    <w:p>
      <w:pPr>
        <w:spacing w:after="150"/>
      </w:pPr>
      <w:r>
        <w:rPr/>
        <w:t xml:space="preserve">三、乡村教育行业投入经费</w:t>
      </w:r>
    </w:p>
    <w:p>
      <w:pPr>
        <w:spacing w:after="150"/>
      </w:pPr>
      <w:r>
        <w:rPr/>
        <w:t xml:space="preserve">第二节 我国乡村教育市场需求分析</w:t>
      </w:r>
    </w:p>
    <w:p>
      <w:pPr>
        <w:spacing w:after="150"/>
      </w:pPr>
      <w:r>
        <w:rPr/>
        <w:t xml:space="preserve">一、乡村教育毛入学率</w:t>
      </w:r>
    </w:p>
    <w:p>
      <w:pPr>
        <w:spacing w:after="150"/>
      </w:pPr>
      <w:r>
        <w:rPr/>
        <w:t xml:space="preserve">二、乡村教育经费结构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乡村教育行业供需分析</w:t>
      </w:r>
    </w:p>
    <w:p>
      <w:pPr>
        <w:spacing w:after="150"/>
      </w:pPr>
      <w:r>
        <w:rPr/>
        <w:t xml:space="preserve">一、影响乡村教育供给的因素分析</w:t>
      </w:r>
    </w:p>
    <w:p>
      <w:pPr>
        <w:spacing w:after="150"/>
      </w:pPr>
      <w:r>
        <w:rPr/>
        <w:t xml:space="preserve">二、影响乡村教育需求的因素分析</w:t>
      </w:r>
    </w:p>
    <w:p>
      <w:pPr>
        <w:spacing w:after="150"/>
      </w:pPr>
      <w:r>
        <w:rPr>
          <w:b w:val="1"/>
          <w:bCs w:val="1"/>
        </w:rPr>
        <w:t xml:space="preserve">第六章 中国乡村教育所属行业区域市场分析</w:t>
      </w:r>
    </w:p>
    <w:p>
      <w:pPr>
        <w:spacing w:after="150"/>
      </w:pPr>
      <w:r>
        <w:rPr/>
        <w:t xml:space="preserve">第一节 乡村教育行业区域分布总体分析</w:t>
      </w:r>
    </w:p>
    <w:p>
      <w:pPr>
        <w:spacing w:after="150"/>
      </w:pPr>
      <w:r>
        <w:rPr/>
        <w:t xml:space="preserve">一、乡村教育行业区域分布概况</w:t>
      </w:r>
    </w:p>
    <w:p>
      <w:pPr>
        <w:spacing w:after="150"/>
      </w:pPr>
      <w:r>
        <w:rPr/>
        <w:t xml:space="preserve">二、乡村教育行业区域发展特点</w:t>
      </w:r>
    </w:p>
    <w:p>
      <w:pPr>
        <w:spacing w:after="150"/>
      </w:pPr>
      <w:r>
        <w:rPr/>
        <w:t xml:space="preserve">第二节 重点省市乡村教育发展</w:t>
      </w:r>
    </w:p>
    <w:p>
      <w:pPr>
        <w:spacing w:after="150"/>
      </w:pPr>
      <w:r>
        <w:rPr/>
        <w:t xml:space="preserve">一、广东省乡村教育行业发展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二、山西省乡村教育行业发展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三、湖南省乡村教育行业发展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四、西藏乡村教育行业发展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五、黑龙江乡村教育行业发展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b w:val="1"/>
          <w:bCs w:val="1"/>
        </w:rPr>
        <w:t xml:space="preserve">第七章 中国乡村学校发展分析</w:t>
      </w:r>
    </w:p>
    <w:p>
      <w:pPr>
        <w:spacing w:after="150"/>
      </w:pPr>
      <w:r>
        <w:rPr/>
        <w:t xml:space="preserve">第一节 广东省博罗中学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第二节 曲江县实验小学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第三节 山西省左权县西关小学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第四节 山西平陆中学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第五节 西藏山南扎囊县中学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第六节 西藏拉孜县中学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第七节 江永县第一小学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第八节 邵东县第一中学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第九节 萝北县高级中学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第十节 绥棱县第一小学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b w:val="1"/>
          <w:bCs w:val="1"/>
        </w:rPr>
        <w:t xml:space="preserve">第八章 2024-2029年中国乡村教育行业投资前景预测</w:t>
      </w:r>
    </w:p>
    <w:p>
      <w:pPr>
        <w:spacing w:after="150"/>
      </w:pPr>
      <w:r>
        <w:rPr/>
        <w:t xml:space="preserve">第一节 乡村教育行业投资风险与壁垒</w:t>
      </w:r>
    </w:p>
    <w:p>
      <w:pPr>
        <w:spacing w:after="150"/>
      </w:pPr>
      <w:r>
        <w:rPr/>
        <w:t xml:space="preserve">一、乡村教育行业投资风险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二、乡村教育行业进入壁垒</w:t>
      </w:r>
    </w:p>
    <w:p>
      <w:pPr>
        <w:spacing w:after="150"/>
      </w:pPr>
      <w:r>
        <w:rPr/>
        <w:t xml:space="preserve">第二节 乡村教育行业发展策略</w:t>
      </w:r>
    </w:p>
    <w:p>
      <w:pPr>
        <w:spacing w:after="150"/>
      </w:pPr>
      <w:r>
        <w:rPr/>
        <w:t xml:space="preserve">一、乡村教育行业发展机遇</w:t>
      </w:r>
    </w:p>
    <w:p>
      <w:pPr>
        <w:spacing w:after="150"/>
      </w:pPr>
      <w:r>
        <w:rPr/>
        <w:t xml:space="preserve">二、乡村教育行业发展面临的挑战</w:t>
      </w:r>
    </w:p>
    <w:p>
      <w:pPr>
        <w:spacing w:after="150"/>
      </w:pPr>
      <w:r>
        <w:rPr/>
        <w:t xml:space="preserve">三、乡村教育行业发展策略</w:t>
      </w:r>
    </w:p>
    <w:p>
      <w:pPr>
        <w:spacing w:after="150"/>
      </w:pPr>
      <w:r>
        <w:rPr/>
        <w:t xml:space="preserve">第三节 中国乡村教育行业投资建议</w:t>
      </w:r>
    </w:p>
    <w:p>
      <w:pPr>
        <w:spacing w:after="150"/>
      </w:pPr>
      <w:r>
        <w:rPr/>
        <w:t xml:space="preserve">一、乡村教育行业热点投资区域</w:t>
      </w:r>
    </w:p>
    <w:p>
      <w:pPr>
        <w:spacing w:after="150"/>
      </w:pPr>
      <w:r>
        <w:rPr/>
        <w:t xml:space="preserve">二、乡村教育行业热点投资方向</w:t>
      </w:r>
    </w:p>
    <w:p>
      <w:pPr>
        <w:spacing w:after="150"/>
      </w:pPr>
      <w:r>
        <w:rPr/>
        <w:t xml:space="preserve">三、乡村教育行业资本运作建议</w:t>
      </w:r>
    </w:p>
    <w:p>
      <w:pPr>
        <w:spacing w:after="150"/>
      </w:pPr>
      <w:r>
        <w:rPr>
          <w:b w:val="1"/>
          <w:bCs w:val="1"/>
        </w:rPr>
        <w:t xml:space="preserve">第九章 2024-2029年乡村教育行业投资融资分析</w:t>
      </w:r>
    </w:p>
    <w:p>
      <w:pPr>
        <w:spacing w:after="150"/>
      </w:pPr>
      <w:r>
        <w:rPr/>
        <w:t xml:space="preserve">第一节 乡村教育行业投融资情况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二、乡村教育行业投资现状分析</w:t>
      </w:r>
    </w:p>
    <w:p>
      <w:pPr>
        <w:spacing w:after="150"/>
      </w:pPr>
      <w:r>
        <w:rPr/>
        <w:t xml:space="preserve">1、乡村教育行业投资特点分析</w:t>
      </w:r>
    </w:p>
    <w:p>
      <w:pPr>
        <w:spacing w:after="150"/>
      </w:pPr>
      <w:r>
        <w:rPr/>
        <w:t xml:space="preserve">2、乡村教育行业投资问题分析</w:t>
      </w:r>
    </w:p>
    <w:p>
      <w:pPr>
        <w:spacing w:after="150"/>
      </w:pPr>
      <w:r>
        <w:rPr/>
        <w:t xml:space="preserve">3、乡村教育行业投资体制改革</w:t>
      </w:r>
    </w:p>
    <w:p>
      <w:pPr>
        <w:spacing w:after="150"/>
      </w:pPr>
      <w:r>
        <w:rPr/>
        <w:t xml:space="preserve">4、乡村教育行业投资政策及展望</w:t>
      </w:r>
    </w:p>
    <w:p>
      <w:pPr>
        <w:spacing w:after="150"/>
      </w:pPr>
      <w:r>
        <w:rPr/>
        <w:t xml:space="preserve">第二节 2024-2029年乡村教育行业投资机会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三、乡村教育行业投资机遇</w:t>
      </w:r>
    </w:p>
    <w:p>
      <w:pPr>
        <w:spacing w:after="150"/>
      </w:pPr>
      <w:r>
        <w:rPr>
          <w:b w:val="1"/>
          <w:bCs w:val="1"/>
        </w:rPr>
        <w:t xml:space="preserve">第十章 2024-2029年中国乡村教育行业发展趋势及展望</w:t>
      </w:r>
    </w:p>
    <w:p>
      <w:pPr>
        <w:spacing w:after="150"/>
      </w:pPr>
      <w:r>
        <w:rPr/>
        <w:t xml:space="preserve">第一节 2024-2029年中国乡村教育行业发展趋势</w:t>
      </w:r>
    </w:p>
    <w:p>
      <w:pPr>
        <w:spacing w:after="150"/>
      </w:pPr>
      <w:r>
        <w:rPr/>
        <w:t xml:space="preserve">一、2024-2029年中国乡村教育行业发展趋势及预测</w:t>
      </w:r>
    </w:p>
    <w:p>
      <w:pPr>
        <w:spacing w:after="150"/>
      </w:pPr>
      <w:r>
        <w:rPr/>
        <w:t xml:space="preserve">二、2024-2029年中国乡村教育行业细分市场趋势预测</w:t>
      </w:r>
    </w:p>
    <w:p>
      <w:pPr>
        <w:spacing w:after="150"/>
      </w:pPr>
      <w:r>
        <w:rPr/>
        <w:t xml:space="preserve">三、2024-2029年中国乡村教育行业发展方向</w:t>
      </w:r>
    </w:p>
    <w:p>
      <w:pPr>
        <w:spacing w:after="150"/>
      </w:pPr>
      <w:r>
        <w:rPr/>
        <w:t xml:space="preserve">第二节 2024-2029年中国乡村教育市场发展前景</w:t>
      </w:r>
    </w:p>
    <w:p>
      <w:pPr>
        <w:spacing w:after="150"/>
      </w:pPr>
      <w:r>
        <w:rPr/>
        <w:t xml:space="preserve">一、2024-2029年中国乡村教育市场发展潜力</w:t>
      </w:r>
    </w:p>
    <w:p>
      <w:pPr>
        <w:spacing w:after="150"/>
      </w:pPr>
      <w:r>
        <w:rPr/>
        <w:t xml:space="preserve">二、2024-2029年中国乡村教育市场发展展望</w:t>
      </w:r>
    </w:p>
    <w:p>
      <w:pPr>
        <w:spacing w:after="150"/>
      </w:pPr>
      <w:r>
        <w:rPr/>
        <w:t xml:space="preserve">三、2024-2029年中国乡村教育改革趋势</w:t>
      </w:r>
    </w:p>
    <w:p>
      <w:pPr>
        <w:spacing w:after="150"/>
      </w:pPr>
      <w:r>
        <w:rPr/>
        <w:t xml:space="preserve">第三节 2024-2029年中国乡村教育行业运营预测</w:t>
      </w:r>
    </w:p>
    <w:p>
      <w:pPr>
        <w:spacing w:after="150"/>
      </w:pPr>
      <w:r>
        <w:rPr/>
        <w:t xml:space="preserve">一、2024-2029年中国乡村教育行业规模预测</w:t>
      </w:r>
    </w:p>
    <w:p>
      <w:pPr>
        <w:spacing w:after="150"/>
      </w:pPr>
      <w:r>
        <w:rPr/>
        <w:t xml:space="preserve">二、2024-2029年中国乡村教育行业供需预测</w:t>
      </w:r>
    </w:p>
    <w:p>
      <w:pPr>
        <w:spacing w:after="150"/>
      </w:pPr>
      <w:r>
        <w:rPr/>
        <w:t xml:space="preserve">三、2024-2029年中国乡村教育行业产值预测</w:t>
      </w:r>
    </w:p>
    <w:p>
      <w:pPr>
        <w:spacing w:after="150"/>
      </w:pPr>
      <w:r>
        <w:rPr>
          <w:b w:val="1"/>
          <w:bCs w:val="1"/>
        </w:rPr>
        <w:t xml:space="preserve">第十一章 中国乡村教育行业发展总结</w:t>
      </w:r>
    </w:p>
    <w:p>
      <w:pPr>
        <w:spacing w:after="150"/>
      </w:pPr>
      <w:r>
        <w:rPr/>
        <w:t xml:space="preserve">第一节 中国乡村教育行业研究结论</w:t>
      </w:r>
    </w:p>
    <w:p>
      <w:pPr>
        <w:spacing w:after="150"/>
      </w:pPr>
      <w:r>
        <w:rPr/>
        <w:t xml:space="preserve">第二节 对中国乡村教育行业发展的建议</w:t>
      </w:r>
    </w:p>
    <w:p>
      <w:pPr>
        <w:spacing w:after="150"/>
      </w:pPr>
      <w:r>
        <w:rPr>
          <w:b w:val="1"/>
          <w:bCs w:val="1"/>
        </w:rPr>
        <w:t xml:space="preserve">图表目录</w:t>
      </w:r>
    </w:p>
    <w:p>
      <w:pPr>
        <w:spacing w:after="150"/>
      </w:pPr>
      <w:r>
        <w:rPr/>
        <w:t xml:space="preserve">图表：2023年gdp及增长变化图</w:t>
      </w:r>
    </w:p>
    <w:p>
      <w:pPr>
        <w:spacing w:after="150"/>
      </w:pPr>
      <w:r>
        <w:rPr/>
        <w:t xml:space="preserve">图表：2023年工业形势</w:t>
      </w:r>
    </w:p>
    <w:p>
      <w:pPr>
        <w:spacing w:after="150"/>
      </w:pPr>
      <w:r>
        <w:rPr/>
        <w:t xml:space="preserve">图表：2023年国内固定资产投资及增长变化图</w:t>
      </w:r>
    </w:p>
    <w:p>
      <w:pPr>
        <w:spacing w:after="150"/>
      </w:pPr>
      <w:r>
        <w:rPr/>
        <w:t xml:space="preserve">图表：2023年居民消费价格指数(cpi)</w:t>
      </w:r>
    </w:p>
    <w:p>
      <w:pPr>
        <w:spacing w:after="150"/>
      </w:pPr>
      <w:r>
        <w:rPr/>
        <w:t xml:space="preserve">图表：乡村教育行业生命周期</w:t>
      </w:r>
    </w:p>
    <w:p>
      <w:pPr>
        <w:spacing w:after="150"/>
      </w:pPr>
      <w:r>
        <w:rPr/>
        <w:t xml:space="preserve">图表：乡村教育行业产业链结构</w:t>
      </w:r>
    </w:p>
    <w:p>
      <w:pPr>
        <w:spacing w:after="150"/>
      </w:pPr>
      <w:r>
        <w:rPr/>
        <w:t xml:space="preserve">图表：2021-2023年中国乡村教育行业市场规模</w:t>
      </w:r>
    </w:p>
    <w:p>
      <w:pPr>
        <w:spacing w:after="150"/>
      </w:pPr>
      <w:r>
        <w:rPr/>
        <w:t xml:space="preserve">图表：2021-2023年乡村教育行业产能分析</w:t>
      </w:r>
    </w:p>
    <w:p>
      <w:pPr>
        <w:spacing w:after="150"/>
      </w:pPr>
      <w:r>
        <w:rPr/>
        <w:t xml:space="preserve">图表：2021-2023年乡村教育行业需求分析</w:t>
      </w:r>
    </w:p>
    <w:p>
      <w:pPr>
        <w:spacing w:after="150"/>
      </w:pPr>
      <w:r>
        <w:rPr/>
        <w:t xml:space="preserve">图表：2021-2023年乡村教育行业进口数据</w:t>
      </w:r>
    </w:p>
    <w:p>
      <w:pPr>
        <w:spacing w:after="150"/>
      </w:pPr>
      <w:r>
        <w:rPr/>
        <w:t xml:space="preserve">图表：2021-2023年乡村教育行业竞争力分析</w:t>
      </w:r>
    </w:p>
    <w:p>
      <w:pPr>
        <w:spacing w:after="150"/>
      </w:pPr>
      <w:r>
        <w:rPr/>
        <w:t xml:space="preserve">图表：2021-2023年乡村教育市场价格走势</w:t>
      </w:r>
    </w:p>
    <w:p>
      <w:pPr>
        <w:spacing w:after="150"/>
      </w:pPr>
      <w:r>
        <w:rPr/>
        <w:t xml:space="preserve">图表：2021-2023年乡村教育行业主营业务收入</w:t>
      </w:r>
    </w:p>
    <w:p>
      <w:pPr>
        <w:spacing w:after="150"/>
      </w:pPr>
      <w:r>
        <w:rPr/>
        <w:t xml:space="preserve">图表：2024-2029年乡村教育市场容量预测</w:t>
      </w:r>
    </w:p>
    <w:p>
      <w:pPr>
        <w:spacing w:after="150"/>
      </w:pPr>
      <w:r>
        <w:rPr/>
        <w:t xml:space="preserve">图表：2024-2029年乡村教育行业产量预测</w:t>
      </w:r>
    </w:p>
    <w:p>
      <w:pPr>
        <w:spacing w:after="150"/>
      </w:pPr>
      <w:r>
        <w:rPr/>
        <w:t xml:space="preserve">图表：2024-2029年乡村教育行业供给预测</w:t>
      </w:r>
    </w:p>
    <w:p>
      <w:pPr>
        <w:spacing w:after="150"/>
      </w:pPr>
      <w:r>
        <w:rPr/>
        <w:t xml:space="preserve">图表：2024-2029年乡村教育行业需求预测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中国乡村教育行业市场发展分析及发展趋势与投资前景研究报告(2024-2029版)</dc:title>
  <dc:description>中国乡村教育行业市场发展分析及发展趋势与投资前景研究报告(2024-2029版)</dc:description>
  <dc:subject>中国乡村教育行业市场发展分析及发展趋势与投资前景研究报告(2024-2029版)</dc:subject>
  <cp:keywords>研究报告</cp:keywords>
  <cp:category>研究报告</cp:category>
  <cp:lastModifiedBy>北京中道泰和信息咨询有限公司</cp:lastModifiedBy>
  <dcterms:created xsi:type="dcterms:W3CDTF">2024-01-25T17:50:39+08:00</dcterms:created>
  <dcterms:modified xsi:type="dcterms:W3CDTF">2024-01-25T17:50:39+08:00</dcterms:modified>
</cp:coreProperties>
</file>

<file path=docProps/custom.xml><?xml version="1.0" encoding="utf-8"?>
<Properties xmlns="http://schemas.openxmlformats.org/officeDocument/2006/custom-properties" xmlns:vt="http://schemas.openxmlformats.org/officeDocument/2006/docPropsVTypes"/>
</file>