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中国智能投研行业市场深度分析及前景趋势与创新发展案例研究报告(2025-2030版)</w:t>
      </w:r>
    </w:p>
    <w:p>
      <w:pPr>
        <w:spacing w:after="150"/>
      </w:pPr>
      <w:r>
        <w:rPr>
          <w:b w:val="1"/>
          <w:bCs w:val="1"/>
        </w:rPr>
        <w:t xml:space="preserve">报告简介</w:t>
      </w:r>
    </w:p>
    <w:p>
      <w:pPr>
        <w:spacing w:after="150"/>
      </w:pPr>
      <w:r>
        <w:rPr/>
        <w:t xml:space="preserve">智能投研(Intelligent Investment Research，IIR)是指利用计算机技术和人工智能算法，对金融市场进行分析和预测的一种新型研究方法。</w:t>
      </w:r>
    </w:p>
    <w:p>
      <w:pPr>
        <w:spacing w:after="150"/>
      </w:pPr>
      <w:r>
        <w:rPr/>
        <w:t xml:space="preserve">智能投研作为金融科技在投资研究和资产管理方面的重要应用，由于技术难度较高，整体发展仍处于成长初期，但未来可能将对传统投研行业产生巨大的优化和革新。智能投研作为结合了金融科技和投研需求的前沿领域，政策环境对其发展影响深远。近年来，国家、行业层面都对智能投研相关领域出台了促进发展的政策。</w:t>
      </w:r>
    </w:p>
    <w:p>
      <w:pPr>
        <w:spacing w:after="150"/>
      </w:pPr>
      <w:r>
        <w:rPr/>
        <w:t xml:space="preserve">智能投研的兴起，源于传统投研方法的不足和局限性。传统的投研方法主要依靠人工分析和预测，具有时间成本高、人力物力投入大、信息不对称等问题。同时，传统投研方法受限于市场信息的不完整、不及时、不对称等因素，难以实现全面准确的预测。此外，传统投研方法还存在人为因素干扰等不稳定性问题，使得预测结果的可靠性难以得到保障。</w:t>
      </w:r>
    </w:p>
    <w:p>
      <w:pPr>
        <w:spacing w:after="150"/>
      </w:pPr>
      <w:r>
        <w:rPr/>
        <w:t xml:space="preserve">相较于传统投研方法，智能投研具有更高效、更准确、更前瞻性等优势。具体表现在以下几个方面：</w:t>
      </w:r>
    </w:p>
    <w:p>
      <w:pPr>
        <w:spacing w:after="150"/>
      </w:pPr>
      <w:r>
        <w:rPr/>
        <w:t xml:space="preserve">效率高：智能投研利用计算机技术和人工智能算法，可以实现自动化分析和预测，大大提高了分析和预测的效率。</w:t>
      </w:r>
    </w:p>
    <w:p>
      <w:pPr>
        <w:spacing w:after="150"/>
      </w:pPr>
      <w:r>
        <w:rPr/>
        <w:t xml:space="preserve">准确性高：智能投研通过大数据分析和机器学习等技术，可以实现对市场信息的全面准确把握，提高了预测的准确性。</w:t>
      </w:r>
    </w:p>
    <w:p>
      <w:pPr>
        <w:spacing w:after="150"/>
      </w:pPr>
      <w:r>
        <w:rPr/>
        <w:t xml:space="preserve">前瞻性强：智能投研可以基于对市场趋势的前瞻性分析，提前预测未来市场变化，为投资决策提供更加科学的依据。</w:t>
      </w:r>
    </w:p>
    <w:p>
      <w:pPr>
        <w:spacing w:after="150"/>
      </w:pPr>
      <w:r>
        <w:rPr/>
        <w:t xml:space="preserve">智能投研在金融领域已经得到了广泛的应用，涉及到众多的行业和领域，如：股票、债券、期货、外汇、贵金属等。可以基于历史数据和大数据分析，对市场进行全面准确的预测，包括未来的变化趋势，为投资者提供更加科学的参考和建议。</w:t>
      </w:r>
    </w:p>
    <w:p>
      <w:pPr>
        <w:spacing w:after="150"/>
      </w:pPr>
      <w:r>
        <w:rPr/>
        <w:t xml:space="preserve">从传统到数字化的变革中，智能投研不仅实现了效率提升和准确性提高，还具有更强的前瞻性和预测性。在金融领域，智能投研得以广泛应用，涉及到众多的行业和领域，为投资者提供了更加科学的参考和决策依据。然而，智能投研的应用仍然存在一些挑战和不足，如需要更加精准的数据和算法支持、对人工智能算法的伦理和隐私问题的关注等。因此，未来智能投研的发展需要不断完善数据和算法模型、加强对人工智能算法的监管和规范，以确保其安全性和可靠性。</w:t>
      </w:r>
    </w:p>
    <w:p>
      <w:pPr>
        <w:spacing w:after="150"/>
      </w:pPr>
      <w:r>
        <w:rPr/>
        <w:t xml:space="preserve">同时，智能投研的发展也将带来新的机遇和挑战。随着智能投研的不断发展，传统投研方法将逐渐被取代，这将为金融行业带来新的商业模式和发展机遇。同时，智能投研也将推动金融行业的数字化转型和创新，为行业带来更加广阔的发展前景。</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投研行业研究单位等公布和提供的大量资料。报告对我国智能投研行业的供需状况、发展现状、子行业发展变化等进行了分析，重点分析了国内外智能投研行业的发展现状、如何面对行业的发展挑战、行业的发展建议、行业竞争力，以及行业的投资分析和趋势预测等等。报告还综合了智能投研行业的整体发展动态，对行业在产品方面提供了参考建议和具体解决办法。报告对于智能投研产品生产企业、经销商、行业管理部门以及拟进入该行业的投资者具有重要的参考价值，对于研究我国智能投研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智能投研行业综述及数据来源说明</w:t>
      </w:r>
    </w:p>
    <w:p>
      <w:pPr>
        <w:spacing w:before="75" w:after="0"/>
      </w:pPr>
      <w:r>
        <w:rPr/>
        <w:t xml:space="preserve">第一节  智能投研行业界定</w:t>
      </w:r>
    </w:p>
    <w:p>
      <w:pPr>
        <w:spacing w:before="75" w:after="0"/>
      </w:pPr>
      <w:r>
        <w:rPr/>
        <w:t xml:space="preserve">一、  智能投研的界定</w:t>
      </w:r>
    </w:p>
    <w:p>
      <w:pPr>
        <w:spacing w:before="75" w:after="0"/>
      </w:pPr>
      <w:r>
        <w:rPr/>
        <w:t xml:space="preserve">二、  智能投研相似概念辨析</w:t>
      </w:r>
    </w:p>
    <w:p>
      <w:pPr>
        <w:spacing w:before="75" w:after="0"/>
      </w:pPr>
      <w:r>
        <w:rPr/>
        <w:t xml:space="preserve">(1)智能投研与智能投顾</w:t>
      </w:r>
    </w:p>
    <w:p>
      <w:pPr>
        <w:spacing w:before="75" w:after="0"/>
      </w:pPr>
      <w:r>
        <w:rPr/>
        <w:t xml:space="preserve">三、  智能投研的分类</w:t>
      </w:r>
    </w:p>
    <w:p>
      <w:pPr>
        <w:spacing w:before="75" w:after="0"/>
      </w:pPr>
      <w:r>
        <w:rPr/>
        <w:t xml:space="preserve">第二节  智能投研专业术语说明</w:t>
      </w:r>
    </w:p>
    <w:p>
      <w:pPr>
        <w:spacing w:before="75" w:after="0"/>
      </w:pPr>
      <w:r>
        <w:rPr/>
        <w:t xml:space="preserve">第三节  本报告研究范围界定说明</w:t>
      </w:r>
    </w:p>
    <w:p>
      <w:pPr>
        <w:spacing w:before="75" w:after="0"/>
      </w:pPr>
      <w:r>
        <w:rPr/>
        <w:t xml:space="preserve">第四节  本报告数据来源及统计标准说明</w:t>
      </w:r>
    </w:p>
    <w:p>
      <w:pPr>
        <w:spacing w:before="75" w:after="0"/>
      </w:pPr>
      <w:r>
        <w:rPr/>
        <w:t xml:space="preserve">一、  本报告权威数据来源</w:t>
      </w:r>
    </w:p>
    <w:p>
      <w:pPr>
        <w:spacing w:before="75" w:after="0"/>
      </w:pPr>
      <w:r>
        <w:rPr/>
        <w:t xml:space="preserve">二、  本报告研究方法及统计标准说明</w:t>
      </w:r>
    </w:p>
    <w:p>
      <w:pPr>
        <w:spacing w:before="75" w:after="0"/>
      </w:pPr>
      <w:r>
        <w:rPr>
          <w:b w:val="1"/>
          <w:bCs w:val="1"/>
        </w:rPr>
        <w:t xml:space="preserve">第二章 中国智能投研行业宏观环境分析（pest）</w:t>
      </w:r>
    </w:p>
    <w:p>
      <w:pPr>
        <w:spacing w:before="75" w:after="0"/>
      </w:pPr>
      <w:r>
        <w:rPr/>
        <w:t xml:space="preserve">第一节  中国智能投研行业政策(policy)环境分析</w:t>
      </w:r>
    </w:p>
    <w:p>
      <w:pPr>
        <w:spacing w:before="75" w:after="0"/>
      </w:pPr>
      <w:r>
        <w:rPr/>
        <w:t xml:space="preserve">一、  中国智能投研行业监管体系及机构介绍</w:t>
      </w:r>
    </w:p>
    <w:p>
      <w:pPr>
        <w:spacing w:before="75" w:after="0"/>
      </w:pPr>
      <w:r>
        <w:rPr/>
        <w:t xml:space="preserve">(1)中国智能投研行业主管部门</w:t>
      </w:r>
    </w:p>
    <w:p>
      <w:pPr>
        <w:spacing w:before="75" w:after="0"/>
      </w:pPr>
      <w:r>
        <w:rPr/>
        <w:t xml:space="preserve">(2)中国智能投研行业自律组织</w:t>
      </w:r>
    </w:p>
    <w:p>
      <w:pPr>
        <w:spacing w:before="75" w:after="0"/>
      </w:pPr>
      <w:r>
        <w:rPr/>
        <w:t xml:space="preserve">二、  中国智能投研行业标准体系建设现状</w:t>
      </w:r>
    </w:p>
    <w:p>
      <w:pPr>
        <w:spacing w:before="75" w:after="0"/>
      </w:pPr>
      <w:r>
        <w:rPr/>
        <w:t xml:space="preserve">(1)中国智能投研现行标准汇总</w:t>
      </w:r>
    </w:p>
    <w:p>
      <w:pPr>
        <w:spacing w:before="75" w:after="0"/>
      </w:pPr>
      <w:r>
        <w:rPr/>
        <w:t xml:space="preserve">(2)中国智能投研重点标准解读</w:t>
      </w:r>
    </w:p>
    <w:p>
      <w:pPr>
        <w:spacing w:before="75" w:after="0"/>
      </w:pPr>
      <w:r>
        <w:rPr/>
        <w:t xml:space="preserve">三、  国家层面智能投研行业政策规划汇总及解读</w:t>
      </w:r>
    </w:p>
    <w:p>
      <w:pPr>
        <w:spacing w:before="75" w:after="0"/>
      </w:pPr>
      <w:r>
        <w:rPr/>
        <w:t xml:space="preserve">(1)国家层面智能投研行业政策汇总及解读</w:t>
      </w:r>
    </w:p>
    <w:p>
      <w:pPr>
        <w:spacing w:before="75" w:after="0"/>
      </w:pPr>
      <w:r>
        <w:rPr/>
        <w:t xml:space="preserve">(2)国家层面智能投研行业规划汇总及解读</w:t>
      </w:r>
    </w:p>
    <w:p>
      <w:pPr>
        <w:spacing w:before="75" w:after="0"/>
      </w:pPr>
      <w:r>
        <w:rPr/>
        <w:t xml:space="preserve">四、  国家重点规划/政策对智能投研行业发展的影响</w:t>
      </w:r>
    </w:p>
    <w:p>
      <w:pPr>
        <w:spacing w:before="75" w:after="0"/>
      </w:pPr>
      <w:r>
        <w:rPr/>
        <w:t xml:space="preserve">(1)《金融科技发展规划》对智能投研行业发展的影响</w:t>
      </w:r>
    </w:p>
    <w:p>
      <w:pPr>
        <w:spacing w:before="75" w:after="0"/>
      </w:pPr>
      <w:r>
        <w:rPr/>
        <w:t xml:space="preserve">(2)《金融标准化“十四五”发展规划》对智能投研行业发展的影响</w:t>
      </w:r>
    </w:p>
    <w:p>
      <w:pPr>
        <w:spacing w:before="75" w:after="0"/>
      </w:pPr>
      <w:r>
        <w:rPr/>
        <w:t xml:space="preserve">五、  政策环境对智能投研行业发展的影响总结</w:t>
      </w:r>
    </w:p>
    <w:p>
      <w:pPr>
        <w:spacing w:before="75" w:after="0"/>
      </w:pPr>
      <w:r>
        <w:rPr/>
        <w:t xml:space="preserve">第二节  中国智能投研行业经济(economy)环境分析</w:t>
      </w:r>
    </w:p>
    <w:p>
      <w:pPr>
        <w:spacing w:before="75" w:after="0"/>
      </w:pPr>
      <w:r>
        <w:rPr/>
        <w:t xml:space="preserve">一、  中国宏观经济发展现状</w:t>
      </w:r>
    </w:p>
    <w:p>
      <w:pPr>
        <w:spacing w:before="75" w:after="0"/>
      </w:pPr>
      <w:r>
        <w:rPr/>
        <w:t xml:space="preserve">二、  中国宏观经济发展展望</w:t>
      </w:r>
    </w:p>
    <w:p>
      <w:pPr>
        <w:spacing w:before="75" w:after="0"/>
      </w:pPr>
      <w:r>
        <w:rPr/>
        <w:t xml:space="preserve">三、  中国智能投研行业发展与宏观经济相关性分析</w:t>
      </w:r>
    </w:p>
    <w:p>
      <w:pPr>
        <w:spacing w:before="75" w:after="0"/>
      </w:pPr>
      <w:r>
        <w:rPr/>
        <w:t xml:space="preserve">第三节  中国智能投研行业社会(society)环境分析</w:t>
      </w:r>
    </w:p>
    <w:p>
      <w:pPr>
        <w:spacing w:before="75" w:after="0"/>
      </w:pPr>
      <w:r>
        <w:rPr/>
        <w:t xml:space="preserve">一、  中国智能投研行业社会环境分析</w:t>
      </w:r>
    </w:p>
    <w:p>
      <w:pPr>
        <w:spacing w:before="75" w:after="0"/>
      </w:pPr>
      <w:r>
        <w:rPr/>
        <w:t xml:space="preserve">二、  社会环境对智能投研行业发展的影响总结</w:t>
      </w:r>
    </w:p>
    <w:p>
      <w:pPr>
        <w:spacing w:before="75" w:after="0"/>
      </w:pPr>
      <w:r>
        <w:rPr/>
        <w:t xml:space="preserve">第四节  中国智能投研行业技术(technology)环境分析</w:t>
      </w:r>
    </w:p>
    <w:p>
      <w:pPr>
        <w:spacing w:before="75" w:after="0"/>
      </w:pPr>
      <w:r>
        <w:rPr/>
        <w:t xml:space="preserve">一、  人工智能技术对智能投研发展支撑</w:t>
      </w:r>
    </w:p>
    <w:p>
      <w:pPr>
        <w:spacing w:before="75" w:after="0"/>
      </w:pPr>
      <w:r>
        <w:rPr/>
        <w:t xml:space="preserve">(1)人工智能技术发展现状</w:t>
      </w:r>
    </w:p>
    <w:p>
      <w:pPr>
        <w:spacing w:before="75" w:after="0"/>
      </w:pPr>
      <w:r>
        <w:rPr/>
        <w:t xml:space="preserve">(2)银行机构常用ai技术梳理</w:t>
      </w:r>
    </w:p>
    <w:p>
      <w:pPr>
        <w:spacing w:before="75" w:after="0"/>
      </w:pPr>
      <w:r>
        <w:rPr/>
        <w:t xml:space="preserve">(3)人工智能技术在行业发展的应用</w:t>
      </w:r>
    </w:p>
    <w:p>
      <w:pPr>
        <w:spacing w:before="75" w:after="0"/>
      </w:pPr>
      <w:r>
        <w:rPr/>
        <w:t xml:space="preserve">二、  大数据技术对智能投研发展支撑</w:t>
      </w:r>
    </w:p>
    <w:p>
      <w:pPr>
        <w:spacing w:before="75" w:after="0"/>
      </w:pPr>
      <w:r>
        <w:rPr/>
        <w:t xml:space="preserve">三、  区块链技术对智能投研发展支撑</w:t>
      </w:r>
    </w:p>
    <w:p>
      <w:pPr>
        <w:spacing w:before="75" w:after="0"/>
      </w:pPr>
      <w:r>
        <w:rPr/>
        <w:t xml:space="preserve">四、  5g技术对智能投研发展支撑</w:t>
      </w:r>
    </w:p>
    <w:p>
      <w:pPr>
        <w:spacing w:before="75" w:after="0"/>
      </w:pPr>
      <w:r>
        <w:rPr/>
        <w:t xml:space="preserve">五、  云计算技术对智能投研发展支撑</w:t>
      </w:r>
    </w:p>
    <w:p>
      <w:pPr>
        <w:spacing w:before="75" w:after="0"/>
      </w:pPr>
      <w:r>
        <w:rPr/>
        <w:t xml:space="preserve">六、  数字孪生技术对智能投研发展支撑</w:t>
      </w:r>
    </w:p>
    <w:p>
      <w:pPr>
        <w:spacing w:before="75" w:after="0"/>
      </w:pPr>
      <w:r>
        <w:rPr/>
        <w:t xml:space="preserve">七、  中国银行数字化转型科研和创新状况</w:t>
      </w:r>
    </w:p>
    <w:p>
      <w:pPr>
        <w:spacing w:before="75" w:after="0"/>
      </w:pPr>
      <w:r>
        <w:rPr/>
        <w:t xml:space="preserve">八、  技术环境对银行数字化转型发展的影响总结</w:t>
      </w:r>
    </w:p>
    <w:p>
      <w:pPr>
        <w:spacing w:before="75" w:after="0"/>
      </w:pPr>
      <w:r>
        <w:rPr>
          <w:b w:val="1"/>
          <w:bCs w:val="1"/>
        </w:rPr>
        <w:t xml:space="preserve">第三章 全球智能投研行业发展现状调研及市场趋势洞察</w:t>
      </w:r>
    </w:p>
    <w:p>
      <w:pPr>
        <w:spacing w:before="75" w:after="0"/>
      </w:pPr>
      <w:r>
        <w:rPr/>
        <w:t xml:space="preserve">第一节  全球智能投研行业发展历程介绍</w:t>
      </w:r>
    </w:p>
    <w:p>
      <w:pPr>
        <w:spacing w:before="75" w:after="0"/>
      </w:pPr>
      <w:r>
        <w:rPr/>
        <w:t xml:space="preserve">第二节  全球智能投研行业发展环境分析</w:t>
      </w:r>
    </w:p>
    <w:p>
      <w:pPr>
        <w:spacing w:before="75" w:after="0"/>
      </w:pPr>
      <w:r>
        <w:rPr/>
        <w:t xml:space="preserve">一、  全球智能投研政策环境</w:t>
      </w:r>
    </w:p>
    <w:p>
      <w:pPr>
        <w:spacing w:before="75" w:after="0"/>
      </w:pPr>
      <w:r>
        <w:rPr/>
        <w:t xml:space="preserve">二、  全球智能投研技术环境</w:t>
      </w:r>
    </w:p>
    <w:p>
      <w:pPr>
        <w:spacing w:before="75" w:after="0"/>
      </w:pPr>
      <w:r>
        <w:rPr/>
        <w:t xml:space="preserve">三、  全球智能投研经济环境</w:t>
      </w:r>
    </w:p>
    <w:p>
      <w:pPr>
        <w:spacing w:before="75" w:after="0"/>
      </w:pPr>
      <w:r>
        <w:rPr/>
        <w:t xml:space="preserve">第三节  全球智能投研行业发展现状分析</w:t>
      </w:r>
    </w:p>
    <w:p>
      <w:pPr>
        <w:spacing w:before="75" w:after="0"/>
      </w:pPr>
      <w:r>
        <w:rPr/>
        <w:t xml:space="preserve">一、  全球银行科技投资分析</w:t>
      </w:r>
    </w:p>
    <w:p>
      <w:pPr>
        <w:spacing w:before="75" w:after="0"/>
      </w:pPr>
      <w:r>
        <w:rPr/>
        <w:t xml:space="preserve">(1)全球金融科技投资额</w:t>
      </w:r>
    </w:p>
    <w:p>
      <w:pPr>
        <w:spacing w:before="75" w:after="0"/>
      </w:pPr>
      <w:r>
        <w:rPr/>
        <w:t xml:space="preserve">(2)全球金融科技格局</w:t>
      </w:r>
    </w:p>
    <w:p>
      <w:pPr>
        <w:spacing w:before="75" w:after="0"/>
      </w:pPr>
      <w:r>
        <w:rPr/>
        <w:t xml:space="preserve">二、  全球智能投研行业发展分析</w:t>
      </w:r>
    </w:p>
    <w:p>
      <w:pPr>
        <w:spacing w:before="75" w:after="0"/>
      </w:pPr>
      <w:r>
        <w:rPr/>
        <w:t xml:space="preserve">(1)全球智能投研发展现状</w:t>
      </w:r>
    </w:p>
    <w:p>
      <w:pPr>
        <w:spacing w:before="75" w:after="0"/>
      </w:pPr>
      <w:r>
        <w:rPr/>
        <w:t xml:space="preserve">(2)全球智能投研应用现状</w:t>
      </w:r>
    </w:p>
    <w:p>
      <w:pPr>
        <w:spacing w:before="75" w:after="0"/>
      </w:pPr>
      <w:r>
        <w:rPr/>
        <w:t xml:space="preserve">(3)全球智能投研布局现状</w:t>
      </w:r>
    </w:p>
    <w:p>
      <w:pPr>
        <w:spacing w:before="75" w:after="0"/>
      </w:pPr>
      <w:r>
        <w:rPr/>
        <w:t xml:space="preserve">第四节  全球智能投研行业区域发展格局及重点区域市场研究</w:t>
      </w:r>
    </w:p>
    <w:p>
      <w:pPr>
        <w:spacing w:before="75" w:after="0"/>
      </w:pPr>
      <w:r>
        <w:rPr/>
        <w:t xml:space="preserve">一、  全球智能投研行业区域发展格局</w:t>
      </w:r>
    </w:p>
    <w:p>
      <w:pPr>
        <w:spacing w:before="75" w:after="0"/>
      </w:pPr>
      <w:r>
        <w:rPr/>
        <w:t xml:space="preserve">二、  美国智能投研市场分析</w:t>
      </w:r>
    </w:p>
    <w:p>
      <w:pPr>
        <w:spacing w:before="75" w:after="0"/>
      </w:pPr>
      <w:r>
        <w:rPr/>
        <w:t xml:space="preserve">三、  英国智能投研市场分析</w:t>
      </w:r>
    </w:p>
    <w:p>
      <w:pPr>
        <w:spacing w:before="75" w:after="0"/>
      </w:pPr>
      <w:r>
        <w:rPr/>
        <w:t xml:space="preserve">第五节  全球智能投研行业市场竞争格局及重点企业案例研究</w:t>
      </w:r>
    </w:p>
    <w:p>
      <w:pPr>
        <w:spacing w:before="75" w:after="0"/>
      </w:pPr>
      <w:r>
        <w:rPr/>
        <w:t xml:space="preserve">一、  全球智能投研行业市场竞争格局</w:t>
      </w:r>
    </w:p>
    <w:p>
      <w:pPr>
        <w:spacing w:before="75" w:after="0"/>
      </w:pPr>
      <w:r>
        <w:rPr/>
        <w:t xml:space="preserve">二、  全球智能投研企业兼并重组状况</w:t>
      </w:r>
    </w:p>
    <w:p>
      <w:pPr>
        <w:spacing w:before="75" w:after="0"/>
      </w:pPr>
      <w:r>
        <w:rPr/>
        <w:t xml:space="preserve">第六节  全球智能投研行业发展趋势预判及市场前景预测</w:t>
      </w:r>
    </w:p>
    <w:p>
      <w:pPr>
        <w:spacing w:before="75" w:after="0"/>
      </w:pPr>
      <w:r>
        <w:rPr/>
        <w:t xml:space="preserve">一、  全球智能投研行业发展趋势预判</w:t>
      </w:r>
    </w:p>
    <w:p>
      <w:pPr>
        <w:spacing w:before="75" w:after="0"/>
      </w:pPr>
      <w:r>
        <w:rPr/>
        <w:t xml:space="preserve">二、  全球智能投研行业市场前景预测</w:t>
      </w:r>
    </w:p>
    <w:p>
      <w:pPr>
        <w:spacing w:before="75" w:after="0"/>
      </w:pPr>
      <w:r>
        <w:rPr/>
        <w:t xml:space="preserve">第七节  全球智能投研行业发展经验借鉴</w:t>
      </w:r>
    </w:p>
    <w:p>
      <w:pPr>
        <w:spacing w:before="75" w:after="0"/>
      </w:pPr>
      <w:r>
        <w:rPr>
          <w:b w:val="1"/>
          <w:bCs w:val="1"/>
        </w:rPr>
        <w:t xml:space="preserve">第四章 中国智能投研行业市场供需状况及发展痛点分析</w:t>
      </w:r>
    </w:p>
    <w:p>
      <w:pPr>
        <w:spacing w:before="75" w:after="0"/>
      </w:pPr>
      <w:r>
        <w:rPr/>
        <w:t xml:space="preserve">第一节  中国智能投研行业发展概述</w:t>
      </w:r>
    </w:p>
    <w:p>
      <w:pPr>
        <w:spacing w:before="75" w:after="0"/>
      </w:pPr>
      <w:r>
        <w:rPr/>
        <w:t xml:space="preserve">一、  中国智能投研行业发展历程</w:t>
      </w:r>
    </w:p>
    <w:p>
      <w:pPr>
        <w:spacing w:before="75" w:after="0"/>
      </w:pPr>
      <w:r>
        <w:rPr/>
        <w:t xml:space="preserve">二、  中国智能投研行业发展特征</w:t>
      </w:r>
    </w:p>
    <w:p>
      <w:pPr>
        <w:spacing w:before="75" w:after="0"/>
      </w:pPr>
      <w:r>
        <w:rPr/>
        <w:t xml:space="preserve">三、  中国智能投研行业产品特征</w:t>
      </w:r>
    </w:p>
    <w:p>
      <w:pPr>
        <w:spacing w:before="75" w:after="0"/>
      </w:pPr>
      <w:r>
        <w:rPr/>
        <w:t xml:space="preserve">第二节  中国智能投研行业市场主体类型及入场方式</w:t>
      </w:r>
    </w:p>
    <w:p>
      <w:pPr>
        <w:spacing w:before="75" w:after="0"/>
      </w:pPr>
      <w:r>
        <w:rPr/>
        <w:t xml:space="preserve">一、  中国智能投研行业市场主体类型</w:t>
      </w:r>
    </w:p>
    <w:p>
      <w:pPr>
        <w:spacing w:before="75" w:after="0"/>
      </w:pPr>
      <w:r>
        <w:rPr/>
        <w:t xml:space="preserve">二、  中国智能投研行业企业入场方式</w:t>
      </w:r>
    </w:p>
    <w:p>
      <w:pPr>
        <w:spacing w:before="75" w:after="0"/>
      </w:pPr>
      <w:r>
        <w:rPr/>
        <w:t xml:space="preserve">第三节  中国智能投研行业科技投入现状分析</w:t>
      </w:r>
    </w:p>
    <w:p>
      <w:pPr>
        <w:spacing w:before="75" w:after="0"/>
      </w:pPr>
      <w:r>
        <w:rPr/>
        <w:t xml:space="preserve">一、  银行信息技术投入现状</w:t>
      </w:r>
    </w:p>
    <w:p>
      <w:pPr>
        <w:spacing w:before="75" w:after="0"/>
      </w:pPr>
      <w:r>
        <w:rPr/>
        <w:t xml:space="preserve">(1)银行it资金投入梳理</w:t>
      </w:r>
    </w:p>
    <w:p>
      <w:pPr>
        <w:spacing w:before="75" w:after="0"/>
      </w:pPr>
      <w:r>
        <w:rPr/>
        <w:t xml:space="preserve">(2)银行it资金投入占营收比重</w:t>
      </w:r>
    </w:p>
    <w:p>
      <w:pPr>
        <w:spacing w:before="75" w:after="0"/>
      </w:pPr>
      <w:r>
        <w:rPr/>
        <w:t xml:space="preserve">(3)银行it投入资金结构情况</w:t>
      </w:r>
    </w:p>
    <w:p>
      <w:pPr>
        <w:spacing w:before="75" w:after="0"/>
      </w:pPr>
      <w:r>
        <w:rPr/>
        <w:t xml:space="preserve">二、  银行金融科技投入现状</w:t>
      </w:r>
    </w:p>
    <w:p>
      <w:pPr>
        <w:spacing w:before="75" w:after="0"/>
      </w:pPr>
      <w:r>
        <w:rPr/>
        <w:t xml:space="preserve">(1)银行金融科技投入资金梳理</w:t>
      </w:r>
    </w:p>
    <w:p>
      <w:pPr>
        <w:spacing w:before="75" w:after="0"/>
      </w:pPr>
      <w:r>
        <w:rPr/>
        <w:t xml:space="preserve">(2)银行金融科技投入资金占营收比重</w:t>
      </w:r>
    </w:p>
    <w:p>
      <w:pPr>
        <w:spacing w:before="75" w:after="0"/>
      </w:pPr>
      <w:r>
        <w:rPr/>
        <w:t xml:space="preserve">三、  银行科技人员数量统计</w:t>
      </w:r>
    </w:p>
    <w:p>
      <w:pPr>
        <w:spacing w:before="75" w:after="0"/>
      </w:pPr>
      <w:r>
        <w:rPr/>
        <w:t xml:space="preserve">第四节  中国智能投研行业发展现状分析</w:t>
      </w:r>
    </w:p>
    <w:p>
      <w:pPr>
        <w:spacing w:before="75" w:after="0"/>
      </w:pPr>
      <w:r>
        <w:rPr/>
        <w:t xml:space="preserve">一、  传统投研与智能投研对比分析</w:t>
      </w:r>
    </w:p>
    <w:p>
      <w:pPr>
        <w:spacing w:before="75" w:after="0"/>
      </w:pPr>
      <w:r>
        <w:rPr/>
        <w:t xml:space="preserve">二、  智能投研功能定位及作用分析</w:t>
      </w:r>
    </w:p>
    <w:p>
      <w:pPr>
        <w:spacing w:before="75" w:after="0"/>
      </w:pPr>
      <w:r>
        <w:rPr/>
        <w:t xml:space="preserve">三、  智能投研建设目标及主要内容</w:t>
      </w:r>
    </w:p>
    <w:p>
      <w:pPr>
        <w:spacing w:before="75" w:after="0"/>
      </w:pPr>
      <w:r>
        <w:rPr/>
        <w:t xml:space="preserve">四、  代表性机构智能投研业务布局</w:t>
      </w:r>
    </w:p>
    <w:p>
      <w:pPr>
        <w:spacing w:before="75" w:after="0"/>
      </w:pPr>
      <w:r>
        <w:rPr/>
        <w:t xml:space="preserve">第五节  中国智能投研业务规模现状分析</w:t>
      </w:r>
    </w:p>
    <w:p>
      <w:pPr>
        <w:spacing w:before="75" w:after="0"/>
      </w:pPr>
      <w:r>
        <w:rPr/>
        <w:t xml:space="preserve">第六节  中国智能投研行业发展模式分析</w:t>
      </w:r>
    </w:p>
    <w:p>
      <w:pPr>
        <w:spacing w:before="75" w:after="0"/>
      </w:pPr>
      <w:r>
        <w:rPr/>
        <w:t xml:space="preserve">一、  智能投研行业业务发展流程</w:t>
      </w:r>
    </w:p>
    <w:p>
      <w:pPr>
        <w:spacing w:before="75" w:after="0"/>
      </w:pPr>
      <w:r>
        <w:rPr/>
        <w:t xml:space="preserve">二、  智能投研行业发展框架图谱</w:t>
      </w:r>
    </w:p>
    <w:p>
      <w:pPr>
        <w:spacing w:before="75" w:after="0"/>
      </w:pPr>
      <w:r>
        <w:rPr/>
        <w:t xml:space="preserve">三、  智能投研行业盈利模式分析</w:t>
      </w:r>
    </w:p>
    <w:p>
      <w:pPr>
        <w:spacing w:before="75" w:after="0"/>
      </w:pPr>
      <w:r>
        <w:rPr/>
        <w:t xml:space="preserve">第七节  中国传统投研痛点及智能投研优势分析</w:t>
      </w:r>
    </w:p>
    <w:p>
      <w:pPr>
        <w:spacing w:before="75" w:after="0"/>
      </w:pPr>
      <w:r>
        <w:rPr/>
        <w:t xml:space="preserve">一、  中国传统投研业务发展痛点</w:t>
      </w:r>
    </w:p>
    <w:p>
      <w:pPr>
        <w:spacing w:before="75" w:after="0"/>
      </w:pPr>
      <w:r>
        <w:rPr/>
        <w:t xml:space="preserve">二、  中国智能投研发展优势</w:t>
      </w:r>
    </w:p>
    <w:p>
      <w:pPr>
        <w:spacing w:before="75" w:after="0"/>
      </w:pPr>
      <w:r>
        <w:rPr/>
        <w:t xml:space="preserve">三、  未来智能投研发展预期</w:t>
      </w:r>
    </w:p>
    <w:p>
      <w:pPr>
        <w:spacing w:before="75" w:after="0"/>
      </w:pPr>
      <w:r>
        <w:rPr/>
        <w:t xml:space="preserve">第八节  中国智能投顾应用难点/风险梳理分析</w:t>
      </w:r>
    </w:p>
    <w:p>
      <w:pPr>
        <w:spacing w:before="75" w:after="0"/>
      </w:pPr>
      <w:r>
        <w:rPr/>
        <w:t xml:space="preserve">一、  模型管理不足导致成功率较低</w:t>
      </w:r>
    </w:p>
    <w:p>
      <w:pPr>
        <w:spacing w:before="75" w:after="0"/>
      </w:pPr>
      <w:r>
        <w:rPr/>
        <w:t xml:space="preserve">二、  资产交易规则及种类灵活性较差</w:t>
      </w:r>
    </w:p>
    <w:p>
      <w:pPr>
        <w:spacing w:before="75" w:after="0"/>
      </w:pPr>
      <w:r>
        <w:rPr/>
        <w:t xml:space="preserve">三、  模型不能完全适应新常态需求</w:t>
      </w:r>
    </w:p>
    <w:p>
      <w:pPr>
        <w:spacing w:before="75" w:after="0"/>
      </w:pPr>
      <w:r>
        <w:rPr/>
        <w:t xml:space="preserve">四、  不能对极端或未知情况自动化处理</w:t>
      </w:r>
    </w:p>
    <w:p>
      <w:pPr>
        <w:spacing w:before="75" w:after="0"/>
      </w:pPr>
      <w:r>
        <w:rPr>
          <w:b w:val="1"/>
          <w:bCs w:val="1"/>
        </w:rPr>
        <w:t xml:space="preserve">第五章 中国智能投研行业市场竞争状况及融资并购分析</w:t>
      </w:r>
    </w:p>
    <w:p>
      <w:pPr>
        <w:spacing w:before="75" w:after="0"/>
      </w:pPr>
      <w:r>
        <w:rPr/>
        <w:t xml:space="preserve">第一节  中国智能投研行业市场竞争布局状况</w:t>
      </w:r>
    </w:p>
    <w:p>
      <w:pPr>
        <w:spacing w:before="75" w:after="0"/>
      </w:pPr>
      <w:r>
        <w:rPr/>
        <w:t xml:space="preserve">一、  中国智能投研行业竞争者入场进程</w:t>
      </w:r>
    </w:p>
    <w:p>
      <w:pPr>
        <w:spacing w:before="75" w:after="0"/>
      </w:pPr>
      <w:r>
        <w:rPr/>
        <w:t xml:space="preserve">二、  中国智能投研行业竞争者省市分布热力图</w:t>
      </w:r>
    </w:p>
    <w:p>
      <w:pPr>
        <w:spacing w:before="75" w:after="0"/>
      </w:pPr>
      <w:r>
        <w:rPr/>
        <w:t xml:space="preserve">三、  中国智能投研行业竞争者战略布局状况</w:t>
      </w:r>
    </w:p>
    <w:p>
      <w:pPr>
        <w:spacing w:before="75" w:after="0"/>
      </w:pPr>
      <w:r>
        <w:rPr/>
        <w:t xml:space="preserve">第二节  中国智能投研行业市场竞争格局分析</w:t>
      </w:r>
    </w:p>
    <w:p>
      <w:pPr>
        <w:spacing w:before="75" w:after="0"/>
      </w:pPr>
      <w:r>
        <w:rPr/>
        <w:t xml:space="preserve">一、  中国智能投研行业企业竞争集群分布</w:t>
      </w:r>
    </w:p>
    <w:p>
      <w:pPr>
        <w:spacing w:before="75" w:after="0"/>
      </w:pPr>
      <w:r>
        <w:rPr/>
        <w:t xml:space="preserve">二、  中国智能投研行业企业竞争格局分析</w:t>
      </w:r>
    </w:p>
    <w:p>
      <w:pPr>
        <w:spacing w:before="75" w:after="0"/>
      </w:pPr>
      <w:r>
        <w:rPr/>
        <w:t xml:space="preserve">第三节  中国智能投研行业市场集中度分析</w:t>
      </w:r>
    </w:p>
    <w:p>
      <w:pPr>
        <w:spacing w:before="75" w:after="0"/>
      </w:pPr>
      <w:r>
        <w:rPr/>
        <w:t xml:space="preserve">第四节  中国智能投研行业波特五力模型分析</w:t>
      </w:r>
    </w:p>
    <w:p>
      <w:pPr>
        <w:spacing w:before="75" w:after="0"/>
      </w:pPr>
      <w:r>
        <w:rPr/>
        <w:t xml:space="preserve">一、  中国智能投研行业供应商的议价能力</w:t>
      </w:r>
    </w:p>
    <w:p>
      <w:pPr>
        <w:spacing w:before="75" w:after="0"/>
      </w:pPr>
      <w:r>
        <w:rPr/>
        <w:t xml:space="preserve">二、  中国智能投研行业消费者的议价能力</w:t>
      </w:r>
    </w:p>
    <w:p>
      <w:pPr>
        <w:spacing w:before="75" w:after="0"/>
      </w:pPr>
      <w:r>
        <w:rPr/>
        <w:t xml:space="preserve">三、  中国智能投研行业新进入者威胁</w:t>
      </w:r>
    </w:p>
    <w:p>
      <w:pPr>
        <w:spacing w:before="75" w:after="0"/>
      </w:pPr>
      <w:r>
        <w:rPr/>
        <w:t xml:space="preserve">四、  中国智能投研行业替代品威胁</w:t>
      </w:r>
    </w:p>
    <w:p>
      <w:pPr>
        <w:spacing w:before="75" w:after="0"/>
      </w:pPr>
      <w:r>
        <w:rPr/>
        <w:t xml:space="preserve">五、  中国智能投研行业现有企业竞争</w:t>
      </w:r>
    </w:p>
    <w:p>
      <w:pPr>
        <w:spacing w:before="75" w:after="0"/>
      </w:pPr>
      <w:r>
        <w:rPr/>
        <w:t xml:space="preserve">六、  中国智能投研行业竞争状态总结</w:t>
      </w:r>
    </w:p>
    <w:p>
      <w:pPr>
        <w:spacing w:before="75" w:after="0"/>
      </w:pPr>
      <w:r>
        <w:rPr/>
        <w:t xml:space="preserve">第五节  中国智能投研行业投融资、兼并与重组状况</w:t>
      </w:r>
    </w:p>
    <w:p>
      <w:pPr>
        <w:spacing w:before="75" w:after="0"/>
      </w:pPr>
      <w:r>
        <w:rPr>
          <w:b w:val="1"/>
          <w:bCs w:val="1"/>
        </w:rPr>
        <w:t xml:space="preserve">第六章 中国智能投研细分领域发展状况</w:t>
      </w:r>
    </w:p>
    <w:p>
      <w:pPr>
        <w:spacing w:before="75" w:after="0"/>
      </w:pPr>
      <w:r>
        <w:rPr/>
        <w:t xml:space="preserve">第一节  中国智能投研行业细分市场结构</w:t>
      </w:r>
    </w:p>
    <w:p>
      <w:pPr>
        <w:spacing w:before="75" w:after="0"/>
      </w:pPr>
      <w:r>
        <w:rPr/>
        <w:t xml:space="preserve">第二节  中国智能投研市场分析：基金及基金子公司</w:t>
      </w:r>
    </w:p>
    <w:p>
      <w:pPr>
        <w:spacing w:before="75" w:after="0"/>
      </w:pPr>
      <w:r>
        <w:rPr/>
        <w:t xml:space="preserve">一、  基金及基金子公司市场概述</w:t>
      </w:r>
    </w:p>
    <w:p>
      <w:pPr>
        <w:spacing w:before="75" w:after="0"/>
      </w:pPr>
      <w:r>
        <w:rPr/>
        <w:t xml:space="preserve">二、  基金及基金子公司智能投研市场发展现状</w:t>
      </w:r>
    </w:p>
    <w:p>
      <w:pPr>
        <w:spacing w:before="75" w:after="0"/>
      </w:pPr>
      <w:r>
        <w:rPr/>
        <w:t xml:space="preserve">三、  基金及基金子公司智能投研难点及对策</w:t>
      </w:r>
    </w:p>
    <w:p>
      <w:pPr>
        <w:spacing w:before="75" w:after="0"/>
      </w:pPr>
      <w:r>
        <w:rPr/>
        <w:t xml:space="preserve">四、  基金及基金子公司智能投研发展趋势前景</w:t>
      </w:r>
    </w:p>
    <w:p>
      <w:pPr>
        <w:spacing w:before="75" w:after="0"/>
      </w:pPr>
      <w:r>
        <w:rPr/>
        <w:t xml:space="preserve">第三节  中国智能投研市场分析：券商</w:t>
      </w:r>
    </w:p>
    <w:p>
      <w:pPr>
        <w:spacing w:before="75" w:after="0"/>
      </w:pPr>
      <w:r>
        <w:rPr/>
        <w:t xml:space="preserve">一、  券商市场发展概述</w:t>
      </w:r>
    </w:p>
    <w:p>
      <w:pPr>
        <w:spacing w:before="75" w:after="0"/>
      </w:pPr>
      <w:r>
        <w:rPr/>
        <w:t xml:space="preserve">二、  券商领域智能投研市场发展现状</w:t>
      </w:r>
    </w:p>
    <w:p>
      <w:pPr>
        <w:spacing w:before="75" w:after="0"/>
      </w:pPr>
      <w:r>
        <w:rPr/>
        <w:t xml:space="preserve">三、  券商领域智能投研难点及对策</w:t>
      </w:r>
    </w:p>
    <w:p>
      <w:pPr>
        <w:spacing w:before="75" w:after="0"/>
      </w:pPr>
      <w:r>
        <w:rPr/>
        <w:t xml:space="preserve">四、  券商领域智能投研发展趋势前景</w:t>
      </w:r>
    </w:p>
    <w:p>
      <w:pPr>
        <w:spacing w:before="75" w:after="0"/>
      </w:pPr>
      <w:r>
        <w:rPr/>
        <w:t xml:space="preserve">第四节  中国智能投研市场分析：第三方销售平台</w:t>
      </w:r>
    </w:p>
    <w:p>
      <w:pPr>
        <w:spacing w:before="75" w:after="0"/>
      </w:pPr>
      <w:r>
        <w:rPr/>
        <w:t xml:space="preserve">一、  第三方平台市场概述</w:t>
      </w:r>
    </w:p>
    <w:p>
      <w:pPr>
        <w:spacing w:before="75" w:after="0"/>
      </w:pPr>
      <w:r>
        <w:rPr/>
        <w:t xml:space="preserve">二、  第三方平台智能投研市场发展现状</w:t>
      </w:r>
    </w:p>
    <w:p>
      <w:pPr>
        <w:spacing w:before="75" w:after="0"/>
      </w:pPr>
      <w:r>
        <w:rPr/>
        <w:t xml:space="preserve">三、  第三方平台智能投研难点及对策</w:t>
      </w:r>
    </w:p>
    <w:p>
      <w:pPr>
        <w:spacing w:before="75" w:after="0"/>
      </w:pPr>
      <w:r>
        <w:rPr/>
        <w:t xml:space="preserve">四、  第三方平台智能投研发展趋势前景</w:t>
      </w:r>
    </w:p>
    <w:p>
      <w:pPr>
        <w:spacing w:before="75" w:after="0"/>
      </w:pPr>
      <w:r>
        <w:rPr/>
        <w:t xml:space="preserve">第五节  中国其他银行ai赋能发展分析</w:t>
      </w:r>
    </w:p>
    <w:p>
      <w:pPr>
        <w:spacing w:before="75" w:after="0"/>
      </w:pPr>
      <w:r>
        <w:rPr>
          <w:b w:val="1"/>
          <w:bCs w:val="1"/>
        </w:rPr>
        <w:t xml:space="preserve">第七章 中国智能投研创新发展案例分析</w:t>
      </w:r>
    </w:p>
    <w:p>
      <w:pPr>
        <w:spacing w:before="75" w:after="0"/>
      </w:pPr>
      <w:r>
        <w:rPr/>
        <w:t xml:space="preserve">第一节  中国智能投研创新案例成功经验总结</w:t>
      </w:r>
    </w:p>
    <w:p>
      <w:pPr>
        <w:spacing w:before="75" w:after="0"/>
      </w:pPr>
      <w:r>
        <w:rPr/>
        <w:t xml:space="preserve">一、  企业布局领域总结</w:t>
      </w:r>
    </w:p>
    <w:p>
      <w:pPr>
        <w:spacing w:before="75" w:after="0"/>
      </w:pPr>
      <w:r>
        <w:rPr/>
        <w:t xml:space="preserve">二、  企业成功经验总结</w:t>
      </w:r>
    </w:p>
    <w:p>
      <w:pPr>
        <w:spacing w:before="75" w:after="0"/>
      </w:pPr>
      <w:r>
        <w:rPr/>
        <w:t xml:space="preserve">第二节  中国智能投研技术平台企业详细解读</w:t>
      </w:r>
    </w:p>
    <w:p>
      <w:pPr>
        <w:spacing w:before="75" w:after="0"/>
      </w:pPr>
      <w:r>
        <w:rPr/>
        <w:t xml:space="preserve">一、  kensho</w:t>
      </w:r>
    </w:p>
    <w:p>
      <w:pPr>
        <w:spacing w:before="75" w:after="0"/>
      </w:pPr>
      <w:r>
        <w:rPr/>
        <w:t xml:space="preserve">(1)银行简介</w:t>
      </w:r>
    </w:p>
    <w:p>
      <w:pPr>
        <w:spacing w:before="75" w:after="0"/>
      </w:pPr>
      <w:r>
        <w:rPr/>
        <w:t xml:space="preserve">(2)银行金融科技现状</w:t>
      </w:r>
    </w:p>
    <w:p>
      <w:pPr>
        <w:spacing w:before="75" w:after="0"/>
      </w:pPr>
      <w:r>
        <w:rPr/>
        <w:t xml:space="preserve">(3)银行金融科技发展成效</w:t>
      </w:r>
    </w:p>
    <w:p>
      <w:pPr>
        <w:spacing w:before="75" w:after="0"/>
      </w:pPr>
      <w:r>
        <w:rPr/>
        <w:t xml:space="preserve">二、  alphasense</w:t>
      </w:r>
    </w:p>
    <w:p>
      <w:pPr>
        <w:spacing w:before="75" w:after="0"/>
      </w:pPr>
      <w:r>
        <w:rPr/>
        <w:t xml:space="preserve">(1)银行简介</w:t>
      </w:r>
    </w:p>
    <w:p>
      <w:pPr>
        <w:spacing w:before="75" w:after="0"/>
      </w:pPr>
      <w:r>
        <w:rPr/>
        <w:t xml:space="preserve">(2)银行金融科技现状</w:t>
      </w:r>
    </w:p>
    <w:p>
      <w:pPr>
        <w:spacing w:before="75" w:after="0"/>
      </w:pPr>
      <w:r>
        <w:rPr/>
        <w:t xml:space="preserve">(3)银行金融科技发展成效</w:t>
      </w:r>
    </w:p>
    <w:p>
      <w:pPr>
        <w:spacing w:before="75" w:after="0"/>
      </w:pPr>
      <w:r>
        <w:rPr/>
        <w:t xml:space="preserve">三、  通联数据股份公司</w:t>
      </w:r>
    </w:p>
    <w:p>
      <w:pPr>
        <w:spacing w:before="75" w:after="0"/>
      </w:pPr>
      <w:r>
        <w:rPr/>
        <w:t xml:space="preserve">(1)企业发展历程及基本信息</w:t>
      </w:r>
    </w:p>
    <w:p>
      <w:pPr>
        <w:spacing w:before="75" w:after="0"/>
      </w:pPr>
      <w:r>
        <w:rPr/>
        <w:t xml:space="preserve">(2)企业经营发展情况</w:t>
      </w:r>
    </w:p>
    <w:p>
      <w:pPr>
        <w:spacing w:before="75" w:after="0"/>
      </w:pPr>
      <w:r>
        <w:rPr/>
        <w:t xml:space="preserve">(3)企业金融科技业务介绍</w:t>
      </w:r>
    </w:p>
    <w:p>
      <w:pPr>
        <w:spacing w:before="75" w:after="0"/>
      </w:pPr>
      <w:r>
        <w:rPr/>
        <w:t xml:space="preserve">(4)企业金融科技业务最新发展动向追踪</w:t>
      </w:r>
    </w:p>
    <w:p>
      <w:pPr>
        <w:spacing w:before="75" w:after="0"/>
      </w:pPr>
      <w:r>
        <w:rPr/>
        <w:t xml:space="preserve">(5)企业金融科技业务发展优劣势分析</w:t>
      </w:r>
    </w:p>
    <w:p>
      <w:pPr>
        <w:spacing w:before="75" w:after="0"/>
      </w:pPr>
      <w:r>
        <w:rPr/>
        <w:t xml:space="preserve">四、  北京熵简科技有限公司</w:t>
      </w:r>
    </w:p>
    <w:p>
      <w:pPr>
        <w:spacing w:before="75" w:after="0"/>
      </w:pPr>
      <w:r>
        <w:rPr/>
        <w:t xml:space="preserve">(1)企业发展历程及基本信息</w:t>
      </w:r>
    </w:p>
    <w:p>
      <w:pPr>
        <w:spacing w:before="75" w:after="0"/>
      </w:pPr>
      <w:r>
        <w:rPr/>
        <w:t xml:space="preserve">(2)企业经营发展情况</w:t>
      </w:r>
    </w:p>
    <w:p>
      <w:pPr>
        <w:spacing w:before="75" w:after="0"/>
      </w:pPr>
      <w:r>
        <w:rPr/>
        <w:t xml:space="preserve">(3)企业金融科技业务介绍</w:t>
      </w:r>
    </w:p>
    <w:p>
      <w:pPr>
        <w:spacing w:before="75" w:after="0"/>
      </w:pPr>
      <w:r>
        <w:rPr/>
        <w:t xml:space="preserve">(4)企业金融科技业务最新发展动向追踪</w:t>
      </w:r>
    </w:p>
    <w:p>
      <w:pPr>
        <w:spacing w:before="75" w:after="0"/>
      </w:pPr>
      <w:r>
        <w:rPr/>
        <w:t xml:space="preserve">(5)企业金融科技业务发展优劣势分析</w:t>
      </w:r>
    </w:p>
    <w:p>
      <w:pPr>
        <w:spacing w:before="75" w:after="0"/>
      </w:pPr>
      <w:r>
        <w:rPr/>
        <w:t xml:space="preserve">五、  上海数旦信息技术有限公司</w:t>
      </w:r>
    </w:p>
    <w:p>
      <w:pPr>
        <w:spacing w:before="75" w:after="0"/>
      </w:pPr>
      <w:r>
        <w:rPr/>
        <w:t xml:space="preserve">(1)企业发展历程及基本信息</w:t>
      </w:r>
    </w:p>
    <w:p>
      <w:pPr>
        <w:spacing w:before="75" w:after="0"/>
      </w:pPr>
      <w:r>
        <w:rPr/>
        <w:t xml:space="preserve">(2)企业经营发展情况</w:t>
      </w:r>
    </w:p>
    <w:p>
      <w:pPr>
        <w:spacing w:before="75" w:after="0"/>
      </w:pPr>
      <w:r>
        <w:rPr/>
        <w:t xml:space="preserve">(3)企业金融科技业务介绍</w:t>
      </w:r>
    </w:p>
    <w:p>
      <w:pPr>
        <w:spacing w:before="75" w:after="0"/>
      </w:pPr>
      <w:r>
        <w:rPr/>
        <w:t xml:space="preserve">(4)企业金融科技业务最新发展动向追踪</w:t>
      </w:r>
    </w:p>
    <w:p>
      <w:pPr>
        <w:spacing w:before="75" w:after="0"/>
      </w:pPr>
      <w:r>
        <w:rPr/>
        <w:t xml:space="preserve">(5)企业金融科技业务发展优劣势分析</w:t>
      </w:r>
    </w:p>
    <w:p>
      <w:pPr>
        <w:spacing w:before="75" w:after="0"/>
      </w:pPr>
      <w:r>
        <w:rPr/>
        <w:t xml:space="preserve">六、  北京香侬慧语科技有限责任公司</w:t>
      </w:r>
    </w:p>
    <w:p>
      <w:pPr>
        <w:spacing w:before="75" w:after="0"/>
      </w:pPr>
      <w:r>
        <w:rPr/>
        <w:t xml:space="preserve">(1)企业发展历程及基本信息</w:t>
      </w:r>
    </w:p>
    <w:p>
      <w:pPr>
        <w:spacing w:before="75" w:after="0"/>
      </w:pPr>
      <w:r>
        <w:rPr/>
        <w:t xml:space="preserve">(2)企业经营发展情况</w:t>
      </w:r>
    </w:p>
    <w:p>
      <w:pPr>
        <w:spacing w:before="75" w:after="0"/>
      </w:pPr>
      <w:r>
        <w:rPr/>
        <w:t xml:space="preserve">(3)企业金融科技业务介绍</w:t>
      </w:r>
    </w:p>
    <w:p>
      <w:pPr>
        <w:spacing w:before="75" w:after="0"/>
      </w:pPr>
      <w:r>
        <w:rPr/>
        <w:t xml:space="preserve">(4)企业金融科技业务最新发展动向追踪</w:t>
      </w:r>
    </w:p>
    <w:p>
      <w:pPr>
        <w:spacing w:before="75" w:after="0"/>
      </w:pPr>
      <w:r>
        <w:rPr/>
        <w:t xml:space="preserve">(5)企业金融科技业务发展优劣势分析</w:t>
      </w:r>
    </w:p>
    <w:p>
      <w:pPr>
        <w:spacing w:before="75" w:after="0"/>
      </w:pPr>
      <w:r>
        <w:rPr/>
        <w:t xml:space="preserve">第三节  中国智能投研业务平台企业详细解读</w:t>
      </w:r>
    </w:p>
    <w:p>
      <w:pPr>
        <w:spacing w:before="75" w:after="0"/>
      </w:pPr>
      <w:r>
        <w:rPr/>
        <w:t xml:space="preserve">一、  万得信息技术股份有限公司</w:t>
      </w:r>
    </w:p>
    <w:p>
      <w:pPr>
        <w:spacing w:before="75" w:after="0"/>
      </w:pPr>
      <w:r>
        <w:rPr/>
        <w:t xml:space="preserve">(1)企业发展历程及基本信息</w:t>
      </w:r>
    </w:p>
    <w:p>
      <w:pPr>
        <w:spacing w:before="75" w:after="0"/>
      </w:pPr>
      <w:r>
        <w:rPr/>
        <w:t xml:space="preserve">(2)企业经营发展情况</w:t>
      </w:r>
    </w:p>
    <w:p>
      <w:pPr>
        <w:spacing w:before="75" w:after="0"/>
      </w:pPr>
      <w:r>
        <w:rPr/>
        <w:t xml:space="preserve">(3)企业金融科技业务介绍</w:t>
      </w:r>
    </w:p>
    <w:p>
      <w:pPr>
        <w:spacing w:before="75" w:after="0"/>
      </w:pPr>
      <w:r>
        <w:rPr/>
        <w:t xml:space="preserve">(4)企业金融科技业务最新发展动向追踪</w:t>
      </w:r>
    </w:p>
    <w:p>
      <w:pPr>
        <w:spacing w:before="75" w:after="0"/>
      </w:pPr>
      <w:r>
        <w:rPr/>
        <w:t xml:space="preserve">(5)企业金融科技业务发展优劣势分析</w:t>
      </w:r>
    </w:p>
    <w:p>
      <w:pPr>
        <w:spacing w:before="75" w:after="0"/>
      </w:pPr>
      <w:r>
        <w:rPr/>
        <w:t xml:space="preserve">二、  浙江核新同花顺网络信息股份有限公司</w:t>
      </w:r>
    </w:p>
    <w:p>
      <w:pPr>
        <w:spacing w:before="75" w:after="0"/>
      </w:pPr>
      <w:r>
        <w:rPr/>
        <w:t xml:space="preserve">(1)企业发展历程及基本信息</w:t>
      </w:r>
    </w:p>
    <w:p>
      <w:pPr>
        <w:spacing w:before="75" w:after="0"/>
      </w:pPr>
      <w:r>
        <w:rPr/>
        <w:t xml:space="preserve">(2)企业经营发展情况</w:t>
      </w:r>
    </w:p>
    <w:p>
      <w:pPr>
        <w:spacing w:before="75" w:after="0"/>
      </w:pPr>
      <w:r>
        <w:rPr/>
        <w:t xml:space="preserve">(3)企业金融科技业务介绍</w:t>
      </w:r>
    </w:p>
    <w:p>
      <w:pPr>
        <w:spacing w:before="75" w:after="0"/>
      </w:pPr>
      <w:r>
        <w:rPr/>
        <w:t xml:space="preserve">(4)企业金融科技业务最新发展动向追踪</w:t>
      </w:r>
    </w:p>
    <w:p>
      <w:pPr>
        <w:spacing w:before="75" w:after="0"/>
      </w:pPr>
      <w:r>
        <w:rPr/>
        <w:t xml:space="preserve">(5)企业金融科技业务发展优劣势分析</w:t>
      </w:r>
    </w:p>
    <w:p>
      <w:pPr>
        <w:spacing w:before="75" w:after="0"/>
      </w:pPr>
      <w:r>
        <w:rPr/>
        <w:t xml:space="preserve">三、  嘉实基金管理有限公司</w:t>
      </w:r>
    </w:p>
    <w:p>
      <w:pPr>
        <w:spacing w:before="75" w:after="0"/>
      </w:pPr>
      <w:r>
        <w:rPr/>
        <w:t xml:space="preserve">(1)企业发展历程及基本信息</w:t>
      </w:r>
    </w:p>
    <w:p>
      <w:pPr>
        <w:spacing w:before="75" w:after="0"/>
      </w:pPr>
      <w:r>
        <w:rPr/>
        <w:t xml:space="preserve">(2)企业经营发展情况</w:t>
      </w:r>
    </w:p>
    <w:p>
      <w:pPr>
        <w:spacing w:before="75" w:after="0"/>
      </w:pPr>
      <w:r>
        <w:rPr/>
        <w:t xml:space="preserve">(3)企业金融科技业务介绍</w:t>
      </w:r>
    </w:p>
    <w:p>
      <w:pPr>
        <w:spacing w:before="75" w:after="0"/>
      </w:pPr>
      <w:r>
        <w:rPr/>
        <w:t xml:space="preserve">(4)企业金融科技业务最新发展动向追踪</w:t>
      </w:r>
    </w:p>
    <w:p>
      <w:pPr>
        <w:spacing w:before="75" w:after="0"/>
      </w:pPr>
      <w:r>
        <w:rPr/>
        <w:t xml:space="preserve">(5)企业金融科技业务发展优劣势分析</w:t>
      </w:r>
    </w:p>
    <w:p>
      <w:pPr>
        <w:spacing w:before="75" w:after="0"/>
      </w:pPr>
      <w:r>
        <w:rPr/>
        <w:t xml:space="preserve">四、  天弘基金管理有限公司</w:t>
      </w:r>
    </w:p>
    <w:p>
      <w:pPr>
        <w:spacing w:before="75" w:after="0"/>
      </w:pPr>
      <w:r>
        <w:rPr/>
        <w:t xml:space="preserve">(1)企业发展历程及基本信息</w:t>
      </w:r>
    </w:p>
    <w:p>
      <w:pPr>
        <w:spacing w:before="75" w:after="0"/>
      </w:pPr>
      <w:r>
        <w:rPr/>
        <w:t xml:space="preserve">(2)企业经营发展情况</w:t>
      </w:r>
    </w:p>
    <w:p>
      <w:pPr>
        <w:spacing w:before="75" w:after="0"/>
      </w:pPr>
      <w:r>
        <w:rPr/>
        <w:t xml:space="preserve">(3)企业金融科技业务介绍</w:t>
      </w:r>
    </w:p>
    <w:p>
      <w:pPr>
        <w:spacing w:before="75" w:after="0"/>
      </w:pPr>
      <w:r>
        <w:rPr/>
        <w:t xml:space="preserve">(4)企业金融科技业务最新发展动向追踪</w:t>
      </w:r>
    </w:p>
    <w:p>
      <w:pPr>
        <w:spacing w:before="75" w:after="0"/>
      </w:pPr>
      <w:r>
        <w:rPr/>
        <w:t xml:space="preserve">(5)企业金融科技业务发展优劣势分析</w:t>
      </w:r>
    </w:p>
    <w:p>
      <w:pPr>
        <w:spacing w:before="75" w:after="0"/>
      </w:pPr>
      <w:r>
        <w:rPr>
          <w:b w:val="1"/>
          <w:bCs w:val="1"/>
        </w:rPr>
        <w:t xml:space="preserve">第八章 中国智能投研行业市场前景预测及发展趋势预判</w:t>
      </w:r>
    </w:p>
    <w:p>
      <w:pPr>
        <w:spacing w:before="75" w:after="0"/>
      </w:pPr>
      <w:r>
        <w:rPr/>
        <w:t xml:space="preserve">第一节  中国智能投研行业swot分析</w:t>
      </w:r>
    </w:p>
    <w:p>
      <w:pPr>
        <w:spacing w:before="75" w:after="0"/>
      </w:pPr>
      <w:r>
        <w:rPr/>
        <w:t xml:space="preserve">第二节  中国智能投研行业发展潜力评估</w:t>
      </w:r>
    </w:p>
    <w:p>
      <w:pPr>
        <w:spacing w:before="75" w:after="0"/>
      </w:pPr>
      <w:r>
        <w:rPr/>
        <w:t xml:space="preserve">第三节  中国智能投研行业发展前景预测</w:t>
      </w:r>
    </w:p>
    <w:p>
      <w:pPr>
        <w:spacing w:before="75" w:after="0"/>
      </w:pPr>
      <w:r>
        <w:rPr/>
        <w:t xml:space="preserve">第四节  中国智能投研行业发展趋势预判</w:t>
      </w:r>
    </w:p>
    <w:p>
      <w:pPr>
        <w:spacing w:before="75" w:after="0"/>
      </w:pPr>
      <w:r>
        <w:rPr/>
        <w:t xml:space="preserve">一、  金融行业的渗透率提升</w:t>
      </w:r>
    </w:p>
    <w:p>
      <w:pPr>
        <w:spacing w:before="75" w:after="0"/>
      </w:pPr>
      <w:r>
        <w:rPr/>
        <w:t xml:space="preserve">二、  人工智能应用领域拓展</w:t>
      </w:r>
    </w:p>
    <w:p>
      <w:pPr>
        <w:spacing w:before="75" w:after="0"/>
      </w:pPr>
      <w:r>
        <w:rPr>
          <w:b w:val="1"/>
          <w:bCs w:val="1"/>
        </w:rPr>
        <w:t xml:space="preserve">第九章 中国智能投研行业投资战略规划策略及建议</w:t>
      </w:r>
    </w:p>
    <w:p>
      <w:pPr>
        <w:spacing w:before="75" w:after="0"/>
      </w:pPr>
      <w:r>
        <w:rPr/>
        <w:t xml:space="preserve">第一节  中国智能投研行业进入与退出壁垒</w:t>
      </w:r>
    </w:p>
    <w:p>
      <w:pPr>
        <w:spacing w:before="75" w:after="0"/>
      </w:pPr>
      <w:r>
        <w:rPr/>
        <w:t xml:space="preserve">一、  智能投研行业进入壁垒分析</w:t>
      </w:r>
    </w:p>
    <w:p>
      <w:pPr>
        <w:spacing w:before="75" w:after="0"/>
      </w:pPr>
      <w:r>
        <w:rPr/>
        <w:t xml:space="preserve">二、  智能投研行业退出壁垒分析</w:t>
      </w:r>
    </w:p>
    <w:p>
      <w:pPr>
        <w:spacing w:before="75" w:after="0"/>
      </w:pPr>
      <w:r>
        <w:rPr/>
        <w:t xml:space="preserve">第二节  中国智能投研行业投资风险应对策略</w:t>
      </w:r>
    </w:p>
    <w:p>
      <w:pPr>
        <w:spacing w:before="75" w:after="0"/>
      </w:pPr>
      <w:r>
        <w:rPr/>
        <w:t xml:space="preserve">第三节  中国智能投研行业投资价值评估</w:t>
      </w:r>
    </w:p>
    <w:p>
      <w:pPr>
        <w:spacing w:before="75" w:after="0"/>
      </w:pPr>
      <w:r>
        <w:rPr/>
        <w:t xml:space="preserve">第四节  中国智能投研行业投资机会分析</w:t>
      </w:r>
    </w:p>
    <w:p>
      <w:pPr>
        <w:spacing w:before="75" w:after="0"/>
      </w:pPr>
      <w:r>
        <w:rPr/>
        <w:t xml:space="preserve">一、  智能投研行业产业链薄弱环节投资机会</w:t>
      </w:r>
    </w:p>
    <w:p>
      <w:pPr>
        <w:spacing w:before="75" w:after="0"/>
      </w:pPr>
      <w:r>
        <w:rPr/>
        <w:t xml:space="preserve">二、  智能投研行业细分领域投资机会</w:t>
      </w:r>
    </w:p>
    <w:p>
      <w:pPr>
        <w:spacing w:before="75" w:after="0"/>
      </w:pPr>
      <w:r>
        <w:rPr/>
        <w:t xml:space="preserve">三、  智能投研行业区域市场投资机会</w:t>
      </w:r>
    </w:p>
    <w:p>
      <w:pPr>
        <w:spacing w:before="75" w:after="0"/>
      </w:pPr>
      <w:r>
        <w:rPr/>
        <w:t xml:space="preserve">四、  智能投研产业空白点投资机会</w:t>
      </w:r>
    </w:p>
    <w:p>
      <w:pPr>
        <w:spacing w:before="75" w:after="0"/>
      </w:pPr>
      <w:r>
        <w:rPr/>
        <w:t xml:space="preserve">第五节  中国智能投研行业投资策略与建议</w:t>
      </w:r>
    </w:p>
    <w:p>
      <w:pPr>
        <w:spacing w:before="75" w:after="0"/>
      </w:pPr>
      <w:r>
        <w:rPr/>
        <w:t xml:space="preserve">第六节  中国智能投研行业可持续发展建议</w:t>
      </w:r>
    </w:p>
    <w:p>
      <w:pPr>
        <w:spacing w:before="75" w:after="0"/>
      </w:pPr>
      <w:r>
        <w:rPr>
          <w:b w:val="1"/>
          <w:bCs w:val="1"/>
        </w:rPr>
        <w:t xml:space="preserve">图表目录</w:t>
      </w:r>
    </w:p>
    <w:p>
      <w:pPr>
        <w:spacing w:before="75" w:after="0"/>
      </w:pPr>
      <w:r>
        <w:rPr/>
        <w:t xml:space="preserve">图表：智能投研的界定</w:t>
      </w:r>
    </w:p>
    <w:p>
      <w:pPr>
        <w:spacing w:before="75" w:after="0"/>
      </w:pPr>
      <w:r>
        <w:rPr/>
        <w:t xml:space="preserve">图表：智能投研相关概念辨析</w:t>
      </w:r>
    </w:p>
    <w:p>
      <w:pPr>
        <w:spacing w:before="75" w:after="0"/>
      </w:pPr>
      <w:r>
        <w:rPr/>
        <w:t xml:space="preserve">图表：智能投研的分类</w:t>
      </w:r>
    </w:p>
    <w:p>
      <w:pPr>
        <w:spacing w:before="75" w:after="0"/>
      </w:pPr>
      <w:r>
        <w:rPr/>
        <w:t xml:space="preserve">图表：智能投研专业术语说明</w:t>
      </w:r>
    </w:p>
    <w:p>
      <w:pPr>
        <w:spacing w:before="75" w:after="0"/>
      </w:pPr>
      <w:r>
        <w:rPr/>
        <w:t xml:space="preserve">图表：本报告研究范围界定</w:t>
      </w:r>
    </w:p>
    <w:p>
      <w:pPr>
        <w:spacing w:before="75" w:after="0"/>
      </w:pPr>
      <w:r>
        <w:rPr/>
        <w:t xml:space="preserve">图表：本报告权威数据资料来源汇总</w:t>
      </w:r>
    </w:p>
    <w:p>
      <w:pPr>
        <w:spacing w:before="75" w:after="0"/>
      </w:pPr>
      <w:r>
        <w:rPr/>
        <w:t xml:space="preserve">图表：本报告的主要研究方法及统计标准说明</w:t>
      </w:r>
    </w:p>
    <w:p>
      <w:pPr>
        <w:spacing w:before="75" w:after="0"/>
      </w:pPr>
      <w:r>
        <w:rPr/>
        <w:t xml:space="preserve">图表：中国智能投研行业主管部门</w:t>
      </w:r>
    </w:p>
    <w:p>
      <w:pPr>
        <w:spacing w:before="75" w:after="0"/>
      </w:pPr>
      <w:r>
        <w:rPr/>
        <w:t xml:space="preserve">图表：中国智能投研行业自律组织</w:t>
      </w:r>
    </w:p>
    <w:p>
      <w:pPr>
        <w:spacing w:before="75" w:after="0"/>
      </w:pPr>
      <w:r>
        <w:rPr/>
        <w:t xml:space="preserve">图表：中国智能投研标准体系建设</w:t>
      </w:r>
    </w:p>
    <w:p>
      <w:pPr>
        <w:spacing w:before="75" w:after="0"/>
      </w:pPr>
      <w:r>
        <w:rPr/>
        <w:t xml:space="preserve">图表：中国智能投研现行标准汇总</w:t>
      </w:r>
    </w:p>
    <w:p>
      <w:pPr>
        <w:spacing w:before="75" w:after="0"/>
      </w:pPr>
      <w:r>
        <w:rPr/>
        <w:t xml:space="preserve">图表：中国智能投研即将实施标准</w:t>
      </w:r>
    </w:p>
    <w:p>
      <w:pPr>
        <w:spacing w:before="75" w:after="0"/>
      </w:pPr>
      <w:r>
        <w:rPr/>
        <w:t xml:space="preserve">图表：中国智能投研重点标准解读</w:t>
      </w:r>
    </w:p>
    <w:p>
      <w:pPr>
        <w:spacing w:before="75" w:after="0"/>
      </w:pPr>
      <w:r>
        <w:rPr/>
        <w:t xml:space="preserve">图表：2020-2025年中国智能投研行业发展政策汇总</w:t>
      </w:r>
    </w:p>
    <w:p>
      <w:pPr>
        <w:spacing w:before="75" w:after="0"/>
      </w:pPr>
      <w:r>
        <w:rPr/>
        <w:t xml:space="preserve">图表：2020-2025年中国智能投研行业发展规划汇总</w:t>
      </w:r>
    </w:p>
    <w:p>
      <w:pPr>
        <w:spacing w:before="75" w:after="0"/>
      </w:pPr>
      <w:r>
        <w:rPr/>
        <w:t xml:space="preserve">图表：国家“十四五”规划对智能投研行业的影响分析</w:t>
      </w:r>
    </w:p>
    <w:p>
      <w:pPr>
        <w:spacing w:before="75" w:after="0"/>
      </w:pPr>
      <w:r>
        <w:rPr/>
        <w:t xml:space="preserve">图表：政策环境对智能投研行业发展的影响总结</w:t>
      </w:r>
    </w:p>
    <w:p>
      <w:pPr>
        <w:spacing w:before="75" w:after="0"/>
      </w:pPr>
      <w:r>
        <w:rPr/>
        <w:t xml:space="preserve">图表：中国宏观经济发展现状</w:t>
      </w:r>
    </w:p>
    <w:p>
      <w:pPr>
        <w:spacing w:before="75" w:after="0"/>
      </w:pPr>
      <w:r>
        <w:rPr/>
        <w:t xml:space="preserve">图表：中国宏观经济发展展望</w:t>
      </w:r>
    </w:p>
    <w:p>
      <w:pPr>
        <w:spacing w:before="75" w:after="0"/>
      </w:pPr>
      <w:r>
        <w:rPr/>
        <w:t xml:space="preserve">图表：中国智能投研行业发展与宏观经济相关性分析</w:t>
      </w:r>
    </w:p>
    <w:p>
      <w:pPr>
        <w:spacing w:before="75" w:after="0"/>
      </w:pPr>
      <w:r>
        <w:rPr/>
        <w:t xml:space="preserve">图表：中国智能投研行业社会环境分析</w:t>
      </w:r>
    </w:p>
    <w:p>
      <w:pPr>
        <w:spacing w:before="75" w:after="0"/>
      </w:pPr>
      <w:r>
        <w:rPr/>
        <w:t xml:space="preserve">图表：社会环境对智能投研行业发展的影响总结</w:t>
      </w:r>
    </w:p>
    <w:p>
      <w:pPr>
        <w:spacing w:before="75" w:after="0"/>
      </w:pPr>
      <w:r>
        <w:rPr/>
        <w:t xml:space="preserve">图表：全球智能投研行业发展历程</w:t>
      </w:r>
    </w:p>
    <w:p>
      <w:pPr>
        <w:spacing w:before="75" w:after="0"/>
      </w:pPr>
      <w:r>
        <w:rPr/>
        <w:t xml:space="preserve">图表：全球智能投研行业政法环境概况</w:t>
      </w:r>
    </w:p>
    <w:p>
      <w:pPr>
        <w:spacing w:before="75" w:after="0"/>
      </w:pPr>
      <w:r>
        <w:rPr/>
        <w:t xml:space="preserve">图表：全球银行金融科技行业技术现状</w:t>
      </w:r>
    </w:p>
    <w:p>
      <w:pPr>
        <w:spacing w:before="75" w:after="0"/>
      </w:pPr>
      <w:r>
        <w:rPr/>
        <w:t xml:space="preserve">图表：全球智能投研行业应用现状</w:t>
      </w:r>
    </w:p>
    <w:p>
      <w:pPr>
        <w:spacing w:before="75" w:after="0"/>
      </w:pPr>
      <w:r>
        <w:rPr/>
        <w:t xml:space="preserve">图表：全球智能投研行业产品发展分析</w:t>
      </w:r>
    </w:p>
    <w:p>
      <w:pPr>
        <w:spacing w:before="75" w:after="0"/>
      </w:pPr>
      <w:r>
        <w:rPr/>
        <w:t xml:space="preserve">图表：全球智能投研行业区域发展格局</w:t>
      </w:r>
    </w:p>
    <w:p>
      <w:pPr>
        <w:spacing w:before="75" w:after="0"/>
      </w:pPr>
      <w:r>
        <w:rPr/>
        <w:t xml:space="preserve">图表：全球智能投研行业重点区域市场分析</w:t>
      </w:r>
    </w:p>
    <w:p>
      <w:pPr>
        <w:spacing w:before="75" w:after="0"/>
      </w:pPr>
      <w:r>
        <w:rPr/>
        <w:t xml:space="preserve">图表：全球智能投研行业市场竞争格局</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中国智能投研行业市场深度分析及前景趋势与创新发展案例研究报告(2025-2030版)</dc:title>
  <dc:description>中国智能投研行业市场深度分析及前景趋势与创新发展案例研究报告(2025-2030版)</dc:description>
  <dc:subject>中国智能投研行业市场深度分析及前景趋势与创新发展案例研究报告(2025-2030版)</dc:subject>
  <cp:keywords>研究报告</cp:keywords>
  <cp:category>研究报告</cp:category>
  <cp:lastModifiedBy>北京中道泰和信息咨询有限公司</cp:lastModifiedBy>
  <dcterms:created xsi:type="dcterms:W3CDTF">2025-01-31T22:37:11+08:00</dcterms:created>
  <dcterms:modified xsi:type="dcterms:W3CDTF">2025-01-31T22:37:11+08:00</dcterms:modified>
</cp:coreProperties>
</file>

<file path=docProps/custom.xml><?xml version="1.0" encoding="utf-8"?>
<Properties xmlns="http://schemas.openxmlformats.org/officeDocument/2006/custom-properties" xmlns:vt="http://schemas.openxmlformats.org/officeDocument/2006/docPropsVTypes"/>
</file>