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中国汽车电商行业市场深度分析及运营模式与投资策略研究报告(2024-2029版)</w:t>
      </w:r>
    </w:p>
    <w:p>
      <w:pPr>
        <w:spacing w:after="150"/>
      </w:pPr>
      <w:r>
        <w:rPr>
          <w:b w:val="1"/>
          <w:bCs w:val="1"/>
        </w:rPr>
        <w:t xml:space="preserve">报告简介</w:t>
      </w:r>
    </w:p>
    <w:p>
      <w:pPr>
        <w:spacing w:after="150"/>
      </w:pPr>
      <w:r>
        <w:rPr/>
        <w:t xml:space="preserve">汽车电商是指通过互联网平台进行汽车销售的商业活动，包括新车、二手车、汽车配件等的销售。</w:t>
      </w:r>
    </w:p>
    <w:p>
      <w:pPr>
        <w:spacing w:after="150"/>
      </w:pPr>
      <w:r>
        <w:rPr/>
        <w:t xml:space="preserve">汽车电商面临着一些挑战，包括消费者信任度、服务质量保证、线下服务体验等方面的挑战。尽管市场规模不断扩大，但汽车电商模式的渗透率仍然较低，传统线下模式仍占据主导地位。</w:t>
      </w:r>
    </w:p>
    <w:p>
      <w:pPr>
        <w:spacing w:after="150"/>
      </w:pPr>
      <w:r>
        <w:rPr/>
        <w:t xml:space="preserve">未来，汽车电商将继续保持高速增长，市场规模将进一步扩大。未来，汽车后市场将更加注重消费者体验，通过技术创新和服务创新不断提升服务质量。</w:t>
      </w:r>
    </w:p>
    <w:p>
      <w:pPr>
        <w:spacing w:after="150"/>
      </w:pPr>
      <w:r>
        <w:rPr/>
        <w:t xml:space="preserve">总的来说，汽车电商作为一种新兴的销售模式，虽然面临一些挑战，但其市场规模和发展潜力仍然很大。随着技术的进步和消费者需求的变化，汽车电商有望在未来发挥更大的作用。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商行业研究单位等公布和提供的大量资料。报告对我国汽车电商行业的供需状况、发展现状、子行业发展变化等进行了分析，重点分析了国内外汽车电商行业的发展现状、如何面对行业的发展挑战、行业的发展建议、行业竞争力，以及行业的投资分析和趋势预测等等。报告还综合了汽车电商行业的整体发展动态，对行业在产品方面提供了参考建议和具体解决办法。报告对于汽车电商产品生产企业、经销商、行业管理部门以及拟进入该行业的投资者具有重要的参考价值，对于研究我国汽车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(六)b2b发展趋势预测</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互联网环境下汽车行业的机会与挑战</w:t>
      </w:r>
    </w:p>
    <w:p>
      <w:pPr>
        <w:spacing w:after="150"/>
      </w:pPr>
      <w:r>
        <w:rPr/>
        <w:t xml:space="preserve">第一节 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二、网民互联网应用情况分析</w:t>
      </w:r>
    </w:p>
    <w:p>
      <w:pPr>
        <w:spacing w:after="150"/>
      </w:pPr>
      <w:r>
        <w:rPr/>
        <w:t xml:space="preserve">(一)信息获取情况分析</w:t>
      </w:r>
    </w:p>
    <w:p>
      <w:pPr>
        <w:spacing w:after="150"/>
      </w:pPr>
      <w:r>
        <w:rPr/>
        <w:t xml:space="preserve">(二)商务交易发展状况分析</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互联网环境下汽车行业的机会与挑战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互联网汽车行业的改造与重构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汽车与互联网融合创新机会孕育</w:t>
      </w:r>
    </w:p>
    <w:p>
      <w:pPr>
        <w:spacing w:after="150"/>
      </w:pPr>
      <w:r>
        <w:rPr/>
        <w:t xml:space="preserve">一、电商政策变化趋势预测</w:t>
      </w:r>
    </w:p>
    <w:p>
      <w:pPr>
        <w:spacing w:after="150"/>
      </w:pPr>
      <w:r>
        <w:rPr/>
        <w:t xml:space="preserve">二、电子商务消费环境趋势预测</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汽车行业市场规模与电商未来空间预测分析</w:t>
      </w:r>
    </w:p>
    <w:p>
      <w:pPr>
        <w:spacing w:after="150"/>
      </w:pPr>
      <w:r>
        <w:rPr/>
        <w:t xml:space="preserve">第一节 汽车行业发展现状分析</w:t>
      </w:r>
    </w:p>
    <w:p>
      <w:pPr>
        <w:spacing w:after="150"/>
      </w:pPr>
      <w:r>
        <w:rPr/>
        <w:t xml:space="preserve">一、汽车行业产业政策分析</w:t>
      </w:r>
    </w:p>
    <w:p>
      <w:pPr>
        <w:spacing w:after="150"/>
      </w:pPr>
      <w:r>
        <w:rPr/>
        <w:t xml:space="preserve">二、汽车行业发展现状分析</w:t>
      </w:r>
    </w:p>
    <w:p>
      <w:pPr>
        <w:spacing w:after="150"/>
      </w:pPr>
      <w:r>
        <w:rPr/>
        <w:t xml:space="preserve">三、汽车行业市场规模分析</w:t>
      </w:r>
    </w:p>
    <w:p>
      <w:pPr>
        <w:spacing w:after="150"/>
      </w:pPr>
      <w:r>
        <w:rPr/>
        <w:t xml:space="preserve">四、汽车行业经营效益分析</w:t>
      </w:r>
    </w:p>
    <w:p>
      <w:pPr>
        <w:spacing w:after="150"/>
      </w:pPr>
      <w:r>
        <w:rPr/>
        <w:t xml:space="preserve">五、汽车行业竞争格局分析</w:t>
      </w:r>
    </w:p>
    <w:p>
      <w:pPr>
        <w:spacing w:after="150"/>
      </w:pPr>
      <w:r>
        <w:rPr/>
        <w:t xml:space="preserve">六、汽车行业发展前景预测分析</w:t>
      </w:r>
    </w:p>
    <w:p>
      <w:pPr>
        <w:spacing w:after="150"/>
      </w:pPr>
      <w:r>
        <w:rPr/>
        <w:t xml:space="preserve">第二节 汽车电商市场规模与渗透率</w:t>
      </w:r>
    </w:p>
    <w:p>
      <w:pPr>
        <w:spacing w:after="150"/>
      </w:pPr>
      <w:r>
        <w:rPr/>
        <w:t xml:space="preserve">一、汽车电商总体开展状况分析</w:t>
      </w:r>
    </w:p>
    <w:p>
      <w:pPr>
        <w:spacing w:after="150"/>
      </w:pPr>
      <w:r>
        <w:rPr/>
        <w:t xml:space="preserve">二、汽车电商交易规模分析</w:t>
      </w:r>
    </w:p>
    <w:p>
      <w:pPr>
        <w:spacing w:after="150"/>
      </w:pPr>
      <w:r>
        <w:rPr/>
        <w:t xml:space="preserve">三、汽车电商渠道渗透率分析</w:t>
      </w:r>
    </w:p>
    <w:p>
      <w:pPr>
        <w:spacing w:after="150"/>
      </w:pPr>
      <w:r>
        <w:rPr/>
        <w:t xml:space="preserve">第三节 汽车电商所属行业盈利能力分析</w:t>
      </w:r>
    </w:p>
    <w:p>
      <w:pPr>
        <w:spacing w:after="150"/>
      </w:pPr>
      <w:r>
        <w:rPr/>
        <w:t xml:space="preserve">一、汽车电子商务发展有利因素</w:t>
      </w:r>
    </w:p>
    <w:p>
      <w:pPr>
        <w:spacing w:after="150"/>
      </w:pPr>
      <w:r>
        <w:rPr/>
        <w:t xml:space="preserve">二、汽车电子商务发展制约因素</w:t>
      </w:r>
    </w:p>
    <w:p>
      <w:pPr>
        <w:spacing w:after="150"/>
      </w:pPr>
      <w:r>
        <w:rPr/>
        <w:t xml:space="preserve">三、汽车电商行业经营成本分析</w:t>
      </w:r>
    </w:p>
    <w:p>
      <w:pPr>
        <w:spacing w:after="150"/>
      </w:pPr>
      <w:r>
        <w:rPr/>
        <w:t xml:space="preserve">四、汽车电商行业盈利模式分析</w:t>
      </w:r>
    </w:p>
    <w:p>
      <w:pPr>
        <w:spacing w:after="150"/>
      </w:pPr>
      <w:r>
        <w:rPr/>
        <w:t xml:space="preserve">五、汽车电商行业盈利水平分析</w:t>
      </w:r>
    </w:p>
    <w:p>
      <w:pPr>
        <w:spacing w:after="150"/>
      </w:pPr>
      <w:r>
        <w:rPr/>
        <w:t xml:space="preserve">第四节 电商行业未来前景及趋势预测分析</w:t>
      </w:r>
    </w:p>
    <w:p>
      <w:pPr>
        <w:spacing w:after="150"/>
      </w:pPr>
      <w:r>
        <w:rPr/>
        <w:t xml:space="preserve">一、汽车电商行业市场空间测算</w:t>
      </w:r>
    </w:p>
    <w:p>
      <w:pPr>
        <w:spacing w:after="150"/>
      </w:pPr>
      <w:r>
        <w:rPr/>
        <w:t xml:space="preserve">二、汽车电商市场规模预测分析</w:t>
      </w:r>
    </w:p>
    <w:p>
      <w:pPr>
        <w:spacing w:after="150"/>
      </w:pPr>
      <w:r>
        <w:rPr/>
        <w:t xml:space="preserve">三、汽车电商发展趋势预测分析</w:t>
      </w:r>
    </w:p>
    <w:p>
      <w:pPr>
        <w:spacing w:after="150"/>
      </w:pPr>
      <w:r>
        <w:rPr>
          <w:b w:val="1"/>
          <w:bCs w:val="1"/>
        </w:rPr>
        <w:t xml:space="preserve">第四章 汽车企业转型电子商务战略分析</w:t>
      </w:r>
    </w:p>
    <w:p>
      <w:pPr>
        <w:spacing w:after="150"/>
      </w:pPr>
      <w:r>
        <w:rPr/>
        <w:t xml:space="preserve">第一节 汽车企业转型电商优势分析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汽车企业转型电商流程管理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汽车强企业电子商务成本分析</w:t>
      </w:r>
    </w:p>
    <w:p>
      <w:pPr>
        <w:spacing w:after="150"/>
      </w:pPr>
      <w:r>
        <w:rPr/>
        <w:t xml:space="preserve">一、汽车电商成本构成分析</w:t>
      </w:r>
    </w:p>
    <w:p>
      <w:pPr>
        <w:spacing w:after="150"/>
      </w:pPr>
      <w:r>
        <w:rPr/>
        <w:t xml:space="preserve">二、汽车电商采购成本分析</w:t>
      </w:r>
    </w:p>
    <w:p>
      <w:pPr>
        <w:spacing w:after="150"/>
      </w:pPr>
      <w:r>
        <w:rPr/>
        <w:t xml:space="preserve">三、汽车电商运营成本分析</w:t>
      </w:r>
    </w:p>
    <w:p>
      <w:pPr>
        <w:spacing w:after="150"/>
      </w:pPr>
      <w:r>
        <w:rPr/>
        <w:t xml:space="preserve">四、汽车电商履约成本分析</w:t>
      </w:r>
    </w:p>
    <w:p>
      <w:pPr>
        <w:spacing w:after="150"/>
      </w:pPr>
      <w:r>
        <w:rPr/>
        <w:t xml:space="preserve">五、汽车电商交易成本分析</w:t>
      </w:r>
    </w:p>
    <w:p>
      <w:pPr>
        <w:spacing w:after="150"/>
      </w:pPr>
      <w:r>
        <w:rPr>
          <w:b w:val="1"/>
          <w:bCs w:val="1"/>
        </w:rPr>
        <w:t xml:space="preserve">第五章 汽车企业转型电商体系构建及平台选择</w:t>
      </w:r>
    </w:p>
    <w:p>
      <w:pPr>
        <w:spacing w:after="150"/>
      </w:pPr>
      <w:r>
        <w:rPr/>
        <w:t xml:space="preserve">第一节 汽车企业转型电商构建分析</w:t>
      </w:r>
    </w:p>
    <w:p>
      <w:pPr>
        <w:spacing w:after="150"/>
      </w:pPr>
      <w:r>
        <w:rPr/>
        <w:t xml:space="preserve">一、电子商务关键环节分析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汽车企业转型电商发展途径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汽车企业转型电商平台选择分析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五、汽车企业电商平台选择策略</w:t>
      </w:r>
    </w:p>
    <w:p>
      <w:pPr>
        <w:spacing w:after="150"/>
      </w:pPr>
      <w:r>
        <w:rPr>
          <w:b w:val="1"/>
          <w:bCs w:val="1"/>
        </w:rPr>
        <w:t xml:space="preserve">第六章 汽车行业电子商务运营模式分析</w:t>
      </w:r>
    </w:p>
    <w:p>
      <w:pPr>
        <w:spacing w:after="150"/>
      </w:pPr>
      <w:r>
        <w:rPr/>
        <w:t xml:space="preserve">第一节 汽车电子商务b2b模式分析</w:t>
      </w:r>
    </w:p>
    <w:p>
      <w:pPr>
        <w:spacing w:after="150"/>
      </w:pPr>
      <w:r>
        <w:rPr/>
        <w:t xml:space="preserve">一、汽车电子商务b2b市场概况</w:t>
      </w:r>
    </w:p>
    <w:p>
      <w:pPr>
        <w:spacing w:after="150"/>
      </w:pPr>
      <w:r>
        <w:rPr/>
        <w:t xml:space="preserve">二、汽车电子商务b2b盈利模式</w:t>
      </w:r>
    </w:p>
    <w:p>
      <w:pPr>
        <w:spacing w:after="150"/>
      </w:pPr>
      <w:r>
        <w:rPr/>
        <w:t xml:space="preserve">三、汽车电子商务b2b运营模式</w:t>
      </w:r>
    </w:p>
    <w:p>
      <w:pPr>
        <w:spacing w:after="150"/>
      </w:pPr>
      <w:r>
        <w:rPr/>
        <w:t xml:space="preserve">四、汽车电子商务b2b的供应链</w:t>
      </w:r>
    </w:p>
    <w:p>
      <w:pPr>
        <w:spacing w:after="150"/>
      </w:pPr>
      <w:r>
        <w:rPr/>
        <w:t xml:space="preserve">第二节 汽车电子商务b2c模式分析</w:t>
      </w:r>
    </w:p>
    <w:p>
      <w:pPr>
        <w:spacing w:after="150"/>
      </w:pPr>
      <w:r>
        <w:rPr/>
        <w:t xml:space="preserve">一、汽车电子商务b2c市场概况</w:t>
      </w:r>
    </w:p>
    <w:p>
      <w:pPr>
        <w:spacing w:after="150"/>
      </w:pPr>
      <w:r>
        <w:rPr/>
        <w:t xml:space="preserve">二、汽车电子商务b2c市场规模</w:t>
      </w:r>
    </w:p>
    <w:p>
      <w:pPr>
        <w:spacing w:after="150"/>
      </w:pPr>
      <w:r>
        <w:rPr/>
        <w:t xml:space="preserve">三、汽车电子商务b2c盈利模式</w:t>
      </w:r>
    </w:p>
    <w:p>
      <w:pPr>
        <w:spacing w:after="150"/>
      </w:pPr>
      <w:r>
        <w:rPr/>
        <w:t xml:space="preserve">四、汽车电子商务b2c物流模式</w:t>
      </w:r>
    </w:p>
    <w:p>
      <w:pPr>
        <w:spacing w:after="150"/>
      </w:pPr>
      <w:r>
        <w:rPr/>
        <w:t xml:space="preserve">五、汽车电商b2c物流模式选择</w:t>
      </w:r>
    </w:p>
    <w:p>
      <w:pPr>
        <w:spacing w:after="150"/>
      </w:pPr>
      <w:r>
        <w:rPr/>
        <w:t xml:space="preserve">第三节 汽车电子商务c2c模式分析</w:t>
      </w:r>
    </w:p>
    <w:p>
      <w:pPr>
        <w:spacing w:after="150"/>
      </w:pPr>
      <w:r>
        <w:rPr/>
        <w:t xml:space="preserve">第四节 汽车电子商务o2o模式分析</w:t>
      </w:r>
    </w:p>
    <w:p>
      <w:pPr>
        <w:spacing w:after="150"/>
      </w:pPr>
      <w:r>
        <w:rPr>
          <w:b w:val="1"/>
          <w:bCs w:val="1"/>
        </w:rPr>
        <w:t xml:space="preserve">第七章 汽车行业电子商务营销推广模式分析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汽车行业电商运营优秀案例研究</w:t>
      </w:r>
    </w:p>
    <w:p>
      <w:pPr>
        <w:spacing w:after="150"/>
      </w:pPr>
      <w:r>
        <w:rPr/>
        <w:t xml:space="preserve">第一节 途虎养车</w:t>
      </w:r>
    </w:p>
    <w:p>
      <w:pPr>
        <w:spacing w:after="150"/>
      </w:pPr>
      <w:r>
        <w:rPr/>
        <w:t xml:space="preserve">一、企业发展基本状况分析</w:t>
      </w:r>
    </w:p>
    <w:p>
      <w:pPr>
        <w:spacing w:after="150"/>
      </w:pPr>
      <w:r>
        <w:rPr/>
        <w:t xml:space="preserve">二、企业主要产品分析</w:t>
      </w:r>
    </w:p>
    <w:p>
      <w:pPr>
        <w:spacing w:after="150"/>
      </w:pPr>
      <w:r>
        <w:rPr/>
        <w:t xml:space="preserve">三、企业经营效益状况分析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汽车之家</w:t>
      </w:r>
    </w:p>
    <w:p>
      <w:pPr>
        <w:spacing w:after="150"/>
      </w:pPr>
      <w:r>
        <w:rPr/>
        <w:t xml:space="preserve">一、企业发展基本状况分析</w:t>
      </w:r>
    </w:p>
    <w:p>
      <w:pPr>
        <w:spacing w:after="150"/>
      </w:pPr>
      <w:r>
        <w:rPr/>
        <w:t xml:space="preserve">二、企业主要产品分析</w:t>
      </w:r>
    </w:p>
    <w:p>
      <w:pPr>
        <w:spacing w:after="150"/>
      </w:pPr>
      <w:r>
        <w:rPr/>
        <w:t xml:space="preserve">三、企业经营效益状况分析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养车无忧</w:t>
      </w:r>
    </w:p>
    <w:p>
      <w:pPr>
        <w:spacing w:after="150"/>
      </w:pPr>
      <w:r>
        <w:rPr/>
        <w:t xml:space="preserve">一、企业发展基本状况分析</w:t>
      </w:r>
    </w:p>
    <w:p>
      <w:pPr>
        <w:spacing w:after="150"/>
      </w:pPr>
      <w:r>
        <w:rPr/>
        <w:t xml:space="preserve">二、企业主要产品分析</w:t>
      </w:r>
    </w:p>
    <w:p>
      <w:pPr>
        <w:spacing w:after="150"/>
      </w:pPr>
      <w:r>
        <w:rPr/>
        <w:t xml:space="preserve">三、企业经营效益状况分析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易车网</w:t>
      </w:r>
    </w:p>
    <w:p>
      <w:pPr>
        <w:spacing w:after="150"/>
      </w:pPr>
      <w:r>
        <w:rPr/>
        <w:t xml:space="preserve">一、企业发展基本状况分析</w:t>
      </w:r>
    </w:p>
    <w:p>
      <w:pPr>
        <w:spacing w:after="150"/>
      </w:pPr>
      <w:r>
        <w:rPr/>
        <w:t xml:space="preserve">二、企业主要产品分析</w:t>
      </w:r>
    </w:p>
    <w:p>
      <w:pPr>
        <w:spacing w:after="150"/>
      </w:pPr>
      <w:r>
        <w:rPr/>
        <w:t xml:space="preserve">三、企业经营效益状况分析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汽车主流电商平台比较及企业入驻选择</w:t>
      </w:r>
    </w:p>
    <w:p>
      <w:pPr>
        <w:spacing w:after="150"/>
      </w:pPr>
      <w:r>
        <w:rPr/>
        <w:t xml:space="preserve">第一节 平台一</w:t>
      </w:r>
    </w:p>
    <w:p>
      <w:pPr>
        <w:spacing w:after="150"/>
      </w:pPr>
      <w:r>
        <w:rPr/>
        <w:t xml:space="preserve">第二节 平台二</w:t>
      </w:r>
    </w:p>
    <w:p>
      <w:pPr>
        <w:spacing w:after="150"/>
      </w:pPr>
      <w:r>
        <w:rPr/>
        <w:t xml:space="preserve">第三节 平台三</w:t>
      </w:r>
    </w:p>
    <w:p>
      <w:pPr>
        <w:spacing w:after="150"/>
      </w:pPr>
      <w:r>
        <w:rPr/>
        <w:t xml:space="preserve">第四节 平台四</w:t>
      </w:r>
    </w:p>
    <w:p>
      <w:pPr>
        <w:spacing w:after="150"/>
      </w:pPr>
      <w:r>
        <w:rPr/>
        <w:t xml:space="preserve">第五节 平台五</w:t>
      </w:r>
    </w:p>
    <w:p>
      <w:pPr>
        <w:spacing w:after="150"/>
      </w:pPr>
      <w:r>
        <w:rPr>
          <w:b w:val="1"/>
          <w:bCs w:val="1"/>
        </w:rPr>
        <w:t xml:space="preserve">第十章 汽车企业进入电子商务领域投资策略分析</w:t>
      </w:r>
    </w:p>
    <w:p>
      <w:pPr>
        <w:spacing w:after="150"/>
      </w:pPr>
      <w:r>
        <w:rPr/>
        <w:t xml:space="preserve">第一节 汽车企业电子商务市场投资要素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汽车企业转型电商物流投资分析</w:t>
      </w:r>
    </w:p>
    <w:p>
      <w:pPr>
        <w:spacing w:after="150"/>
      </w:pPr>
      <w:r>
        <w:rPr/>
        <w:t xml:space="preserve">一、汽车企业电商自建物流分析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二、汽车企业电商外包物流分析</w:t>
      </w:r>
    </w:p>
    <w:p>
      <w:pPr>
        <w:spacing w:after="150"/>
      </w:pPr>
      <w:r>
        <w:rPr/>
        <w:t xml:space="preserve">(一)快递业务量完成状况分析</w:t>
      </w:r>
    </w:p>
    <w:p>
      <w:pPr>
        <w:spacing w:after="150"/>
      </w:pPr>
      <w:r>
        <w:rPr/>
        <w:t xml:space="preserve">(二)快递业务的收入状况分析</w:t>
      </w:r>
    </w:p>
    <w:p>
      <w:pPr>
        <w:spacing w:after="150"/>
      </w:pPr>
      <w:r>
        <w:rPr/>
        <w:t xml:space="preserve">(三)快递业竞争格局分析</w:t>
      </w:r>
    </w:p>
    <w:p>
      <w:pPr>
        <w:spacing w:after="150"/>
      </w:pPr>
      <w:r>
        <w:rPr/>
        <w:t xml:space="preserve">三、汽车电商物流构建策略分析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汽车企业电商市场策略分析</w:t>
      </w:r>
    </w:p>
    <w:p>
      <w:pPr>
        <w:spacing w:after="150"/>
      </w:pPr>
      <w:r>
        <w:rPr>
          <w:b w:val="1"/>
          <w:bCs w:val="1"/>
        </w:rPr>
        <w:t xml:space="preserve">图表目录</w:t>
      </w:r>
    </w:p>
    <w:p>
      <w:pPr>
        <w:spacing w:after="150"/>
      </w:pPr>
      <w:r>
        <w:rPr/>
        <w:t xml:space="preserve">图表：2021-2023年中国汽车电商资产规模分析</w:t>
      </w:r>
    </w:p>
    <w:p>
      <w:pPr>
        <w:spacing w:after="150"/>
      </w:pPr>
      <w:r>
        <w:rPr/>
        <w:t xml:space="preserve">图表：2022-2023年中国汽车电商行业供给情况</w:t>
      </w:r>
    </w:p>
    <w:p>
      <w:pPr>
        <w:spacing w:after="150"/>
      </w:pPr>
      <w:r>
        <w:rPr/>
        <w:t xml:space="preserve">图表：2022-2023年中国汽车电商行业市场规模</w:t>
      </w:r>
    </w:p>
    <w:p>
      <w:pPr>
        <w:spacing w:after="150"/>
      </w:pPr>
      <w:r>
        <w:rPr/>
        <w:t xml:space="preserve">图表：2023年中国汽车电商行业负债规模分析</w:t>
      </w:r>
    </w:p>
    <w:p>
      <w:pPr>
        <w:spacing w:after="150"/>
      </w:pPr>
      <w:r>
        <w:rPr/>
        <w:t xml:space="preserve">图表：2022-2023年中国汽车电商行业市场产品价格走势</w:t>
      </w:r>
    </w:p>
    <w:p>
      <w:pPr>
        <w:spacing w:after="150"/>
      </w:pPr>
      <w:r>
        <w:rPr/>
        <w:t xml:space="preserve">图表：2024-2029年中国汽车电商行业市场产品价格趋势预测</w:t>
      </w:r>
    </w:p>
    <w:p>
      <w:pPr>
        <w:spacing w:after="150"/>
      </w:pPr>
      <w:r>
        <w:rPr/>
        <w:t xml:space="preserve">图表：2022-2023年中国汽车电商行业利润规模及增长速度</w:t>
      </w:r>
    </w:p>
    <w:p>
      <w:pPr>
        <w:spacing w:after="150"/>
      </w:pPr>
      <w:r>
        <w:rPr/>
        <w:t xml:space="preserve">图表：2022-2023年中国汽车电商行业销售收入</w:t>
      </w:r>
    </w:p>
    <w:p>
      <w:pPr>
        <w:spacing w:after="150"/>
      </w:pPr>
      <w:r>
        <w:rPr/>
        <w:t xml:space="preserve">图表：2022-2023年中国汽车电商行业销售利润率</w:t>
      </w:r>
    </w:p>
    <w:p>
      <w:pPr>
        <w:spacing w:after="150"/>
      </w:pPr>
      <w:r>
        <w:rPr/>
        <w:t xml:space="preserve">图表：2021-2023年中国汽车电商行业总资产利润率</w:t>
      </w:r>
    </w:p>
    <w:p>
      <w:pPr>
        <w:spacing w:after="150"/>
      </w:pPr>
      <w:r>
        <w:rPr/>
        <w:t xml:space="preserve">图表：2022-2023年中国汽车电商行业净资产利润率</w:t>
      </w:r>
    </w:p>
    <w:p>
      <w:pPr>
        <w:spacing w:after="150"/>
      </w:pPr>
      <w:r>
        <w:rPr/>
        <w:t xml:space="preserve">图表：2021-2023年中国汽车电商行业总资产增长率</w:t>
      </w:r>
    </w:p>
    <w:p>
      <w:pPr>
        <w:spacing w:after="150"/>
      </w:pPr>
      <w:r>
        <w:rPr/>
        <w:t xml:space="preserve">图表：2022-2023年中国汽车电商行业净资产增长率</w:t>
      </w:r>
    </w:p>
    <w:p>
      <w:pPr>
        <w:spacing w:after="150"/>
      </w:pPr>
      <w:r>
        <w:rPr/>
        <w:t xml:space="preserve">图表：2022-2023年中国汽车电商行业资产负债率</w:t>
      </w:r>
    </w:p>
    <w:p>
      <w:pPr>
        <w:spacing w:after="150"/>
      </w:pPr>
      <w:r>
        <w:rPr/>
        <w:t xml:space="preserve">图表：2022-2023年中国汽车电商行业速动比率</w:t>
      </w:r>
    </w:p>
    <w:p>
      <w:pPr>
        <w:spacing w:after="150"/>
      </w:pPr>
      <w:r>
        <w:rPr/>
        <w:t xml:space="preserve">图表：2022-2023年中国汽车电商行业流动比率</w:t>
      </w:r>
    </w:p>
    <w:p>
      <w:pPr>
        <w:spacing w:after="150"/>
      </w:pPr>
      <w:r>
        <w:rPr/>
        <w:t xml:space="preserve">图表：2021-2023年中国汽车电商行业总资产周转率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中国汽车电商行业市场深度分析及运营模式与投资策略研究报告(2024-2029版)</dc:title>
  <dc:description>中国汽车电商行业市场深度分析及运营模式与投资策略研究报告(2024-2029版)</dc:description>
  <dc:subject>中国汽车电商行业市场深度分析及运营模式与投资策略研究报告(2024-2029版)</dc:subject>
  <cp:keywords>研究报告</cp:keywords>
  <cp:category>研究报告</cp:category>
  <cp:lastModifiedBy>北京中道泰和信息咨询有限公司</cp:lastModifiedBy>
  <dcterms:created xsi:type="dcterms:W3CDTF">2024-01-26T12:45:26+08:00</dcterms:created>
  <dcterms:modified xsi:type="dcterms:W3CDTF">2024-01-26T12:45:26+08:00</dcterms:modified>
</cp:coreProperties>
</file>

<file path=docProps/custom.xml><?xml version="1.0" encoding="utf-8"?>
<Properties xmlns="http://schemas.openxmlformats.org/officeDocument/2006/custom-properties" xmlns:vt="http://schemas.openxmlformats.org/officeDocument/2006/docPropsVTypes"/>
</file>