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中国营养调和油行业市场发展分析及发展前景与风险研究报告(2024-2029版)</w:t>
      </w:r>
    </w:p>
    <w:p>
      <w:pPr>
        <w:spacing w:after="150"/>
      </w:pPr>
      <w:r>
        <w:rPr>
          <w:b w:val="1"/>
          <w:bCs w:val="1"/>
        </w:rPr>
        <w:t xml:space="preserve">报告简介</w:t>
      </w:r>
    </w:p>
    <w:p>
      <w:pPr>
        <w:spacing w:after="150"/>
      </w:pPr>
      <w:r>
        <w:rPr/>
        <w:t xml:space="preserve">营养调和油，也称为营养型调和油，是一种以油脂的脂肪酸构成为核心，通过科学筛选，将几种油脂进行调和，以达到改善其脂肪酸构成，实现改善其营养目的的油。其通常以向日葵油、大豆油、玉米胚油和棉籽油为主要原料，配以亚麻籽油、葡萄籽油等高级油脂，调制出具有多种营养功效的食用油。</w:t>
      </w:r>
    </w:p>
    <w:p>
      <w:pPr>
        <w:spacing w:after="150"/>
      </w:pPr>
      <w:r>
        <w:rPr/>
        <w:t xml:space="preserve">营养调和油市场正在快速发展。随着消费者对健康饮食的日益重视，对具有营养保健功能的食用油的需求不断增加。营养调和油凭借其独特的营养价值和口感，正逐渐受到更多消费者的青睐。</w:t>
      </w:r>
    </w:p>
    <w:p>
      <w:pPr>
        <w:spacing w:after="150"/>
      </w:pPr>
      <w:r>
        <w:rPr/>
        <w:t xml:space="preserve">从市场前景来看，营养调和油市场有望持续增长。一方面，随着消费者对健康饮食的认知不断提高，对食用油品质和功能的要求也将进一步提升，这将推动营养调和油市场的需求增长。另一方面，随着科技的不断进步和产业的发展，营养调和油的生产工艺和品质将得到进一步优化，为市场提供更多优质的产品。</w:t>
      </w:r>
    </w:p>
    <w:p>
      <w:pPr>
        <w:spacing w:after="150"/>
      </w:pPr>
      <w:r>
        <w:rPr/>
        <w:t xml:space="preserve">营养调和油市场具有广阔的发展前景和潜力。企业需要加大产品创新力度，提高产品质量和口感，加强品牌建设和市场营销，以赢得市场份额。同时，政府也需要出台相关政策措施，鼓励和支持营养调和油产业的发展，提高消费者的认知度和接受度。</w:t>
      </w:r>
    </w:p>
    <w:p>
      <w:pPr>
        <w:spacing w:after="150"/>
      </w:pPr>
      <w:r>
        <w:rPr/>
        <w:t xml:space="preserve">营养调和油行业研究报告主要分析了营养调和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营养调和油行业重点企业分析、子行业分析、区域市场分析、行业风险分析、行业发展前景预测及相关的经营、投资建议等。报告研究框架全面、严谨，分析内容客观、公正、系统，真实准确地反映了我国营养调和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营养调和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营养调和油行业国内外发展概述</w:t>
      </w:r>
    </w:p>
    <w:p>
      <w:pPr>
        <w:spacing w:after="150"/>
      </w:pPr>
      <w:r>
        <w:rPr/>
        <w:t xml:space="preserve">一、全球营养调和油行业发展概况</w:t>
      </w:r>
    </w:p>
    <w:p>
      <w:pPr>
        <w:spacing w:after="150"/>
      </w:pPr>
      <w:r>
        <w:rPr/>
        <w:t xml:space="preserve">1.全球营养调和油行业发展现状</w:t>
      </w:r>
    </w:p>
    <w:p>
      <w:pPr>
        <w:spacing w:after="150"/>
      </w:pPr>
      <w:r>
        <w:rPr/>
        <w:t xml:space="preserve">2.主要国家和地区发展状况</w:t>
      </w:r>
    </w:p>
    <w:p>
      <w:pPr>
        <w:spacing w:after="150"/>
      </w:pPr>
      <w:r>
        <w:rPr/>
        <w:t xml:space="preserve">3.全球营养调和油行业发展趋势</w:t>
      </w:r>
    </w:p>
    <w:p>
      <w:pPr>
        <w:spacing w:after="150"/>
      </w:pPr>
      <w:r>
        <w:rPr/>
        <w:t xml:space="preserve">二、中国营养调和油行业发展概况</w:t>
      </w:r>
    </w:p>
    <w:p>
      <w:pPr>
        <w:spacing w:after="150"/>
      </w:pPr>
      <w:r>
        <w:rPr/>
        <w:t xml:space="preserve">1.中国营养调和油行业发展现状</w:t>
      </w:r>
    </w:p>
    <w:p>
      <w:pPr>
        <w:spacing w:after="150"/>
      </w:pPr>
      <w:r>
        <w:rPr/>
        <w:t xml:space="preserve">2.中国营养调和油行业发展中存在的问题</w:t>
      </w:r>
    </w:p>
    <w:p>
      <w:pPr>
        <w:spacing w:after="150"/>
      </w:pPr>
      <w:r>
        <w:rPr>
          <w:b w:val="1"/>
          <w:bCs w:val="1"/>
        </w:rPr>
        <w:t xml:space="preserve">第二章 2020-2023年中国营养调和油行业发展环境分析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四、营养调和油行业政策环境</w:t>
      </w:r>
    </w:p>
    <w:p>
      <w:pPr>
        <w:spacing w:after="150"/>
      </w:pPr>
      <w:r>
        <w:rPr/>
        <w:t xml:space="preserve">五、营养调和油行业技术环境</w:t>
      </w:r>
    </w:p>
    <w:p>
      <w:pPr>
        <w:spacing w:after="150"/>
      </w:pPr>
      <w:r>
        <w:rPr>
          <w:b w:val="1"/>
          <w:bCs w:val="1"/>
        </w:rPr>
        <w:t xml:space="preserve">第三章 营养调和油行业市场分析</w:t>
      </w:r>
    </w:p>
    <w:p>
      <w:pPr>
        <w:spacing w:after="150"/>
      </w:pPr>
      <w:r>
        <w:rPr/>
        <w:t xml:space="preserve">一、市场规模</w:t>
      </w:r>
    </w:p>
    <w:p>
      <w:pPr>
        <w:spacing w:after="150"/>
      </w:pPr>
      <w:r>
        <w:rPr/>
        <w:t xml:space="preserve">1.2020-2023年营养调和油行业市场规模及增速</w:t>
      </w:r>
    </w:p>
    <w:p>
      <w:pPr>
        <w:spacing w:after="150"/>
      </w:pPr>
      <w:r>
        <w:rPr/>
        <w:t xml:space="preserve">2.营养调和油行业市场饱和度</w:t>
      </w:r>
    </w:p>
    <w:p>
      <w:pPr>
        <w:spacing w:after="150"/>
      </w:pPr>
      <w:r>
        <w:rPr/>
        <w:t xml:space="preserve">3.影响营养调和油行业市场规模的因素</w:t>
      </w:r>
    </w:p>
    <w:p>
      <w:pPr>
        <w:spacing w:after="150"/>
      </w:pPr>
      <w:r>
        <w:rPr/>
        <w:t xml:space="preserve">4.2024-2029年营养调和油行业市场规模及增速预测</w:t>
      </w:r>
    </w:p>
    <w:p>
      <w:pPr>
        <w:spacing w:after="150"/>
      </w:pPr>
      <w:r>
        <w:rPr/>
        <w:t xml:space="preserve">二、市场结构</w:t>
      </w:r>
    </w:p>
    <w:p>
      <w:pPr>
        <w:spacing w:after="150"/>
      </w:pPr>
      <w:r>
        <w:rPr/>
        <w:t xml:space="preserve">三、市场特点</w:t>
      </w:r>
    </w:p>
    <w:p>
      <w:pPr>
        <w:spacing w:after="150"/>
      </w:pPr>
      <w:r>
        <w:rPr/>
        <w:t xml:space="preserve">1.营养调和油行业所处生命周期</w:t>
      </w:r>
    </w:p>
    <w:p>
      <w:pPr>
        <w:spacing w:after="150"/>
      </w:pPr>
      <w:r>
        <w:rPr/>
        <w:t xml:space="preserve">2.技术变革与行业革新对营养调和油行业的影响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营养调和油行业分析</w:t>
      </w:r>
    </w:p>
    <w:p>
      <w:pPr>
        <w:spacing w:after="150"/>
      </w:pPr>
      <w:r>
        <w:rPr/>
        <w:t xml:space="preserve">一、产能产量分析</w:t>
      </w:r>
    </w:p>
    <w:p>
      <w:pPr>
        <w:spacing w:after="150"/>
      </w:pPr>
      <w:r>
        <w:rPr/>
        <w:t xml:space="preserve">1.2020-2023年营养调和油行业总量及增速</w:t>
      </w:r>
    </w:p>
    <w:p>
      <w:pPr>
        <w:spacing w:after="150"/>
      </w:pPr>
      <w:r>
        <w:rPr/>
        <w:t xml:space="preserve">2.2020-2023年营养调和油行业产能及增速</w:t>
      </w:r>
    </w:p>
    <w:p>
      <w:pPr>
        <w:spacing w:after="150"/>
      </w:pPr>
      <w:r>
        <w:rPr/>
        <w:t xml:space="preserve">3.影响营养调和油行业产能产量的因素</w:t>
      </w:r>
    </w:p>
    <w:p>
      <w:pPr>
        <w:spacing w:after="150"/>
      </w:pPr>
      <w:r>
        <w:rPr/>
        <w:t xml:space="preserve">4.2024-2029年营养调和油行业总量及增速预测</w:t>
      </w:r>
    </w:p>
    <w:p>
      <w:pPr>
        <w:spacing w:after="150"/>
      </w:pPr>
      <w:r>
        <w:rPr/>
        <w:t xml:space="preserve">二、区域生产分析</w:t>
      </w:r>
    </w:p>
    <w:p>
      <w:pPr>
        <w:spacing w:after="150"/>
      </w:pPr>
      <w:r>
        <w:rPr/>
        <w:t xml:space="preserve">1.营养调和油企业区域分布情况</w:t>
      </w:r>
    </w:p>
    <w:p>
      <w:pPr>
        <w:spacing w:after="150"/>
      </w:pPr>
      <w:r>
        <w:rPr/>
        <w:t xml:space="preserve">2.重点省市营养调和油行业状况</w:t>
      </w:r>
    </w:p>
    <w:p>
      <w:pPr>
        <w:spacing w:after="150"/>
      </w:pPr>
      <w:r>
        <w:rPr/>
        <w:t xml:space="preserve">三、行业供需平衡分析</w:t>
      </w:r>
    </w:p>
    <w:p>
      <w:pPr>
        <w:spacing w:after="150"/>
      </w:pPr>
      <w:r>
        <w:rPr/>
        <w:t xml:space="preserve">1.行业供需平衡现状</w:t>
      </w:r>
    </w:p>
    <w:p>
      <w:pPr>
        <w:spacing w:after="150"/>
      </w:pPr>
      <w:r>
        <w:rPr/>
        <w:t xml:space="preserve">2.影响营养调和油行业供需平衡的因素</w:t>
      </w:r>
    </w:p>
    <w:p>
      <w:pPr>
        <w:spacing w:after="150"/>
      </w:pPr>
      <w:r>
        <w:rPr/>
        <w:t xml:space="preserve">3.营养调和油行业供需平衡趋势预测</w:t>
      </w:r>
    </w:p>
    <w:p>
      <w:pPr>
        <w:spacing w:after="150"/>
      </w:pPr>
      <w:r>
        <w:rPr>
          <w:b w:val="1"/>
          <w:bCs w:val="1"/>
        </w:rPr>
        <w:t xml:space="preserve">第六章 细分行业分析</w:t>
      </w:r>
    </w:p>
    <w:p>
      <w:pPr>
        <w:spacing w:after="150"/>
      </w:pPr>
      <w:r>
        <w:rPr/>
        <w:t xml:space="preserve">一、主要营养调和油细分行业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营养调和油行业竞争分析</w:t>
      </w:r>
    </w:p>
    <w:p>
      <w:pPr>
        <w:spacing w:after="150"/>
      </w:pPr>
      <w:r>
        <w:rPr/>
        <w:t xml:space="preserve">一、重点营养调和油企业市场份额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营养调和油行业产品价格分析</w:t>
      </w:r>
    </w:p>
    <w:p>
      <w:pPr>
        <w:spacing w:after="150"/>
      </w:pPr>
      <w:r>
        <w:rPr/>
        <w:t xml:space="preserve">一、营养调和油产品价格特征</w:t>
      </w:r>
    </w:p>
    <w:p>
      <w:pPr>
        <w:spacing w:after="150"/>
      </w:pPr>
      <w:r>
        <w:rPr/>
        <w:t xml:space="preserve">二、国内营养调和油产品当前市场价格评述</w:t>
      </w:r>
    </w:p>
    <w:p>
      <w:pPr>
        <w:spacing w:after="150"/>
      </w:pPr>
      <w:r>
        <w:rPr/>
        <w:t xml:space="preserve">三、影响国内市场营养调和油产品价格的因素</w:t>
      </w:r>
    </w:p>
    <w:p>
      <w:pPr>
        <w:spacing w:after="150"/>
      </w:pPr>
      <w:r>
        <w:rPr/>
        <w:t xml:space="preserve">四、主流厂商营养调和油产品价位及价格策略</w:t>
      </w:r>
    </w:p>
    <w:p>
      <w:pPr>
        <w:spacing w:after="150"/>
      </w:pPr>
      <w:r>
        <w:rPr/>
        <w:t xml:space="preserve">五、营养调和油产品未来价格变化趋势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二、互补品对营养调和油行业的影响</w:t>
      </w:r>
    </w:p>
    <w:p>
      <w:pPr>
        <w:spacing w:after="150"/>
      </w:pPr>
      <w:r>
        <w:rPr/>
        <w:t xml:space="preserve">三、互补品发展趋势</w:t>
      </w:r>
    </w:p>
    <w:p>
      <w:pPr>
        <w:spacing w:after="150"/>
      </w:pPr>
      <w:r>
        <w:rPr>
          <w:b w:val="1"/>
          <w:bCs w:val="1"/>
        </w:rPr>
        <w:t xml:space="preserve">第十一章 营养调和油行业主导驱动因素分析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营养调和油行业渠道分析</w:t>
      </w:r>
    </w:p>
    <w:p>
      <w:pPr>
        <w:spacing w:after="150"/>
      </w:pPr>
      <w:r>
        <w:rPr/>
        <w:t xml:space="preserve">一、营养调和油产品主流渠道形式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一、2020-2023年营养调和油行业销售毛利率</w:t>
      </w:r>
    </w:p>
    <w:p>
      <w:pPr>
        <w:spacing w:after="150"/>
      </w:pPr>
      <w:r>
        <w:rPr/>
        <w:t xml:space="preserve">二、2020-2023年营养调和油行业销售利润率</w:t>
      </w:r>
    </w:p>
    <w:p>
      <w:pPr>
        <w:spacing w:after="150"/>
      </w:pPr>
      <w:r>
        <w:rPr/>
        <w:t xml:space="preserve">三、2020-2023年营养调和油行业总资产利润率</w:t>
      </w:r>
    </w:p>
    <w:p>
      <w:pPr>
        <w:spacing w:after="150"/>
      </w:pPr>
      <w:r>
        <w:rPr/>
        <w:t xml:space="preserve">四、2020-2023年营养调和油行业净资产利润率</w:t>
      </w:r>
    </w:p>
    <w:p>
      <w:pPr>
        <w:spacing w:after="150"/>
      </w:pPr>
      <w:r>
        <w:rPr/>
        <w:t xml:space="preserve">五、2024-2029年营养调和油行业盈利能力预测</w:t>
      </w:r>
    </w:p>
    <w:p>
      <w:pPr>
        <w:spacing w:after="150"/>
      </w:pPr>
      <w:r>
        <w:rPr>
          <w:b w:val="1"/>
          <w:bCs w:val="1"/>
        </w:rPr>
        <w:t xml:space="preserve">第十四章 行业成长性分析</w:t>
      </w:r>
    </w:p>
    <w:p>
      <w:pPr>
        <w:spacing w:after="150"/>
      </w:pPr>
      <w:r>
        <w:rPr/>
        <w:t xml:space="preserve">一、2020-2023年营养调和油行业销售收入增长分析</w:t>
      </w:r>
    </w:p>
    <w:p>
      <w:pPr>
        <w:spacing w:after="150"/>
      </w:pPr>
      <w:r>
        <w:rPr/>
        <w:t xml:space="preserve">二、2020-2023年营养调和油行业总资产增长分析</w:t>
      </w:r>
    </w:p>
    <w:p>
      <w:pPr>
        <w:spacing w:after="150"/>
      </w:pPr>
      <w:r>
        <w:rPr/>
        <w:t xml:space="preserve">三、2020-2023年营养调和油行业固定资产增长分析</w:t>
      </w:r>
    </w:p>
    <w:p>
      <w:pPr>
        <w:spacing w:after="150"/>
      </w:pPr>
      <w:r>
        <w:rPr/>
        <w:t xml:space="preserve">四、2020-2023年营养调和油行业净资产增长分析</w:t>
      </w:r>
    </w:p>
    <w:p>
      <w:pPr>
        <w:spacing w:after="150"/>
      </w:pPr>
      <w:r>
        <w:rPr/>
        <w:t xml:space="preserve">五、2020-2023年营养调和油行业利润增长分析</w:t>
      </w:r>
    </w:p>
    <w:p>
      <w:pPr>
        <w:spacing w:after="150"/>
      </w:pPr>
      <w:r>
        <w:rPr/>
        <w:t xml:space="preserve">六、2024-2029年营养调和油行业增长预测</w:t>
      </w:r>
    </w:p>
    <w:p>
      <w:pPr>
        <w:spacing w:after="150"/>
      </w:pPr>
      <w:r>
        <w:rPr>
          <w:b w:val="1"/>
          <w:bCs w:val="1"/>
        </w:rPr>
        <w:t xml:space="preserve">第十五章 行业营运能力分析</w:t>
      </w:r>
    </w:p>
    <w:p>
      <w:pPr>
        <w:spacing w:after="150"/>
      </w:pPr>
      <w:r>
        <w:rPr/>
        <w:t xml:space="preserve">一、2020-2023年营养调和油行业总资产周转率分析</w:t>
      </w:r>
    </w:p>
    <w:p>
      <w:pPr>
        <w:spacing w:after="150"/>
      </w:pPr>
      <w:r>
        <w:rPr/>
        <w:t xml:space="preserve">二、2020-2023年营养调和油行业净资产周转率分析</w:t>
      </w:r>
    </w:p>
    <w:p>
      <w:pPr>
        <w:spacing w:after="150"/>
      </w:pPr>
      <w:r>
        <w:rPr/>
        <w:t xml:space="preserve">三、2020-2023年营养调和油行业应收账款周转率分析</w:t>
      </w:r>
    </w:p>
    <w:p>
      <w:pPr>
        <w:spacing w:after="150"/>
      </w:pPr>
      <w:r>
        <w:rPr/>
        <w:t xml:space="preserve">四、2020-2023年营养调和油行业存货周转率分析</w:t>
      </w:r>
    </w:p>
    <w:p>
      <w:pPr>
        <w:spacing w:after="150"/>
      </w:pPr>
      <w:r>
        <w:rPr/>
        <w:t xml:space="preserve">五、2024-2029年营养调和油行业营运能力预测</w:t>
      </w:r>
    </w:p>
    <w:p>
      <w:pPr>
        <w:spacing w:after="150"/>
      </w:pPr>
      <w:r>
        <w:rPr>
          <w:b w:val="1"/>
          <w:bCs w:val="1"/>
        </w:rPr>
        <w:t xml:space="preserve">第十六章 营养调和油行业重点企业分析（3-10家）</w:t>
      </w:r>
    </w:p>
    <w:p>
      <w:pPr>
        <w:spacing w:after="150"/>
      </w:pPr>
      <w:r>
        <w:rPr/>
        <w:t xml:space="preserve">一、多力mighty</w:t>
      </w:r>
    </w:p>
    <w:p>
      <w:pPr>
        <w:spacing w:after="150"/>
      </w:pPr>
      <w:r>
        <w:rPr/>
        <w:t xml:space="preserve">1.企业简介</w:t>
      </w:r>
    </w:p>
    <w:p>
      <w:pPr>
        <w:spacing w:after="150"/>
      </w:pPr>
      <w:r>
        <w:rPr/>
        <w:t xml:space="preserve">2.营养调和油产品特点及市场表现</w:t>
      </w:r>
    </w:p>
    <w:p>
      <w:pPr>
        <w:spacing w:after="150"/>
      </w:pPr>
      <w:r>
        <w:rPr/>
        <w:t xml:space="preserve">3.生产状况</w:t>
      </w:r>
    </w:p>
    <w:p>
      <w:pPr>
        <w:spacing w:after="150"/>
      </w:pPr>
      <w:r>
        <w:rPr/>
        <w:t xml:space="preserve">4.销售及渠道</w:t>
      </w:r>
    </w:p>
    <w:p>
      <w:pPr>
        <w:spacing w:after="150"/>
      </w:pPr>
      <w:r>
        <w:rPr/>
        <w:t xml:space="preserve">二、鲁花</w:t>
      </w:r>
    </w:p>
    <w:p>
      <w:pPr>
        <w:spacing w:after="150"/>
      </w:pPr>
      <w:r>
        <w:rPr/>
        <w:t xml:space="preserve">1.企业简介</w:t>
      </w:r>
    </w:p>
    <w:p>
      <w:pPr>
        <w:spacing w:after="150"/>
      </w:pPr>
      <w:r>
        <w:rPr/>
        <w:t xml:space="preserve">2.营养调和油产品特点及市场表现</w:t>
      </w:r>
    </w:p>
    <w:p>
      <w:pPr>
        <w:spacing w:after="150"/>
      </w:pPr>
      <w:r>
        <w:rPr/>
        <w:t xml:space="preserve">3.生产状况</w:t>
      </w:r>
    </w:p>
    <w:p>
      <w:pPr>
        <w:spacing w:after="150"/>
      </w:pPr>
      <w:r>
        <w:rPr/>
        <w:t xml:space="preserve">4.销售及渠道</w:t>
      </w:r>
    </w:p>
    <w:p>
      <w:pPr>
        <w:spacing w:after="150"/>
      </w:pPr>
      <w:r>
        <w:rPr/>
        <w:t xml:space="preserve">三、金龙鱼</w:t>
      </w:r>
    </w:p>
    <w:p>
      <w:pPr>
        <w:spacing w:after="150"/>
      </w:pPr>
      <w:r>
        <w:rPr/>
        <w:t xml:space="preserve">1.企业简介</w:t>
      </w:r>
    </w:p>
    <w:p>
      <w:pPr>
        <w:spacing w:after="150"/>
      </w:pPr>
      <w:r>
        <w:rPr/>
        <w:t xml:space="preserve">2.营养调和油产品特点及市场表现</w:t>
      </w:r>
    </w:p>
    <w:p>
      <w:pPr>
        <w:spacing w:after="150"/>
      </w:pPr>
      <w:r>
        <w:rPr/>
        <w:t xml:space="preserve">3.生产状况</w:t>
      </w:r>
    </w:p>
    <w:p>
      <w:pPr>
        <w:spacing w:after="150"/>
      </w:pPr>
      <w:r>
        <w:rPr/>
        <w:t xml:space="preserve">4.销售及渠道</w:t>
      </w:r>
    </w:p>
    <w:p>
      <w:pPr>
        <w:spacing w:after="150"/>
      </w:pPr>
      <w:r>
        <w:rPr/>
        <w:t xml:space="preserve">四、胡姬花</w:t>
      </w:r>
    </w:p>
    <w:p>
      <w:pPr>
        <w:spacing w:after="150"/>
      </w:pPr>
      <w:r>
        <w:rPr/>
        <w:t xml:space="preserve">1.企业简介</w:t>
      </w:r>
    </w:p>
    <w:p>
      <w:pPr>
        <w:spacing w:after="150"/>
      </w:pPr>
      <w:r>
        <w:rPr/>
        <w:t xml:space="preserve">2.营养调和油产品特点及市场表现</w:t>
      </w:r>
    </w:p>
    <w:p>
      <w:pPr>
        <w:spacing w:after="150"/>
      </w:pPr>
      <w:r>
        <w:rPr/>
        <w:t xml:space="preserve">3.生产状况</w:t>
      </w:r>
    </w:p>
    <w:p>
      <w:pPr>
        <w:spacing w:after="150"/>
      </w:pPr>
      <w:r>
        <w:rPr/>
        <w:t xml:space="preserve">4.销售及渠道</w:t>
      </w:r>
    </w:p>
    <w:p>
      <w:pPr>
        <w:spacing w:after="150"/>
      </w:pPr>
      <w:r>
        <w:rPr/>
        <w:t xml:space="preserve">五、欧丽薇兰</w:t>
      </w:r>
    </w:p>
    <w:p>
      <w:pPr>
        <w:spacing w:after="150"/>
      </w:pPr>
      <w:r>
        <w:rPr/>
        <w:t xml:space="preserve">1.企业简介</w:t>
      </w:r>
    </w:p>
    <w:p>
      <w:pPr>
        <w:spacing w:after="150"/>
      </w:pPr>
      <w:r>
        <w:rPr/>
        <w:t xml:space="preserve">2.营养调和油产品特点及市场表现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营养调和油行业风险分析</w:t>
      </w:r>
    </w:p>
    <w:p>
      <w:pPr>
        <w:spacing w:after="150"/>
      </w:pPr>
      <w:r>
        <w:rPr/>
        <w:t xml:space="preserve">一、营养调和油行业环境风险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三、营养调和油行业政策风险</w:t>
      </w:r>
    </w:p>
    <w:p>
      <w:pPr>
        <w:spacing w:after="150"/>
      </w:pPr>
      <w:r>
        <w:rPr/>
        <w:t xml:space="preserve">四、营养调和油行业市场风险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一、营养调和油行业发展前景预测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二、营养调和油企业营销策略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三、营养调和油企业投资机会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图表：2019-2023年中国营养调和油行业市场规模及增速</w:t>
      </w:r>
    </w:p>
    <w:p>
      <w:pPr>
        <w:spacing w:after="150"/>
      </w:pPr>
      <w:r>
        <w:rPr/>
        <w:t xml:space="preserve">图表：2024-2029年中国营养调和油行业市场规模及增速预测</w:t>
      </w:r>
    </w:p>
    <w:p>
      <w:pPr>
        <w:spacing w:after="150"/>
      </w:pPr>
      <w:r>
        <w:rPr/>
        <w:t xml:space="preserve">图表：2019-2023年中国营养调和油行业重点企业市场份额</w:t>
      </w:r>
    </w:p>
    <w:p>
      <w:pPr>
        <w:spacing w:after="150"/>
      </w:pPr>
      <w:r>
        <w:rPr/>
        <w:t xml:space="preserve">图表：2023年中国营养调和油行业区域结构</w:t>
      </w:r>
    </w:p>
    <w:p>
      <w:pPr>
        <w:spacing w:after="150"/>
      </w:pPr>
      <w:r>
        <w:rPr/>
        <w:t xml:space="preserve">图表：2023年中国营养调和油行业渠道结构</w:t>
      </w:r>
    </w:p>
    <w:p>
      <w:pPr>
        <w:spacing w:after="150"/>
      </w:pPr>
      <w:r>
        <w:rPr/>
        <w:t xml:space="preserve">图表：2019-2023年中国营养调和油行业需求总量</w:t>
      </w:r>
    </w:p>
    <w:p>
      <w:pPr>
        <w:spacing w:after="150"/>
      </w:pPr>
      <w:r>
        <w:rPr/>
        <w:t xml:space="preserve">图表：2024-2029年中国营养调和油行业需求总量预测</w:t>
      </w:r>
    </w:p>
    <w:p>
      <w:pPr>
        <w:spacing w:after="150"/>
      </w:pPr>
      <w:r>
        <w:rPr/>
        <w:t xml:space="preserve">图表：2019-2023年中国营养调和油行业需求集中度</w:t>
      </w:r>
    </w:p>
    <w:p>
      <w:pPr>
        <w:spacing w:after="150"/>
      </w:pPr>
      <w:r>
        <w:rPr/>
        <w:t xml:space="preserve">图表：2019-2023年中国营养调和油行业需求增长速度</w:t>
      </w:r>
    </w:p>
    <w:p>
      <w:pPr>
        <w:spacing w:after="150"/>
      </w:pPr>
      <w:r>
        <w:rPr/>
        <w:t xml:space="preserve">图表：2019-2023年中国营养调和油行业市场饱和度</w:t>
      </w:r>
    </w:p>
    <w:p>
      <w:pPr>
        <w:spacing w:after="150"/>
      </w:pPr>
      <w:r>
        <w:rPr/>
        <w:t xml:space="preserve">图表：2019-2023年中国营养调和油行业供给总量</w:t>
      </w:r>
    </w:p>
    <w:p>
      <w:pPr>
        <w:spacing w:after="150"/>
      </w:pPr>
      <w:r>
        <w:rPr/>
        <w:t xml:space="preserve">图表：2019-2023年中国营养调和油行业供给增长速度</w:t>
      </w:r>
    </w:p>
    <w:p>
      <w:pPr>
        <w:spacing w:after="150"/>
      </w:pPr>
      <w:r>
        <w:rPr/>
        <w:t xml:space="preserve">图表：2024-2029年中国营养调和油行业供给量预测</w:t>
      </w:r>
    </w:p>
    <w:p>
      <w:pPr>
        <w:spacing w:after="150"/>
      </w:pPr>
      <w:r>
        <w:rPr/>
        <w:t xml:space="preserve">图表：2019-2023年中国营养调和油行业供给集中度</w:t>
      </w:r>
    </w:p>
    <w:p>
      <w:pPr>
        <w:spacing w:after="150"/>
      </w:pPr>
      <w:r>
        <w:rPr/>
        <w:t xml:space="preserve">图表：2019-2023年中国营养调和油行业销售量</w:t>
      </w:r>
    </w:p>
    <w:p>
      <w:pPr>
        <w:spacing w:after="150"/>
      </w:pPr>
      <w:r>
        <w:rPr/>
        <w:t xml:space="preserve">图表：2019-2023年中国营养调和油行业库存量</w:t>
      </w:r>
    </w:p>
    <w:p>
      <w:pPr>
        <w:spacing w:after="150"/>
      </w:pPr>
      <w:r>
        <w:rPr/>
        <w:t xml:space="preserve">图表：2023年中国营养调和油行业企业区域分布</w:t>
      </w:r>
    </w:p>
    <w:p>
      <w:pPr>
        <w:spacing w:after="150"/>
      </w:pPr>
      <w:r>
        <w:rPr/>
        <w:t xml:space="preserve">图表：2023年中国营养调和油行业销售渠道分布</w:t>
      </w:r>
    </w:p>
    <w:p>
      <w:pPr>
        <w:spacing w:after="150"/>
      </w:pPr>
      <w:r>
        <w:rPr/>
        <w:t xml:space="preserve">图表：2023年中国营养调和油行业主要代理商分布</w:t>
      </w:r>
    </w:p>
    <w:p>
      <w:pPr>
        <w:spacing w:after="150"/>
      </w:pPr>
      <w:r>
        <w:rPr/>
        <w:t xml:space="preserve">图表：2019-2023年中国营养调和油行业产品价格走势</w:t>
      </w:r>
    </w:p>
    <w:p>
      <w:pPr>
        <w:spacing w:after="150"/>
      </w:pPr>
      <w:r>
        <w:rPr/>
        <w:t xml:space="preserve">图表：2024-2029年中国营养调和油行业产品价格趋势</w:t>
      </w:r>
    </w:p>
    <w:p>
      <w:pPr>
        <w:spacing w:after="150"/>
      </w:pPr>
      <w:r>
        <w:rPr/>
        <w:t xml:space="preserve">图表：2019-2023年中国营养调和油行业利润及增长速度</w:t>
      </w:r>
    </w:p>
    <w:p>
      <w:pPr>
        <w:spacing w:after="150"/>
      </w:pPr>
      <w:r>
        <w:rPr/>
        <w:t xml:space="preserve">图表：2019-2023年中国营养调和油行业销售毛利率</w:t>
      </w:r>
    </w:p>
    <w:p>
      <w:pPr>
        <w:spacing w:after="150"/>
      </w:pPr>
      <w:r>
        <w:rPr/>
        <w:t xml:space="preserve">图表：2019-2023年中国营养调和油行业销售利润率</w:t>
      </w:r>
    </w:p>
    <w:p>
      <w:pPr>
        <w:spacing w:after="150"/>
      </w:pPr>
      <w:r>
        <w:rPr/>
        <w:t xml:space="preserve">图表：2019-2023年中国营养调和油行业总资产利润率</w:t>
      </w:r>
    </w:p>
    <w:p>
      <w:pPr>
        <w:spacing w:after="150"/>
      </w:pPr>
      <w:r>
        <w:rPr/>
        <w:t xml:space="preserve">图表：2019-2023年中国营养调和油行业净资产利润率</w:t>
      </w:r>
    </w:p>
    <w:p>
      <w:pPr>
        <w:spacing w:after="150"/>
      </w:pPr>
      <w:r>
        <w:rPr/>
        <w:t xml:space="preserve">图表：2019-2023年中国营养调和油行业产值利税率</w:t>
      </w:r>
    </w:p>
    <w:p>
      <w:pPr>
        <w:spacing w:after="150"/>
      </w:pPr>
      <w:r>
        <w:rPr/>
        <w:t xml:space="preserve">图表：2019-2023年中国营养调和油行业总资产增长率</w:t>
      </w:r>
    </w:p>
    <w:p>
      <w:pPr>
        <w:spacing w:after="150"/>
      </w:pPr>
      <w:r>
        <w:rPr/>
        <w:t xml:space="preserve">图表：2019-2023年中国营养调和油行业净资产增长率</w:t>
      </w:r>
    </w:p>
    <w:p>
      <w:pPr>
        <w:spacing w:after="150"/>
      </w:pPr>
      <w:r>
        <w:rPr/>
        <w:t xml:space="preserve">图表：2023年中国营养调和油行业投资项目数量</w:t>
      </w:r>
    </w:p>
    <w:p>
      <w:pPr>
        <w:spacing w:after="150"/>
      </w:pPr>
      <w:r>
        <w:rPr/>
        <w:t xml:space="preserve">图表：2023年中国营养调和油行业投资项目列表</w:t>
      </w:r>
    </w:p>
    <w:p>
      <w:pPr>
        <w:spacing w:after="150"/>
      </w:pPr>
      <w:r>
        <w:rPr/>
        <w:t xml:space="preserve">图表：2023年中国营养调和油行业投资需求关系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中国营养调和油行业市场发展分析及发展前景与风险研究报告(2024-2029版)</dc:title>
  <dc:description>中国营养调和油行业市场发展分析及发展前景与风险研究报告(2024-2029版)</dc:description>
  <dc:subject>中国营养调和油行业市场发展分析及发展前景与风险研究报告(2024-2029版)</dc:subject>
  <cp:keywords>研究报告</cp:keywords>
  <cp:category>研究报告</cp:category>
  <cp:lastModifiedBy>北京中道泰和信息咨询有限公司</cp:lastModifiedBy>
  <dcterms:created xsi:type="dcterms:W3CDTF">2024-01-26T13:04:09+08:00</dcterms:created>
  <dcterms:modified xsi:type="dcterms:W3CDTF">2024-01-26T13:04:09+08:00</dcterms:modified>
</cp:coreProperties>
</file>

<file path=docProps/custom.xml><?xml version="1.0" encoding="utf-8"?>
<Properties xmlns="http://schemas.openxmlformats.org/officeDocument/2006/custom-properties" xmlns:vt="http://schemas.openxmlformats.org/officeDocument/2006/docPropsVTypes"/>
</file>