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中国互联网医院行业市场发展分析及商业模式与投资研究报告(2024-2029版)</w:t>
      </w:r>
    </w:p>
    <w:p>
      <w:pPr>
        <w:spacing w:after="150"/>
      </w:pPr>
      <w:r>
        <w:rPr>
          <w:b w:val="1"/>
          <w:bCs w:val="1"/>
        </w:rPr>
        <w:t xml:space="preserve">报告简介</w:t>
      </w:r>
    </w:p>
    <w:p>
      <w:pPr>
        <w:spacing w:after="150"/>
      </w:pPr>
      <w:r>
        <w:rPr/>
        <w:t xml:space="preserve">近年来，我国政府出台了一系列支持互联网医院发展的政策，这些政策为互联网医院的发展提供了政策保障和支持，推动了市场需求的增长。随着消费者健康意识的提高，对便捷、高效、个性化的医疗健康服务需求增加，为互联网医院提供了广阔的市场空间。消费者希望通过互联网医院平台，能够随时随地获取医疗健康服务，满足自身的健康需求。互联网技术的发展为互联网医院提供技术支持，使得远程诊疗、在线咨询、健康管理等服务成为可能，满足了消费者多元化的医疗健康需求。</w:t>
      </w:r>
    </w:p>
    <w:p>
      <w:pPr>
        <w:spacing w:after="150"/>
      </w:pPr>
      <w:r>
        <w:rPr/>
        <w:t xml:space="preserve">我国医疗资源分布存在一定的不均衡性，部分地区医疗资源匮乏，而互联网医院的出现，可以有效弥补这一不足，通过远程诊疗等方式，将优质的医疗资源下沉到基层和偏远地区，提高医疗资源的利用效率。互联网医院行业市场需求量大，且在政策推动、消费者健康意识提高、互联网技术发展、医疗资源分布不均和疫情推动等因素的共同作用下，市场需求还将持续增长。对于互联网医院来说，要抓住市场机遇，不断提升服务质量和效率满足消费者的需求，同时也要不断创新服务模式和服务内容以满足不断变化的市场需求。</w:t>
      </w:r>
    </w:p>
    <w:p>
      <w:pPr>
        <w:spacing w:after="150"/>
      </w:pPr>
      <w:r>
        <w:rPr/>
        <w:t xml:space="preserve">互联网医院应以患者为中心，提供全方位的医疗服务，包括在线咨询、预约挂号、电子病历、远程诊疗等功能，满足患者不同的医疗需求。同时，互联网医院还应利用大数据和人工智能技术，对患者的健康数据进行分析，为患者提供精准的健康管理和预防性医疗服务。此外，互联网医院还应与医疗保险机构合作，推出更多的在线医疗保险产品，提高患者的支付意愿和便利度。</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互联网医院行业市场进行了分析研究。报告在总结中国互联网医院行业发展历程的基础上，结合新时期的各方面因素，对中国互联网医院行业的发展趋势给予了细致和审慎的预测论证。报告资料详实，图表丰富，既有深入的分析，又有直观的比较，为互联网医院行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中国互联网医院行业发展必然性分析 </w:t>
      </w:r>
    </w:p>
    <w:p>
      <w:pPr>
        <w:spacing w:after="150"/>
      </w:pPr>
      <w:r>
        <w:rPr/>
        <w:t xml:space="preserve">第一节 传统医疗行业痛点分析 </w:t>
      </w:r>
    </w:p>
    <w:p>
      <w:pPr>
        <w:spacing w:after="150"/>
      </w:pPr>
      <w:r>
        <w:rPr/>
        <w:t xml:space="preserve">一、医院痛点分析 </w:t>
      </w:r>
    </w:p>
    <w:p>
      <w:pPr>
        <w:spacing w:after="150"/>
      </w:pPr>
      <w:r>
        <w:rPr/>
        <w:t xml:space="preserve">二、用户痛点分析 </w:t>
      </w:r>
    </w:p>
    <w:p>
      <w:pPr>
        <w:spacing w:after="150"/>
      </w:pPr>
      <w:r>
        <w:rPr/>
        <w:t xml:space="preserve">第二节 互联网医院发展的利好环境 </w:t>
      </w:r>
    </w:p>
    <w:p>
      <w:pPr>
        <w:spacing w:after="150"/>
      </w:pPr>
      <w:r>
        <w:rPr/>
        <w:t xml:space="preserve">一、政策环境 </w:t>
      </w:r>
    </w:p>
    <w:p>
      <w:pPr>
        <w:spacing w:after="150"/>
      </w:pPr>
      <w:r>
        <w:rPr/>
        <w:t xml:space="preserve">(一)行业监管体制分析 </w:t>
      </w:r>
    </w:p>
    <w:p>
      <w:pPr>
        <w:spacing w:after="150"/>
      </w:pPr>
      <w:r>
        <w:rPr/>
        <w:t xml:space="preserve">(二)行业相关政策与规范 </w:t>
      </w:r>
    </w:p>
    <w:p>
      <w:pPr>
        <w:spacing w:after="150"/>
      </w:pPr>
      <w:r>
        <w:rPr/>
        <w:t xml:space="preserve">(三)行业地区发展目标分析 </w:t>
      </w:r>
    </w:p>
    <w:p>
      <w:pPr>
        <w:spacing w:after="150"/>
      </w:pPr>
      <w:r>
        <w:rPr/>
        <w:t xml:space="preserve">二、经济环境 </w:t>
      </w:r>
    </w:p>
    <w:p>
      <w:pPr>
        <w:spacing w:after="150"/>
      </w:pPr>
      <w:r>
        <w:rPr/>
        <w:t xml:space="preserve">(一)国内宏观经济现状 </w:t>
      </w:r>
    </w:p>
    <w:p>
      <w:pPr>
        <w:spacing w:after="150"/>
      </w:pPr>
      <w:r>
        <w:rPr/>
        <w:t xml:space="preserve">(二)卫生资源配置差异大 </w:t>
      </w:r>
    </w:p>
    <w:p>
      <w:pPr>
        <w:spacing w:after="150"/>
      </w:pPr>
      <w:r>
        <w:rPr/>
        <w:t xml:space="preserve">三、社会环境 </w:t>
      </w:r>
    </w:p>
    <w:p>
      <w:pPr>
        <w:spacing w:after="150"/>
      </w:pPr>
      <w:r>
        <w:rPr/>
        <w:t xml:space="preserve">(一)人口老龄化加剧 </w:t>
      </w:r>
    </w:p>
    <w:p>
      <w:pPr>
        <w:spacing w:after="150"/>
      </w:pPr>
      <w:r>
        <w:rPr/>
        <w:t xml:space="preserve">(二)慢病患病率上升 </w:t>
      </w:r>
    </w:p>
    <w:p>
      <w:pPr>
        <w:spacing w:after="150"/>
      </w:pPr>
      <w:r>
        <w:rPr/>
        <w:t xml:space="preserve">四、技术环境 </w:t>
      </w:r>
    </w:p>
    <w:p>
      <w:pPr>
        <w:spacing w:after="150"/>
      </w:pPr>
      <w:r>
        <w:rPr/>
        <w:t xml:space="preserve">(一)移动互联网发展 </w:t>
      </w:r>
    </w:p>
    <w:p>
      <w:pPr>
        <w:spacing w:after="150"/>
      </w:pPr>
      <w:r>
        <w:rPr/>
        <w:t xml:space="preserve">(二)医疗技术的进步 </w:t>
      </w:r>
    </w:p>
    <w:p>
      <w:pPr>
        <w:spacing w:after="150"/>
      </w:pPr>
      <w:r>
        <w:rPr/>
        <w:t xml:space="preserve">第三节 互联网医院的核心竞争要素 </w:t>
      </w:r>
    </w:p>
    <w:p>
      <w:pPr>
        <w:spacing w:after="150"/>
      </w:pPr>
      <w:r>
        <w:rPr/>
        <w:t xml:space="preserve">一、服务 </w:t>
      </w:r>
    </w:p>
    <w:p>
      <w:pPr>
        <w:spacing w:after="150"/>
      </w:pPr>
      <w:r>
        <w:rPr/>
        <w:t xml:space="preserve">二、流程 </w:t>
      </w:r>
    </w:p>
    <w:p>
      <w:pPr>
        <w:spacing w:after="150"/>
      </w:pPr>
      <w:r>
        <w:rPr/>
        <w:t xml:space="preserve">三、盈利模式 </w:t>
      </w:r>
    </w:p>
    <w:p>
      <w:pPr>
        <w:spacing w:after="150"/>
      </w:pPr>
      <w:r>
        <w:rPr/>
        <w:t xml:space="preserve">四、相关角色 </w:t>
      </w:r>
    </w:p>
    <w:p>
      <w:pPr>
        <w:spacing w:after="150"/>
      </w:pPr>
      <w:r>
        <w:rPr/>
        <w:t xml:space="preserve">第四节 当前互联网医院的发展困境 </w:t>
      </w:r>
    </w:p>
    <w:p>
      <w:pPr>
        <w:spacing w:after="150"/>
      </w:pPr>
      <w:r>
        <w:rPr/>
        <w:t xml:space="preserve">一、偿付模式的定价困境 </w:t>
      </w:r>
    </w:p>
    <w:p>
      <w:pPr>
        <w:spacing w:after="150"/>
      </w:pPr>
      <w:r>
        <w:rPr/>
        <w:t xml:space="preserve">二、医保方与需求方支付困境 </w:t>
      </w:r>
    </w:p>
    <w:p>
      <w:pPr>
        <w:spacing w:after="150"/>
      </w:pPr>
      <w:r>
        <w:rPr/>
        <w:t xml:space="preserve">三、行业的准入与监管困境 </w:t>
      </w:r>
    </w:p>
    <w:p>
      <w:pPr>
        <w:spacing w:after="150"/>
      </w:pPr>
      <w:r>
        <w:rPr/>
        <w:t xml:space="preserve">四、现行网络系统技术困境 </w:t>
      </w:r>
    </w:p>
    <w:p>
      <w:pPr>
        <w:spacing w:after="150"/>
      </w:pPr>
      <w:r>
        <w:rPr/>
        <w:t xml:space="preserve">五、供给侧动力困境 </w:t>
      </w:r>
    </w:p>
    <w:p>
      <w:pPr>
        <w:spacing w:after="150"/>
      </w:pPr>
      <w:r>
        <w:rPr/>
        <w:t xml:space="preserve">六、医改中社会层次潜在困境 </w:t>
      </w:r>
    </w:p>
    <w:p>
      <w:pPr>
        <w:spacing w:after="150"/>
      </w:pPr>
      <w:r>
        <w:rPr/>
        <w:t xml:space="preserve">第五节 当前互联网医院的优化路径 </w:t>
      </w:r>
    </w:p>
    <w:p>
      <w:pPr>
        <w:spacing w:after="150"/>
      </w:pPr>
      <w:r>
        <w:rPr/>
        <w:t xml:space="preserve">一、互联网医院目标体系的发展与建设 </w:t>
      </w:r>
    </w:p>
    <w:p>
      <w:pPr>
        <w:spacing w:after="150"/>
      </w:pPr>
      <w:r>
        <w:rPr/>
        <w:t xml:space="preserve">二、互联网医院政策标准的统筹与深化 </w:t>
      </w:r>
    </w:p>
    <w:p>
      <w:pPr>
        <w:spacing w:after="150"/>
      </w:pPr>
      <w:r>
        <w:rPr/>
        <w:t xml:space="preserve">三、互联网医院资源模式的利用与提升 </w:t>
      </w:r>
    </w:p>
    <w:p>
      <w:pPr>
        <w:spacing w:after="150"/>
      </w:pPr>
      <w:r>
        <w:rPr>
          <w:b w:val="1"/>
          <w:bCs w:val="1"/>
        </w:rPr>
        <w:t xml:space="preserve">第二章 中国互联网医院行业发展现状分析 </w:t>
      </w:r>
    </w:p>
    <w:p>
      <w:pPr>
        <w:spacing w:after="150"/>
      </w:pPr>
      <w:r>
        <w:rPr/>
        <w:t xml:space="preserve">第一节 传统医院行业发展现状 </w:t>
      </w:r>
    </w:p>
    <w:p>
      <w:pPr>
        <w:spacing w:after="150"/>
      </w:pPr>
      <w:r>
        <w:rPr/>
        <w:t xml:space="preserve">一、医院投资建设状况分析 </w:t>
      </w:r>
    </w:p>
    <w:p>
      <w:pPr>
        <w:spacing w:after="150"/>
      </w:pPr>
      <w:r>
        <w:rPr/>
        <w:t xml:space="preserve">(一)医疗卫生机构数量 </w:t>
      </w:r>
    </w:p>
    <w:p>
      <w:pPr>
        <w:spacing w:after="150"/>
      </w:pPr>
      <w:r>
        <w:rPr/>
        <w:t xml:space="preserve">(二)医院数量规模统计 </w:t>
      </w:r>
    </w:p>
    <w:p>
      <w:pPr>
        <w:spacing w:after="150"/>
      </w:pPr>
      <w:r>
        <w:rPr/>
        <w:t xml:space="preserve">(三)医院数量分布情况 </w:t>
      </w:r>
    </w:p>
    <w:p>
      <w:pPr>
        <w:spacing w:after="150"/>
      </w:pPr>
      <w:r>
        <w:rPr/>
        <w:t xml:space="preserve">(四)医院床位数量统计 </w:t>
      </w:r>
    </w:p>
    <w:p>
      <w:pPr>
        <w:spacing w:after="150"/>
      </w:pPr>
      <w:r>
        <w:rPr/>
        <w:t xml:space="preserve">(五)医院人员情况分析 </w:t>
      </w:r>
    </w:p>
    <w:p>
      <w:pPr>
        <w:spacing w:after="150"/>
      </w:pPr>
      <w:r>
        <w:rPr/>
        <w:t xml:space="preserve">(六)医院房屋建筑面积 </w:t>
      </w:r>
    </w:p>
    <w:p>
      <w:pPr>
        <w:spacing w:after="150"/>
      </w:pPr>
      <w:r>
        <w:rPr/>
        <w:t xml:space="preserve">二、医院运营服务情况分析 </w:t>
      </w:r>
    </w:p>
    <w:p>
      <w:pPr>
        <w:spacing w:after="150"/>
      </w:pPr>
      <w:r>
        <w:rPr/>
        <w:t xml:space="preserve">(一)医院门诊服务分析 </w:t>
      </w:r>
    </w:p>
    <w:p>
      <w:pPr>
        <w:spacing w:after="150"/>
      </w:pPr>
      <w:r>
        <w:rPr/>
        <w:t xml:space="preserve">(二)医院住院服务分析 </w:t>
      </w:r>
    </w:p>
    <w:p>
      <w:pPr>
        <w:spacing w:after="150"/>
      </w:pPr>
      <w:r>
        <w:rPr/>
        <w:t xml:space="preserve">(三)医院床位利用分析 </w:t>
      </w:r>
    </w:p>
    <w:p>
      <w:pPr>
        <w:spacing w:after="150"/>
      </w:pPr>
      <w:r>
        <w:rPr/>
        <w:t xml:space="preserve">(四)医院服务质量与效率 </w:t>
      </w:r>
    </w:p>
    <w:p>
      <w:pPr>
        <w:spacing w:after="150"/>
      </w:pPr>
      <w:r>
        <w:rPr/>
        <w:t xml:space="preserve">三、中国卫生总费用规模分析 </w:t>
      </w:r>
    </w:p>
    <w:p>
      <w:pPr>
        <w:spacing w:after="150"/>
      </w:pPr>
      <w:r>
        <w:rPr/>
        <w:t xml:space="preserve">四、传统医院行业发展问题分析 </w:t>
      </w:r>
    </w:p>
    <w:p>
      <w:pPr>
        <w:spacing w:after="150"/>
      </w:pPr>
      <w:r>
        <w:rPr/>
        <w:t xml:space="preserve">第二节 互联网医院行业发展现状 </w:t>
      </w:r>
    </w:p>
    <w:p>
      <w:pPr>
        <w:spacing w:after="150"/>
      </w:pPr>
      <w:r>
        <w:rPr/>
        <w:t xml:space="preserve">一、互联网医院行业发展阶段 </w:t>
      </w:r>
    </w:p>
    <w:p>
      <w:pPr>
        <w:spacing w:after="150"/>
      </w:pPr>
      <w:r>
        <w:rPr/>
        <w:t xml:space="preserve">二、互联网医院行业市场规模 </w:t>
      </w:r>
    </w:p>
    <w:p>
      <w:pPr>
        <w:spacing w:after="150"/>
      </w:pPr>
      <w:r>
        <w:rPr/>
        <w:t xml:space="preserve">三、互联网医院行业市场供需 </w:t>
      </w:r>
    </w:p>
    <w:p>
      <w:pPr>
        <w:spacing w:after="150"/>
      </w:pPr>
      <w:r>
        <w:rPr/>
        <w:t xml:space="preserve">(一)互联网医院行业市场供给分析 </w:t>
      </w:r>
    </w:p>
    <w:p>
      <w:pPr>
        <w:spacing w:after="150"/>
      </w:pPr>
      <w:r>
        <w:rPr/>
        <w:t xml:space="preserve">(二)互联网医院行业市场需求分析 </w:t>
      </w:r>
    </w:p>
    <w:p>
      <w:pPr>
        <w:spacing w:after="150"/>
      </w:pPr>
      <w:r>
        <w:rPr/>
        <w:t xml:space="preserve">四、互联网医院问诊量情况分析 </w:t>
      </w:r>
    </w:p>
    <w:p>
      <w:pPr>
        <w:spacing w:after="150"/>
      </w:pPr>
      <w:r>
        <w:rPr/>
        <w:t xml:space="preserve">五、互联网医院行业业务模式 </w:t>
      </w:r>
    </w:p>
    <w:p>
      <w:pPr>
        <w:spacing w:after="150"/>
      </w:pPr>
      <w:r>
        <w:rPr/>
        <w:t xml:space="preserve">第三节 互联网医院行业市场布局 </w:t>
      </w:r>
    </w:p>
    <w:p>
      <w:pPr>
        <w:spacing w:after="150"/>
      </w:pPr>
      <w:r>
        <w:rPr/>
        <w:t xml:space="preserve">一、互联网医院区域分布 </w:t>
      </w:r>
    </w:p>
    <w:p>
      <w:pPr>
        <w:spacing w:after="150"/>
      </w:pPr>
      <w:r>
        <w:rPr/>
        <w:t xml:space="preserve">二、互联网医院性质结构 </w:t>
      </w:r>
    </w:p>
    <w:p>
      <w:pPr>
        <w:spacing w:after="150"/>
      </w:pPr>
      <w:r>
        <w:rPr/>
        <w:t xml:space="preserve">第四节 互联网医院行业面临的挑战 </w:t>
      </w:r>
    </w:p>
    <w:p>
      <w:pPr>
        <w:spacing w:after="150"/>
      </w:pPr>
      <w:r>
        <w:rPr/>
        <w:t xml:space="preserve">一、受硬件条件限制 </w:t>
      </w:r>
    </w:p>
    <w:p>
      <w:pPr>
        <w:spacing w:after="150"/>
      </w:pPr>
      <w:r>
        <w:rPr/>
        <w:t xml:space="preserve">二、行业政策限制 </w:t>
      </w:r>
    </w:p>
    <w:p>
      <w:pPr>
        <w:spacing w:after="150"/>
      </w:pPr>
      <w:r>
        <w:rPr/>
        <w:t xml:space="preserve">三、远程医疗的诊断准确性 </w:t>
      </w:r>
    </w:p>
    <w:p>
      <w:pPr>
        <w:spacing w:after="150"/>
      </w:pPr>
      <w:r>
        <w:rPr/>
        <w:t xml:space="preserve">四、医疗资源的分配问题 </w:t>
      </w:r>
    </w:p>
    <w:p>
      <w:pPr>
        <w:spacing w:after="150"/>
      </w:pPr>
      <w:r>
        <w:rPr>
          <w:b w:val="1"/>
          <w:bCs w:val="1"/>
        </w:rPr>
        <w:t xml:space="preserve">第三章 中国互联网医院行业商业模式分析 </w:t>
      </w:r>
    </w:p>
    <w:p>
      <w:pPr>
        <w:spacing w:after="150"/>
      </w:pPr>
      <w:r>
        <w:rPr/>
        <w:t xml:space="preserve">第一节 网络医院模式 </w:t>
      </w:r>
    </w:p>
    <w:p>
      <w:pPr>
        <w:spacing w:after="150"/>
      </w:pPr>
      <w:r>
        <w:rPr/>
        <w:t xml:space="preserve">一、网络医院模式简述 </w:t>
      </w:r>
    </w:p>
    <w:p>
      <w:pPr>
        <w:spacing w:after="150"/>
      </w:pPr>
      <w:r>
        <w:rPr/>
        <w:t xml:space="preserve">二、网络医院作用分析 </w:t>
      </w:r>
    </w:p>
    <w:p>
      <w:pPr>
        <w:spacing w:after="150"/>
      </w:pPr>
      <w:r>
        <w:rPr/>
        <w:t xml:space="preserve">三、网络医院建设分析 </w:t>
      </w:r>
    </w:p>
    <w:p>
      <w:pPr>
        <w:spacing w:after="150"/>
      </w:pPr>
      <w:r>
        <w:rPr/>
        <w:t xml:space="preserve">四、网络医院模式核心竞争力 </w:t>
      </w:r>
    </w:p>
    <w:p>
      <w:pPr>
        <w:spacing w:after="150"/>
      </w:pPr>
      <w:r>
        <w:rPr/>
        <w:t xml:space="preserve">五、网络医院模式典型案例——微医集团 </w:t>
      </w:r>
    </w:p>
    <w:p>
      <w:pPr>
        <w:spacing w:after="150"/>
      </w:pPr>
      <w:r>
        <w:rPr/>
        <w:t xml:space="preserve">第二节 分级诊疗服务平台模式 </w:t>
      </w:r>
    </w:p>
    <w:p>
      <w:pPr>
        <w:spacing w:after="150"/>
      </w:pPr>
      <w:r>
        <w:rPr/>
        <w:t xml:space="preserve">一、分级诊疗服务平台模式简述 </w:t>
      </w:r>
    </w:p>
    <w:p>
      <w:pPr>
        <w:spacing w:after="150"/>
      </w:pPr>
      <w:r>
        <w:rPr/>
        <w:t xml:space="preserve">二、分级诊疗服务平台模式核心竞争力 </w:t>
      </w:r>
    </w:p>
    <w:p>
      <w:pPr>
        <w:spacing w:after="150"/>
      </w:pPr>
      <w:r>
        <w:rPr/>
        <w:t xml:space="preserve">(一)精耕社区，发挥网点价值 </w:t>
      </w:r>
    </w:p>
    <w:p>
      <w:pPr>
        <w:spacing w:after="150"/>
      </w:pPr>
      <w:r>
        <w:rPr/>
        <w:t xml:space="preserve">(二)强化网点服务，深入社区，推进分级诊疗 </w:t>
      </w:r>
    </w:p>
    <w:p>
      <w:pPr>
        <w:spacing w:after="150"/>
      </w:pPr>
      <w:r>
        <w:rPr/>
        <w:t xml:space="preserve">(三)切入“家庭医生”等服务，搭建分级诊疗服务平台 </w:t>
      </w:r>
    </w:p>
    <w:p>
      <w:pPr>
        <w:spacing w:after="150"/>
      </w:pPr>
      <w:r>
        <w:rPr/>
        <w:t xml:space="preserve">三、分级诊疗服务平台模式典型案例——郑州五附院 </w:t>
      </w:r>
    </w:p>
    <w:p>
      <w:pPr>
        <w:spacing w:after="150"/>
      </w:pPr>
      <w:r>
        <w:rPr/>
        <w:t xml:space="preserve">第三节 区域联合建平台模式 </w:t>
      </w:r>
    </w:p>
    <w:p>
      <w:pPr>
        <w:spacing w:after="150"/>
      </w:pPr>
      <w:r>
        <w:rPr/>
        <w:t xml:space="preserve">一、平台整合型互联网医院 </w:t>
      </w:r>
    </w:p>
    <w:p>
      <w:pPr>
        <w:spacing w:after="150"/>
      </w:pPr>
      <w:r>
        <w:rPr/>
        <w:t xml:space="preserve">二、区域联合建平台模式核心竞争力 </w:t>
      </w:r>
    </w:p>
    <w:p>
      <w:pPr>
        <w:spacing w:after="150"/>
      </w:pPr>
      <w:r>
        <w:rPr/>
        <w:t xml:space="preserve">(一)推动区域联合预约挂号等协同服务 </w:t>
      </w:r>
    </w:p>
    <w:p>
      <w:pPr>
        <w:spacing w:after="150"/>
      </w:pPr>
      <w:r>
        <w:rPr/>
        <w:t xml:space="preserve">(二)推进医院业务流程上线，改进异地就医结算等服务 </w:t>
      </w:r>
    </w:p>
    <w:p>
      <w:pPr>
        <w:spacing w:after="150"/>
      </w:pPr>
      <w:r>
        <w:rPr/>
        <w:t xml:space="preserve">三、区域联合建平台模式典型案例——就医160 </w:t>
      </w:r>
    </w:p>
    <w:p>
      <w:pPr>
        <w:spacing w:after="150"/>
      </w:pPr>
      <w:r>
        <w:rPr/>
        <w:t xml:space="preserve">第四节 创新医院o2o模式 </w:t>
      </w:r>
    </w:p>
    <w:p>
      <w:pPr>
        <w:spacing w:after="150"/>
      </w:pPr>
      <w:r>
        <w:rPr/>
        <w:t xml:space="preserve">一、o2o医疗服务的主要内容 </w:t>
      </w:r>
    </w:p>
    <w:p>
      <w:pPr>
        <w:spacing w:after="150"/>
      </w:pPr>
      <w:r>
        <w:rPr/>
        <w:t xml:space="preserve">二、创新医院o2o模式核心竞争力 </w:t>
      </w:r>
    </w:p>
    <w:p>
      <w:pPr>
        <w:spacing w:after="150"/>
      </w:pPr>
      <w:r>
        <w:rPr/>
        <w:t xml:space="preserve">三、创新医院o2o模式典型案例——广东佛山三水医院 </w:t>
      </w:r>
    </w:p>
    <w:p>
      <w:pPr>
        <w:spacing w:after="150"/>
      </w:pPr>
      <w:r>
        <w:rPr/>
        <w:t xml:space="preserve">第五节 患者定制化服务模式 </w:t>
      </w:r>
    </w:p>
    <w:p>
      <w:pPr>
        <w:spacing w:after="150"/>
      </w:pPr>
      <w:r>
        <w:rPr/>
        <w:t xml:space="preserve">一、患者定制化服务模式核心竞争力 </w:t>
      </w:r>
    </w:p>
    <w:p>
      <w:pPr>
        <w:spacing w:after="150"/>
      </w:pPr>
      <w:r>
        <w:rPr/>
        <w:t xml:space="preserve">二、患者定制化服务模式典型案例——武汉普仁医院 </w:t>
      </w:r>
    </w:p>
    <w:p>
      <w:pPr>
        <w:spacing w:after="150"/>
      </w:pPr>
      <w:r>
        <w:rPr/>
        <w:t xml:space="preserve">第六节 远程诊疗模式 </w:t>
      </w:r>
    </w:p>
    <w:p>
      <w:pPr>
        <w:spacing w:after="150"/>
      </w:pPr>
      <w:r>
        <w:rPr/>
        <w:t xml:space="preserve">一、远程诊疗模式简述 </w:t>
      </w:r>
    </w:p>
    <w:p>
      <w:pPr>
        <w:spacing w:after="150"/>
      </w:pPr>
      <w:r>
        <w:rPr/>
        <w:t xml:space="preserve">二、远程诊疗模式核心竞争力 </w:t>
      </w:r>
    </w:p>
    <w:p>
      <w:pPr>
        <w:spacing w:after="150"/>
      </w:pPr>
      <w:r>
        <w:rPr/>
        <w:t xml:space="preserve">三、远程诊疗模式典型案例——徐汇中心医院“云医院” </w:t>
      </w:r>
    </w:p>
    <w:p>
      <w:pPr>
        <w:spacing w:after="150"/>
      </w:pPr>
      <w:r>
        <w:rPr/>
        <w:t xml:space="preserve">第七节 医院互联网升级服务模式 </w:t>
      </w:r>
    </w:p>
    <w:p>
      <w:pPr>
        <w:spacing w:after="150"/>
      </w:pPr>
      <w:r>
        <w:rPr/>
        <w:t xml:space="preserve">一、医院互联网升级服务模式核心竞争力 </w:t>
      </w:r>
    </w:p>
    <w:p>
      <w:pPr>
        <w:spacing w:after="150"/>
      </w:pPr>
      <w:r>
        <w:rPr/>
        <w:t xml:space="preserve">(一)推进诊疗服务“最后一公里” </w:t>
      </w:r>
    </w:p>
    <w:p>
      <w:pPr>
        <w:spacing w:after="150"/>
      </w:pPr>
      <w:r>
        <w:rPr/>
        <w:t xml:space="preserve">(二)集成式信息服务 </w:t>
      </w:r>
    </w:p>
    <w:p>
      <w:pPr>
        <w:spacing w:after="150"/>
      </w:pPr>
      <w:r>
        <w:rPr/>
        <w:t xml:space="preserve">(三)完善电子病历、健康档案等医疗服务要素 </w:t>
      </w:r>
    </w:p>
    <w:p>
      <w:pPr>
        <w:spacing w:after="150"/>
      </w:pPr>
      <w:r>
        <w:rPr/>
        <w:t xml:space="preserve">二、医院互联网升级服务模式典型案例——什邡市中医院 </w:t>
      </w:r>
    </w:p>
    <w:p>
      <w:pPr>
        <w:spacing w:after="150"/>
      </w:pPr>
      <w:r>
        <w:rPr>
          <w:b w:val="1"/>
          <w:bCs w:val="1"/>
        </w:rPr>
        <w:t xml:space="preserve">第四章 中国互联网医院重点案例分析 </w:t>
      </w:r>
    </w:p>
    <w:p>
      <w:pPr>
        <w:spacing w:after="150"/>
      </w:pPr>
      <w:r>
        <w:rPr/>
        <w:t xml:space="preserve">第一节 企业主导综合型互联网医院——微医互联网医院 </w:t>
      </w:r>
    </w:p>
    <w:p>
      <w:pPr>
        <w:spacing w:after="150"/>
      </w:pPr>
      <w:r>
        <w:rPr/>
        <w:t xml:space="preserve">一、基本情况 </w:t>
      </w:r>
    </w:p>
    <w:p>
      <w:pPr>
        <w:spacing w:after="150"/>
      </w:pPr>
      <w:r>
        <w:rPr/>
        <w:t xml:space="preserve">二、运营模式 </w:t>
      </w:r>
    </w:p>
    <w:p>
      <w:pPr>
        <w:spacing w:after="150"/>
      </w:pPr>
      <w:r>
        <w:rPr/>
        <w:t xml:space="preserve">三、经营情况 </w:t>
      </w:r>
    </w:p>
    <w:p>
      <w:pPr>
        <w:spacing w:after="150"/>
      </w:pPr>
      <w:r>
        <w:rPr/>
        <w:t xml:space="preserve">第二节 公立医院主导综合型互联网医院——浙大附一互联网医院 </w:t>
      </w:r>
    </w:p>
    <w:p>
      <w:pPr>
        <w:spacing w:after="150"/>
      </w:pPr>
      <w:r>
        <w:rPr/>
        <w:t xml:space="preserve">一、基本情况 </w:t>
      </w:r>
    </w:p>
    <w:p>
      <w:pPr>
        <w:spacing w:after="150"/>
      </w:pPr>
      <w:r>
        <w:rPr/>
        <w:t xml:space="preserve">二、运营模式 </w:t>
      </w:r>
    </w:p>
    <w:p>
      <w:pPr>
        <w:spacing w:after="150"/>
      </w:pPr>
      <w:r>
        <w:rPr/>
        <w:t xml:space="preserve">三、经营情况 </w:t>
      </w:r>
    </w:p>
    <w:p>
      <w:pPr>
        <w:spacing w:after="150"/>
      </w:pPr>
      <w:r>
        <w:rPr/>
        <w:t xml:space="preserve">第三节 信息化企业运营综合性互联网医院——39互联网医院 </w:t>
      </w:r>
    </w:p>
    <w:p>
      <w:pPr>
        <w:spacing w:after="150"/>
      </w:pPr>
      <w:r>
        <w:rPr/>
        <w:t xml:space="preserve">一、基本情况 </w:t>
      </w:r>
    </w:p>
    <w:p>
      <w:pPr>
        <w:spacing w:after="150"/>
      </w:pPr>
      <w:r>
        <w:rPr/>
        <w:t xml:space="preserve">二、运营模式 </w:t>
      </w:r>
    </w:p>
    <w:p>
      <w:pPr>
        <w:spacing w:after="150"/>
      </w:pPr>
      <w:r>
        <w:rPr/>
        <w:t xml:space="preserve">三、经营情况 </w:t>
      </w:r>
    </w:p>
    <w:p>
      <w:pPr>
        <w:spacing w:after="150"/>
      </w:pPr>
      <w:r>
        <w:rPr/>
        <w:t xml:space="preserve">第四节 医生社区综合性互联网医院——银川丁香互联网医院 </w:t>
      </w:r>
    </w:p>
    <w:p>
      <w:pPr>
        <w:spacing w:after="150"/>
      </w:pPr>
      <w:r>
        <w:rPr/>
        <w:t xml:space="preserve">一、基本情况 </w:t>
      </w:r>
    </w:p>
    <w:p>
      <w:pPr>
        <w:spacing w:after="150"/>
      </w:pPr>
      <w:r>
        <w:rPr/>
        <w:t xml:space="preserve">二、运营模式 </w:t>
      </w:r>
    </w:p>
    <w:p>
      <w:pPr>
        <w:spacing w:after="150"/>
      </w:pPr>
      <w:r>
        <w:rPr/>
        <w:t xml:space="preserve">三、经营情况 </w:t>
      </w:r>
    </w:p>
    <w:p>
      <w:pPr>
        <w:spacing w:after="150"/>
      </w:pPr>
      <w:r>
        <w:rPr/>
        <w:t xml:space="preserve">第五节 慢病专科互联网医院——石榴云医 </w:t>
      </w:r>
    </w:p>
    <w:p>
      <w:pPr>
        <w:spacing w:after="150"/>
      </w:pPr>
      <w:r>
        <w:rPr/>
        <w:t xml:space="preserve">一、基本情况 </w:t>
      </w:r>
    </w:p>
    <w:p>
      <w:pPr>
        <w:spacing w:after="150"/>
      </w:pPr>
      <w:r>
        <w:rPr/>
        <w:t xml:space="preserve">二、运营模式 </w:t>
      </w:r>
    </w:p>
    <w:p>
      <w:pPr>
        <w:spacing w:after="150"/>
      </w:pPr>
      <w:r>
        <w:rPr/>
        <w:t xml:space="preserve">三、经营情况 </w:t>
      </w:r>
    </w:p>
    <w:p>
      <w:pPr>
        <w:spacing w:after="150"/>
      </w:pPr>
      <w:r>
        <w:rPr/>
        <w:t xml:space="preserve">第六节 精神心理专科互联网医院——暖心壹疗互联网医院 </w:t>
      </w:r>
    </w:p>
    <w:p>
      <w:pPr>
        <w:spacing w:after="150"/>
      </w:pPr>
      <w:r>
        <w:rPr/>
        <w:t xml:space="preserve">一、基本情况 </w:t>
      </w:r>
    </w:p>
    <w:p>
      <w:pPr>
        <w:spacing w:after="150"/>
      </w:pPr>
      <w:r>
        <w:rPr/>
        <w:t xml:space="preserve">二、运营模式 </w:t>
      </w:r>
    </w:p>
    <w:p>
      <w:pPr>
        <w:spacing w:after="150"/>
      </w:pPr>
      <w:r>
        <w:rPr/>
        <w:t xml:space="preserve">三、经营情况 </w:t>
      </w:r>
    </w:p>
    <w:p>
      <w:pPr>
        <w:spacing w:after="150"/>
      </w:pPr>
      <w:r>
        <w:rPr/>
        <w:t xml:space="preserve">第七节 平台型互联网医院——桃子互联网医院 </w:t>
      </w:r>
    </w:p>
    <w:p>
      <w:pPr>
        <w:spacing w:after="150"/>
      </w:pPr>
      <w:r>
        <w:rPr/>
        <w:t xml:space="preserve">一、基本情况 </w:t>
      </w:r>
    </w:p>
    <w:p>
      <w:pPr>
        <w:spacing w:after="150"/>
      </w:pPr>
      <w:r>
        <w:rPr/>
        <w:t xml:space="preserve">二、运营模式 </w:t>
      </w:r>
    </w:p>
    <w:p>
      <w:pPr>
        <w:spacing w:after="150"/>
      </w:pPr>
      <w:r>
        <w:rPr/>
        <w:t xml:space="preserve">三、经营情况 </w:t>
      </w:r>
    </w:p>
    <w:p>
      <w:pPr>
        <w:spacing w:after="150"/>
      </w:pPr>
      <w:r>
        <w:rPr>
          <w:b w:val="1"/>
          <w:bCs w:val="1"/>
        </w:rPr>
        <w:t xml:space="preserve">第五章 中国互联网医院竞争企业经营分析 </w:t>
      </w:r>
    </w:p>
    <w:p>
      <w:pPr>
        <w:spacing w:after="150"/>
      </w:pPr>
      <w:r>
        <w:rPr/>
        <w:t xml:space="preserve">第一节 卫宁健康科技集团股份有限公司 </w:t>
      </w:r>
    </w:p>
    <w:p>
      <w:pPr>
        <w:spacing w:after="150"/>
      </w:pPr>
      <w:r>
        <w:rPr/>
        <w:t xml:space="preserve">一、企业基本发展情况 </w:t>
      </w:r>
    </w:p>
    <w:p>
      <w:pPr>
        <w:spacing w:after="150"/>
      </w:pPr>
      <w:r>
        <w:rPr/>
        <w:t xml:space="preserve">二、企业主营业务分析 </w:t>
      </w:r>
    </w:p>
    <w:p>
      <w:pPr>
        <w:spacing w:after="150"/>
      </w:pPr>
      <w:r>
        <w:rPr/>
        <w:t xml:space="preserve">三、互联网医院情况分析 </w:t>
      </w:r>
    </w:p>
    <w:p>
      <w:pPr>
        <w:spacing w:after="150"/>
      </w:pPr>
      <w:r>
        <w:rPr/>
        <w:t xml:space="preserve">四、企业经营情况分析 </w:t>
      </w:r>
    </w:p>
    <w:p>
      <w:pPr>
        <w:spacing w:after="150"/>
      </w:pPr>
      <w:r>
        <w:rPr/>
        <w:t xml:space="preserve">五、企业竞争优势分析 </w:t>
      </w:r>
    </w:p>
    <w:p>
      <w:pPr>
        <w:spacing w:after="150"/>
      </w:pPr>
      <w:r>
        <w:rPr/>
        <w:t xml:space="preserve">六、企业发展战略分析 </w:t>
      </w:r>
    </w:p>
    <w:p>
      <w:pPr>
        <w:spacing w:after="150"/>
      </w:pPr>
      <w:r>
        <w:rPr/>
        <w:t xml:space="preserve">第二节 珠海和佳医疗设备股份有限公司 </w:t>
      </w:r>
    </w:p>
    <w:p>
      <w:pPr>
        <w:spacing w:after="150"/>
      </w:pPr>
      <w:r>
        <w:rPr/>
        <w:t xml:space="preserve">一、企业基本发展情况 </w:t>
      </w:r>
    </w:p>
    <w:p>
      <w:pPr>
        <w:spacing w:after="150"/>
      </w:pPr>
      <w:r>
        <w:rPr/>
        <w:t xml:space="preserve">二、企业主营业务分析 </w:t>
      </w:r>
    </w:p>
    <w:p>
      <w:pPr>
        <w:spacing w:after="150"/>
      </w:pPr>
      <w:r>
        <w:rPr/>
        <w:t xml:space="preserve">三、互联网医院情况分析 </w:t>
      </w:r>
    </w:p>
    <w:p>
      <w:pPr>
        <w:spacing w:after="150"/>
      </w:pPr>
      <w:r>
        <w:rPr/>
        <w:t xml:space="preserve">四、企业经营情况分析 </w:t>
      </w:r>
    </w:p>
    <w:p>
      <w:pPr>
        <w:spacing w:after="150"/>
      </w:pPr>
      <w:r>
        <w:rPr/>
        <w:t xml:space="preserve">五、企业竞争优势分析 </w:t>
      </w:r>
    </w:p>
    <w:p>
      <w:pPr>
        <w:spacing w:after="150"/>
      </w:pPr>
      <w:r>
        <w:rPr/>
        <w:t xml:space="preserve">六、企业发展战略分析 </w:t>
      </w:r>
    </w:p>
    <w:p>
      <w:pPr>
        <w:spacing w:after="150"/>
      </w:pPr>
      <w:r>
        <w:rPr/>
        <w:t xml:space="preserve">第三节 创业慧康科技股份有限公司 </w:t>
      </w:r>
    </w:p>
    <w:p>
      <w:pPr>
        <w:spacing w:after="150"/>
      </w:pPr>
      <w:r>
        <w:rPr/>
        <w:t xml:space="preserve">一、企业基本发展情况 </w:t>
      </w:r>
    </w:p>
    <w:p>
      <w:pPr>
        <w:spacing w:after="150"/>
      </w:pPr>
      <w:r>
        <w:rPr/>
        <w:t xml:space="preserve">二、企业主营业务分析 </w:t>
      </w:r>
    </w:p>
    <w:p>
      <w:pPr>
        <w:spacing w:after="150"/>
      </w:pPr>
      <w:r>
        <w:rPr/>
        <w:t xml:space="preserve">三、互联网医院情况分析 </w:t>
      </w:r>
    </w:p>
    <w:p>
      <w:pPr>
        <w:spacing w:after="150"/>
      </w:pPr>
      <w:r>
        <w:rPr/>
        <w:t xml:space="preserve">四、企业经营情况分析 </w:t>
      </w:r>
    </w:p>
    <w:p>
      <w:pPr>
        <w:spacing w:after="150"/>
      </w:pPr>
      <w:r>
        <w:rPr/>
        <w:t xml:space="preserve">五、企业竞争优势分析 </w:t>
      </w:r>
    </w:p>
    <w:p>
      <w:pPr>
        <w:spacing w:after="150"/>
      </w:pPr>
      <w:r>
        <w:rPr/>
        <w:t xml:space="preserve">六、企业发展战略分析 </w:t>
      </w:r>
    </w:p>
    <w:p>
      <w:pPr>
        <w:spacing w:after="150"/>
      </w:pPr>
      <w:r>
        <w:rPr/>
        <w:t xml:space="preserve">第四节 浙江和仁科技股份有限公司 </w:t>
      </w:r>
    </w:p>
    <w:p>
      <w:pPr>
        <w:spacing w:after="150"/>
      </w:pPr>
      <w:r>
        <w:rPr/>
        <w:t xml:space="preserve">一、企业基本发展情况 </w:t>
      </w:r>
    </w:p>
    <w:p>
      <w:pPr>
        <w:spacing w:after="150"/>
      </w:pPr>
      <w:r>
        <w:rPr/>
        <w:t xml:space="preserve">二、企业主营业务分析 </w:t>
      </w:r>
    </w:p>
    <w:p>
      <w:pPr>
        <w:spacing w:after="150"/>
      </w:pPr>
      <w:r>
        <w:rPr/>
        <w:t xml:space="preserve">三、互联网医院情况分析 </w:t>
      </w:r>
    </w:p>
    <w:p>
      <w:pPr>
        <w:spacing w:after="150"/>
      </w:pPr>
      <w:r>
        <w:rPr/>
        <w:t xml:space="preserve">四、企业经营情况分析 </w:t>
      </w:r>
    </w:p>
    <w:p>
      <w:pPr>
        <w:spacing w:after="150"/>
      </w:pPr>
      <w:r>
        <w:rPr/>
        <w:t xml:space="preserve">五、企业竞争优势分析 </w:t>
      </w:r>
    </w:p>
    <w:p>
      <w:pPr>
        <w:spacing w:after="150"/>
      </w:pPr>
      <w:r>
        <w:rPr/>
        <w:t xml:space="preserve">六、企业发展战略分析 </w:t>
      </w:r>
    </w:p>
    <w:p>
      <w:pPr>
        <w:spacing w:after="150"/>
      </w:pPr>
      <w:r>
        <w:rPr>
          <w:b w:val="1"/>
          <w:bCs w:val="1"/>
        </w:rPr>
        <w:t xml:space="preserve">第六章 中国互联网医疗服务价格管理问题及对策建议 </w:t>
      </w:r>
    </w:p>
    <w:p>
      <w:pPr>
        <w:spacing w:after="150"/>
      </w:pPr>
      <w:r>
        <w:rPr/>
        <w:t xml:space="preserve">第一节 互联网医疗服务价格管理现状 </w:t>
      </w:r>
    </w:p>
    <w:p>
      <w:pPr>
        <w:spacing w:after="150"/>
      </w:pPr>
      <w:r>
        <w:rPr/>
        <w:t xml:space="preserve">一、中国互联网医疗服务价格管理的相关政策 </w:t>
      </w:r>
    </w:p>
    <w:p>
      <w:pPr>
        <w:spacing w:after="150"/>
      </w:pPr>
      <w:r>
        <w:rPr/>
        <w:t xml:space="preserve">二、中国互联网医疗服务项目的构成 </w:t>
      </w:r>
    </w:p>
    <w:p>
      <w:pPr>
        <w:spacing w:after="150"/>
      </w:pPr>
      <w:r>
        <w:rPr/>
        <w:t xml:space="preserve">三、中国互联网医疗服务价格的主要管理方式 </w:t>
      </w:r>
    </w:p>
    <w:p>
      <w:pPr>
        <w:spacing w:after="150"/>
      </w:pPr>
      <w:r>
        <w:rPr/>
        <w:t xml:space="preserve">第二节 互联网医疗服务价格管理难点 </w:t>
      </w:r>
    </w:p>
    <w:p>
      <w:pPr>
        <w:spacing w:after="150"/>
      </w:pPr>
      <w:r>
        <w:rPr/>
        <w:t xml:space="preserve">一、互联网医疗服务涉及医院、医生、患者及第三方企业，价格管理对象较复杂 </w:t>
      </w:r>
    </w:p>
    <w:p>
      <w:pPr>
        <w:spacing w:after="150"/>
      </w:pPr>
      <w:r>
        <w:rPr/>
        <w:t xml:space="preserve">二、互联网医疗服务项目繁多，但目前纳入管理的项目较少，管理存在缺失 </w:t>
      </w:r>
    </w:p>
    <w:p>
      <w:pPr>
        <w:spacing w:after="150"/>
      </w:pPr>
      <w:r>
        <w:rPr/>
        <w:t xml:space="preserve">三、互联网医疗服务价格管理手段不健全，价格监督机制函待完善 </w:t>
      </w:r>
    </w:p>
    <w:p>
      <w:pPr>
        <w:spacing w:after="150"/>
      </w:pPr>
      <w:r>
        <w:rPr/>
        <w:t xml:space="preserve">第三节 互联网医疗服务价格管理对策 </w:t>
      </w:r>
    </w:p>
    <w:p>
      <w:pPr>
        <w:spacing w:after="150"/>
      </w:pPr>
      <w:r>
        <w:rPr/>
        <w:t xml:space="preserve">一、依据互联网医疗服务目的及对象的不同进行分类管理 </w:t>
      </w:r>
    </w:p>
    <w:p>
      <w:pPr>
        <w:spacing w:after="150"/>
      </w:pPr>
      <w:r>
        <w:rPr/>
        <w:t xml:space="preserve">二、构建互联网医疗服务价格层级管理制度，完善定价机制 </w:t>
      </w:r>
    </w:p>
    <w:p>
      <w:pPr>
        <w:spacing w:after="150"/>
      </w:pPr>
      <w:r>
        <w:rPr/>
        <w:t xml:space="preserve">三、细化互联网医疗服务项目定价标准与服务内容，推进按病种付费 </w:t>
      </w:r>
    </w:p>
    <w:p>
      <w:pPr>
        <w:spacing w:after="150"/>
      </w:pPr>
      <w:r>
        <w:rPr/>
        <w:t xml:space="preserve">四、加强互联网医疗服务价格的监督管理，发挥政府主导作用 </w:t>
      </w:r>
    </w:p>
    <w:p>
      <w:pPr>
        <w:spacing w:after="150"/>
      </w:pPr>
      <w:r>
        <w:rPr>
          <w:b w:val="1"/>
          <w:bCs w:val="1"/>
        </w:rPr>
        <w:t xml:space="preserve">第七章 中国互联网医院行业发展趋势与投资建议 </w:t>
      </w:r>
    </w:p>
    <w:p>
      <w:pPr>
        <w:spacing w:after="150"/>
      </w:pPr>
      <w:r>
        <w:rPr/>
        <w:t xml:space="preserve">第一节 互联网医院行业发展趋势及前景预测 </w:t>
      </w:r>
    </w:p>
    <w:p>
      <w:pPr>
        <w:spacing w:after="150"/>
      </w:pPr>
      <w:r>
        <w:rPr/>
        <w:t xml:space="preserve">一、互联网医院行业发展趋势分析 </w:t>
      </w:r>
    </w:p>
    <w:p>
      <w:pPr>
        <w:spacing w:after="150"/>
      </w:pPr>
      <w:r>
        <w:rPr/>
        <w:t xml:space="preserve">二、互联网医院行业发展前景预测 </w:t>
      </w:r>
    </w:p>
    <w:p>
      <w:pPr>
        <w:spacing w:after="150"/>
      </w:pPr>
      <w:r>
        <w:rPr/>
        <w:t xml:space="preserve">三、互联网医院创新方向预测分析 </w:t>
      </w:r>
    </w:p>
    <w:p>
      <w:pPr>
        <w:spacing w:after="150"/>
      </w:pPr>
      <w:r>
        <w:rPr/>
        <w:t xml:space="preserve">第二节 中国互联网医院行业融资分析 </w:t>
      </w:r>
    </w:p>
    <w:p>
      <w:pPr>
        <w:spacing w:after="150"/>
      </w:pPr>
      <w:r>
        <w:rPr/>
        <w:t xml:space="preserve">一、互联网医院市场融资金额 </w:t>
      </w:r>
    </w:p>
    <w:p>
      <w:pPr>
        <w:spacing w:after="150"/>
      </w:pPr>
      <w:r>
        <w:rPr/>
        <w:t xml:space="preserve">二、互联网医院市场融资次数 </w:t>
      </w:r>
    </w:p>
    <w:p>
      <w:pPr>
        <w:spacing w:after="150"/>
      </w:pPr>
      <w:r>
        <w:rPr/>
        <w:t xml:space="preserve">三、互联网医院市场融资轮次 </w:t>
      </w:r>
    </w:p>
    <w:p>
      <w:pPr>
        <w:spacing w:after="150"/>
      </w:pPr>
      <w:r>
        <w:rPr/>
        <w:t xml:space="preserve">第三节 中国互联网医院行业发展策略 </w:t>
      </w:r>
    </w:p>
    <w:p>
      <w:pPr>
        <w:spacing w:after="150"/>
      </w:pPr>
      <w:r>
        <w:rPr/>
        <w:t xml:space="preserve">一、抓住市场机遇，发挥竞争优势 </w:t>
      </w:r>
    </w:p>
    <w:p>
      <w:pPr>
        <w:spacing w:after="150"/>
      </w:pPr>
      <w:r>
        <w:rPr/>
        <w:t xml:space="preserve">二、规避外来挑战，发挥竞争优势 </w:t>
      </w:r>
    </w:p>
    <w:p>
      <w:pPr>
        <w:spacing w:after="150"/>
      </w:pPr>
      <w:r>
        <w:rPr/>
        <w:t xml:space="preserve">三、加强管理水平，完善行业标准 </w:t>
      </w:r>
    </w:p>
    <w:p>
      <w:pPr>
        <w:spacing w:after="150"/>
      </w:pPr>
      <w:r>
        <w:rPr/>
        <w:t xml:space="preserve">四、加强行业监督，回避外部挑战 </w:t>
      </w:r>
    </w:p>
    <w:p>
      <w:pPr>
        <w:spacing w:after="150"/>
      </w:pPr>
      <w:r>
        <w:rPr>
          <w:b w:val="1"/>
          <w:bCs w:val="1"/>
        </w:rPr>
        <w:t xml:space="preserve">第八章 中国“互联网+”医疗服务的难点及建议 </w:t>
      </w:r>
    </w:p>
    <w:p>
      <w:pPr>
        <w:spacing w:after="150"/>
      </w:pPr>
      <w:r>
        <w:rPr/>
        <w:t xml:space="preserve">第一节 发展“互联网+”医疗服务面临难点问题分析 </w:t>
      </w:r>
    </w:p>
    <w:p>
      <w:pPr>
        <w:spacing w:after="150"/>
      </w:pPr>
      <w:r>
        <w:rPr/>
        <w:t xml:space="preserve">一、“互联网+”医疗服务的社会认知不足 </w:t>
      </w:r>
    </w:p>
    <w:p>
      <w:pPr>
        <w:spacing w:after="150"/>
      </w:pPr>
      <w:r>
        <w:rPr/>
        <w:t xml:space="preserve">二、“互联网+”医疗服务的保障支持不足 </w:t>
      </w:r>
    </w:p>
    <w:p>
      <w:pPr>
        <w:spacing w:after="150"/>
      </w:pPr>
      <w:r>
        <w:rPr/>
        <w:t xml:space="preserve">三、“互联网+”医疗服务的数据使用不足 </w:t>
      </w:r>
    </w:p>
    <w:p>
      <w:pPr>
        <w:spacing w:after="150"/>
      </w:pPr>
      <w:r>
        <w:rPr/>
        <w:t xml:space="preserve">四、“互联网+”医疗服务的信息安全保护不足 </w:t>
      </w:r>
    </w:p>
    <w:p>
      <w:pPr>
        <w:spacing w:after="150"/>
      </w:pPr>
      <w:r>
        <w:rPr/>
        <w:t xml:space="preserve">五、相关单位在拓展“互联网+”医疗服务上的尝试不足 </w:t>
      </w:r>
    </w:p>
    <w:p>
      <w:pPr>
        <w:spacing w:after="150"/>
      </w:pPr>
      <w:r>
        <w:rPr/>
        <w:t xml:space="preserve">第二节 推进“互联网+”医疗服务良性发展的对策建议 </w:t>
      </w:r>
    </w:p>
    <w:p>
      <w:pPr>
        <w:spacing w:after="150"/>
      </w:pPr>
      <w:r>
        <w:rPr/>
        <w:t xml:space="preserve">一、在清晰界定“互联网+”医疗服务具体概念的基础上，加强市场准入和质量监管 </w:t>
      </w:r>
    </w:p>
    <w:p>
      <w:pPr>
        <w:spacing w:after="150"/>
      </w:pPr>
      <w:r>
        <w:rPr/>
        <w:t xml:space="preserve">二、为“互联网+”医疗服务营造良好适宜的发展环境 </w:t>
      </w:r>
    </w:p>
    <w:p>
      <w:pPr>
        <w:spacing w:after="150"/>
      </w:pPr>
      <w:r>
        <w:rPr/>
        <w:t xml:space="preserve">三、充分挖掘医疗大数据的价值 </w:t>
      </w:r>
    </w:p>
    <w:p>
      <w:pPr>
        <w:spacing w:after="150"/>
      </w:pPr>
      <w:r>
        <w:rPr/>
        <w:t xml:space="preserve">四、防范数据泄露风险 </w:t>
      </w:r>
    </w:p>
    <w:p>
      <w:pPr>
        <w:spacing w:after="150"/>
      </w:pPr>
      <w:r>
        <w:rPr/>
        <w:t xml:space="preserve">五、鼓励相关单位拓展“互联网+”医疗服务 </w:t>
      </w:r>
    </w:p>
    <w:p>
      <w:pPr>
        <w:spacing w:after="150"/>
      </w:pPr>
      <w:r>
        <w:rPr>
          <w:b w:val="1"/>
          <w:bCs w:val="1"/>
        </w:rPr>
        <w:t xml:space="preserve">附录 </w:t>
      </w:r>
    </w:p>
    <w:p>
      <w:pPr>
        <w:spacing w:after="150"/>
      </w:pPr>
      <w:r>
        <w:rPr/>
        <w:t xml:space="preserve">一、互联网诊疗管理办法(试行) </w:t>
      </w:r>
    </w:p>
    <w:p>
      <w:pPr>
        <w:spacing w:after="150"/>
      </w:pPr>
      <w:r>
        <w:rPr/>
        <w:t xml:space="preserve">二、互联网医院管理办法(试行) </w:t>
      </w:r>
    </w:p>
    <w:p>
      <w:pPr>
        <w:spacing w:after="150"/>
      </w:pPr>
      <w:r>
        <w:rPr/>
        <w:t xml:space="preserve">三、互联网医院基本标准(试行) </w:t>
      </w:r>
    </w:p>
    <w:p>
      <w:pPr>
        <w:spacing w:after="150"/>
      </w:pPr>
      <w:r>
        <w:rPr>
          <w:b w:val="1"/>
          <w:bCs w:val="1"/>
        </w:rPr>
        <w:t xml:space="preserve">图表目录</w:t>
      </w:r>
    </w:p>
    <w:p>
      <w:pPr>
        <w:spacing w:after="150"/>
      </w:pPr>
      <w:r>
        <w:rPr/>
        <w:t xml:space="preserve">图表：2012-2019-2023年全国60周岁及以上老年人口数量及占全国总人口比重 </w:t>
      </w:r>
    </w:p>
    <w:p>
      <w:pPr>
        <w:spacing w:after="150"/>
      </w:pPr>
      <w:r>
        <w:rPr/>
        <w:t xml:space="preserve">图表：2012-2019-2023年全国65周岁及以上老年人口数量及占全国总人口比重 </w:t>
      </w:r>
    </w:p>
    <w:p>
      <w:pPr>
        <w:spacing w:after="150"/>
      </w:pPr>
      <w:r>
        <w:rPr/>
        <w:t xml:space="preserve">图表：2015-2025年中国移动互联网用户数和移动互联网渗透率 </w:t>
      </w:r>
    </w:p>
    <w:p>
      <w:pPr>
        <w:spacing w:after="150"/>
      </w:pPr>
      <w:r>
        <w:rPr/>
        <w:t xml:space="preserve">图表：互联网医院运营流程图 </w:t>
      </w:r>
    </w:p>
    <w:p>
      <w:pPr>
        <w:spacing w:after="150"/>
      </w:pPr>
      <w:r>
        <w:rPr/>
        <w:t xml:space="preserve">图表：国内典型互联网医院的盈利方式 </w:t>
      </w:r>
    </w:p>
    <w:p>
      <w:pPr>
        <w:spacing w:after="150"/>
      </w:pPr>
      <w:r>
        <w:rPr/>
        <w:t xml:space="preserve">图表：互联网医院在患者端的角色和功能 </w:t>
      </w:r>
    </w:p>
    <w:p>
      <w:pPr>
        <w:spacing w:after="150"/>
      </w:pPr>
      <w:r>
        <w:rPr/>
        <w:t xml:space="preserve">图表：互联网医院在医生端的角色和功能 </w:t>
      </w:r>
    </w:p>
    <w:p>
      <w:pPr>
        <w:spacing w:after="150"/>
      </w:pPr>
      <w:r>
        <w:rPr/>
        <w:t xml:space="preserve">图表：互联网医院在医院端的角色和功能 </w:t>
      </w:r>
    </w:p>
    <w:p>
      <w:pPr>
        <w:spacing w:after="150"/>
      </w:pPr>
      <w:r>
        <w:rPr/>
        <w:t xml:space="preserve">图表：全国医疗卫生机构床位数及增长速度 </w:t>
      </w:r>
    </w:p>
    <w:p>
      <w:pPr>
        <w:spacing w:after="150"/>
      </w:pPr>
      <w:r>
        <w:rPr/>
        <w:t xml:space="preserve">图表：全国各类医疗卫生机构人员数(单位：万人) </w:t>
      </w:r>
    </w:p>
    <w:p>
      <w:pPr>
        <w:spacing w:after="150"/>
      </w:pPr>
      <w:r>
        <w:rPr/>
        <w:t xml:space="preserve">图表：2023年医院病床使用情况 </w:t>
      </w:r>
    </w:p>
    <w:p>
      <w:pPr>
        <w:spacing w:after="150"/>
      </w:pPr>
      <w:r>
        <w:rPr/>
        <w:t xml:space="preserve">图表：2019-2023年中国卫生总费用规模(单位：亿元) </w:t>
      </w:r>
    </w:p>
    <w:p>
      <w:pPr>
        <w:spacing w:after="150"/>
      </w:pPr>
      <w:r>
        <w:rPr/>
        <w:t xml:space="preserve">图表：2019-2023年中国互联网医疗行业市场规模(单位：亿元) </w:t>
      </w:r>
    </w:p>
    <w:p>
      <w:pPr>
        <w:spacing w:after="150"/>
      </w:pPr>
      <w:r>
        <w:rPr/>
        <w:t xml:space="preserve">图表：中国互联网医院诊疗模式业务流程 </w:t>
      </w:r>
    </w:p>
    <w:p>
      <w:pPr>
        <w:spacing w:after="150"/>
      </w:pPr>
      <w:r>
        <w:rPr/>
        <w:t xml:space="preserve">图表：中国互联网医院医院电商模式业务流程 </w:t>
      </w:r>
    </w:p>
    <w:p>
      <w:pPr>
        <w:spacing w:after="150"/>
      </w:pPr>
      <w:r>
        <w:rPr/>
        <w:t xml:space="preserve">图表：微医慢病管理技术平台 </w:t>
      </w:r>
    </w:p>
    <w:p>
      <w:pPr>
        <w:spacing w:after="150"/>
      </w:pPr>
      <w:r>
        <w:rPr/>
        <w:t xml:space="preserve">图表：2023年卫宁健康营收情况 </w:t>
      </w:r>
    </w:p>
    <w:p>
      <w:pPr>
        <w:spacing w:after="150"/>
      </w:pPr>
      <w:r>
        <w:rPr/>
        <w:t xml:space="preserve">图表：2019-2023年和佳医疗营收情况 </w:t>
      </w:r>
    </w:p>
    <w:p>
      <w:pPr>
        <w:spacing w:after="150"/>
      </w:pPr>
      <w:r>
        <w:rPr/>
        <w:t xml:space="preserve">图表：创业慧康医院信息化应用软件主要产品 </w:t>
      </w:r>
    </w:p>
    <w:p>
      <w:pPr>
        <w:spacing w:after="150"/>
      </w:pPr>
      <w:r>
        <w:rPr/>
        <w:t xml:space="preserve">图表：2023年创业慧康营收情况 </w:t>
      </w:r>
    </w:p>
    <w:p>
      <w:pPr>
        <w:spacing w:after="150"/>
      </w:pPr>
      <w:r>
        <w:rPr/>
        <w:t xml:space="preserve">图表：2023年和仁科技营收情况 </w:t>
      </w:r>
    </w:p>
    <w:p>
      <w:pPr>
        <w:spacing w:after="150"/>
      </w:pPr>
      <w:r>
        <w:rPr/>
        <w:t xml:space="preserve">图表：中国医疗信息化行业投融资轮次占比情况(单位：%)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本文地址：https://www.51baogao.cn/baogao/20240124/493504.shtml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4/493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中国互联网医院行业市场发展分析及商业模式与投资研究报告(2024-2029版)</dc:title>
  <dc:description>中国互联网医院行业市场发展分析及商业模式与投资研究报告(2024-2029版)</dc:description>
  <dc:subject>中国互联网医院行业市场发展分析及商业模式与投资研究报告(2024-2029版)</dc:subject>
  <cp:keywords>研究报告</cp:keywords>
  <cp:category>研究报告</cp:category>
  <cp:lastModifiedBy>北京中道泰和信息咨询有限公司</cp:lastModifiedBy>
  <dcterms:created xsi:type="dcterms:W3CDTF">2024-01-26T13:50:31+08:00</dcterms:created>
  <dcterms:modified xsi:type="dcterms:W3CDTF">2024-01-26T13:50:31+08:00</dcterms:modified>
</cp:coreProperties>
</file>

<file path=docProps/custom.xml><?xml version="1.0" encoding="utf-8"?>
<Properties xmlns="http://schemas.openxmlformats.org/officeDocument/2006/custom-properties" xmlns:vt="http://schemas.openxmlformats.org/officeDocument/2006/docPropsVTypes"/>
</file>