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中国空气清新器行业市场发展分析及发展趋势与投资风险研究报告(2026-2031版)</w:t>
      </w:r>
    </w:p>
    <w:p>
      <w:pPr>
        <w:spacing w:after="150"/>
      </w:pPr>
      <w:r>
        <w:rPr>
          <w:b w:val="1"/>
          <w:bCs w:val="1"/>
        </w:rPr>
        <w:t xml:space="preserve">报告简介</w:t>
      </w:r>
    </w:p>
    <w:p>
      <w:pPr>
        <w:spacing w:after="150"/>
      </w:pPr>
      <w:r>
        <w:rPr/>
        <w:t xml:space="preserve">空气清新器，又称空气净化器，是指能够吸附、分解或转化各种空气污染物(一般包括PM2.5、粉尘、花粉、异味、甲醛之类的装修污染、细菌、过敏原等)，有效提高空气清洁度的产品。主要分为家用 、商用、工业、楼宇。</w:t>
      </w:r>
    </w:p>
    <w:p>
      <w:pPr>
        <w:spacing w:after="150"/>
      </w:pPr>
      <w:r>
        <w:rPr/>
        <w:t xml:space="preserve">空气清新器的发展趋势将更加注重技术创新、健康环保和个性化需求。随着经济的发展和消费者对健康生活的追求，空气清新器市场将继续保持增长态势。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空气清新器专业研究单位等公布和提供的大量资料。对我国空气清新器行业作了详尽深入的分析，为空气清新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空气清新器行业概述</w:t>
      </w:r>
    </w:p>
    <w:p>
      <w:pPr>
        <w:spacing w:before="75" w:after="0"/>
      </w:pPr>
      <w:r>
        <w:rPr/>
        <w:t xml:space="preserve">第一节 空气清新器行业定义</w:t>
      </w:r>
    </w:p>
    <w:p>
      <w:pPr>
        <w:spacing w:before="75" w:after="0"/>
      </w:pPr>
      <w:r>
        <w:rPr/>
        <w:t xml:space="preserve">第二节 空气清新器行业发展历程</w:t>
      </w:r>
    </w:p>
    <w:p>
      <w:pPr>
        <w:spacing w:before="75" w:after="0"/>
      </w:pPr>
      <w:r>
        <w:rPr/>
        <w:t xml:space="preserve">第三节 空气清新器行业分类情况</w:t>
      </w:r>
    </w:p>
    <w:p>
      <w:pPr>
        <w:spacing w:before="75" w:after="0"/>
      </w:pPr>
      <w:r>
        <w:rPr/>
        <w:t xml:space="preserve">第四节 空气清新器产业链分析</w:t>
      </w:r>
    </w:p>
    <w:p>
      <w:pPr>
        <w:spacing w:before="75" w:after="0"/>
      </w:pPr>
      <w:r>
        <w:rPr>
          <w:b w:val="1"/>
          <w:bCs w:val="1"/>
        </w:rPr>
        <w:t xml:space="preserve">第二章 2021-2026年中国空气清新器行业发展环境分析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2021-2026年中国空气清新器行业发展政策环境分析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2021-2026年中国空气清新器行业发展社会环境分析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2021-2026年中国空气清新器行业总体发展状况</w:t>
      </w:r>
    </w:p>
    <w:p>
      <w:pPr>
        <w:spacing w:before="75" w:after="0"/>
      </w:pPr>
      <w:r>
        <w:rPr/>
        <w:t xml:space="preserve">第一节 中国空气清新器行业规模情况分析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中国空气清新器行业财务能力分析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2021-2026年中国空气清新器市场供需态势分析</w:t>
      </w:r>
    </w:p>
    <w:p>
      <w:pPr>
        <w:spacing w:before="75" w:after="0"/>
      </w:pPr>
      <w:r>
        <w:rPr/>
        <w:t xml:space="preserve">第一节 2021-2026年中国空气清新器市场供给增长情况</w:t>
      </w:r>
    </w:p>
    <w:p>
      <w:pPr>
        <w:spacing w:before="75" w:after="0"/>
      </w:pPr>
      <w:r>
        <w:rPr/>
        <w:t xml:space="preserve">第二节 2021-2026年中国空气清新器市场需求增长情况</w:t>
      </w:r>
    </w:p>
    <w:p>
      <w:pPr>
        <w:spacing w:before="75" w:after="0"/>
      </w:pPr>
      <w:r>
        <w:rPr/>
        <w:t xml:space="preserve">第三节 2021-2026年中国空气清新器市场供需平衡性分析</w:t>
      </w:r>
    </w:p>
    <w:p>
      <w:pPr>
        <w:spacing w:before="75" w:after="0"/>
      </w:pPr>
      <w:r>
        <w:rPr/>
        <w:t xml:space="preserve">第四节 中国空气清新器行业进入退出壁垒分析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空气清新器行业发展现状分析</w:t>
      </w:r>
    </w:p>
    <w:p>
      <w:pPr>
        <w:spacing w:before="75" w:after="0"/>
      </w:pPr>
      <w:r>
        <w:rPr/>
        <w:t xml:space="preserve">第一节 中国空气清新器行业发展分析</w:t>
      </w:r>
    </w:p>
    <w:p>
      <w:pPr>
        <w:spacing w:before="75" w:after="0"/>
      </w:pPr>
      <w:r>
        <w:rPr/>
        <w:t xml:space="preserve">一、2021-2026年中国空气清新器行业发展态势分析</w:t>
      </w:r>
    </w:p>
    <w:p>
      <w:pPr>
        <w:spacing w:before="75" w:after="0"/>
      </w:pPr>
      <w:r>
        <w:rPr/>
        <w:t xml:space="preserve">二、2021-2026年中国空气清新器行业发展特点分析</w:t>
      </w:r>
    </w:p>
    <w:p>
      <w:pPr>
        <w:spacing w:before="75" w:after="0"/>
      </w:pPr>
      <w:r>
        <w:rPr/>
        <w:t xml:space="preserve">三、2021-2026年中国空气清新器行业市场供需分析</w:t>
      </w:r>
    </w:p>
    <w:p>
      <w:pPr>
        <w:spacing w:before="75" w:after="0"/>
      </w:pPr>
      <w:r>
        <w:rPr/>
        <w:t xml:space="preserve">第二节 中国空气清新器产业特征与行业重要性</w:t>
      </w:r>
    </w:p>
    <w:p>
      <w:pPr>
        <w:spacing w:before="75" w:after="0"/>
      </w:pPr>
      <w:r>
        <w:rPr/>
        <w:t xml:space="preserve">第三节 空气清新器行业特性分析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二、2021-2026年空气清新器行业总体盈利能力</w:t>
      </w:r>
    </w:p>
    <w:p>
      <w:pPr>
        <w:spacing w:before="75" w:after="0"/>
      </w:pPr>
      <w:r>
        <w:rPr/>
        <w:t xml:space="preserve">三、2021-2026年空气清新器行业总体税收能力</w:t>
      </w:r>
    </w:p>
    <w:p>
      <w:pPr>
        <w:spacing w:before="75" w:after="0"/>
      </w:pPr>
      <w:r>
        <w:rPr/>
        <w:t xml:space="preserve">四、2021-2026年空气清新器行业市场总体产值能力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空气清新器区域市场情况分析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2021-2026年中国空气清新器行业市场与竞争分析</w:t>
      </w:r>
    </w:p>
    <w:p>
      <w:pPr>
        <w:spacing w:before="75" w:after="0"/>
      </w:pPr>
      <w:r>
        <w:rPr/>
        <w:t xml:space="preserve">第一节 2021-2026年中国空气清新器行业竞争策略分析</w:t>
      </w:r>
    </w:p>
    <w:p>
      <w:pPr>
        <w:spacing w:before="75" w:after="0"/>
      </w:pPr>
      <w:r>
        <w:rPr/>
        <w:t xml:space="preserve">第二节 空气清新器行业上下游市场分析</w:t>
      </w:r>
    </w:p>
    <w:p>
      <w:pPr>
        <w:spacing w:before="75" w:after="0"/>
      </w:pPr>
      <w:r>
        <w:rPr/>
        <w:t xml:space="preserve">一、空气清新器行业产业链简介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第三节2021-2026年中国空气清新器行业需求情况</w:t>
      </w:r>
    </w:p>
    <w:p>
      <w:pPr>
        <w:spacing w:before="75" w:after="0"/>
      </w:pPr>
      <w:r>
        <w:rPr/>
        <w:t xml:space="preserve">1、空气清新器行业需求市场</w:t>
      </w:r>
    </w:p>
    <w:p>
      <w:pPr>
        <w:spacing w:before="75" w:after="0"/>
      </w:pPr>
      <w:r>
        <w:rPr/>
        <w:t xml:space="preserve">2、空气清新器行业客户结构</w:t>
      </w:r>
    </w:p>
    <w:p>
      <w:pPr>
        <w:spacing w:before="75" w:after="0"/>
      </w:pPr>
      <w:r>
        <w:rPr/>
        <w:t xml:space="preserve">3、空气清新器行业需求的地区差异</w:t>
      </w:r>
    </w:p>
    <w:p>
      <w:pPr>
        <w:spacing w:before="75" w:after="0"/>
      </w:pPr>
      <w:r>
        <w:rPr>
          <w:b w:val="1"/>
          <w:bCs w:val="1"/>
        </w:rPr>
        <w:t xml:space="preserve">第九章 空气清新器行业市场竞争策略分析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空气清新器市场竞争策略分析</w:t>
      </w:r>
    </w:p>
    <w:p>
      <w:pPr>
        <w:spacing w:before="75" w:after="0"/>
      </w:pPr>
      <w:r>
        <w:rPr/>
        <w:t xml:space="preserve">一、空气清新器市场增长潜力分析</w:t>
      </w:r>
    </w:p>
    <w:p>
      <w:pPr>
        <w:spacing w:before="75" w:after="0"/>
      </w:pPr>
      <w:r>
        <w:rPr/>
        <w:t xml:space="preserve">二、空气清新器产品竞争策略分析</w:t>
      </w:r>
    </w:p>
    <w:p>
      <w:pPr>
        <w:spacing w:before="75" w:after="0"/>
      </w:pPr>
      <w:r>
        <w:rPr/>
        <w:t xml:space="preserve">三、典型企业产品竞争策略分析</w:t>
      </w:r>
    </w:p>
    <w:p>
      <w:pPr>
        <w:spacing w:before="75" w:after="0"/>
      </w:pPr>
      <w:r>
        <w:rPr>
          <w:b w:val="1"/>
          <w:bCs w:val="1"/>
        </w:rPr>
        <w:t xml:space="preserve">第十章 空气清新器行业重点企业竞争分析</w:t>
      </w:r>
    </w:p>
    <w:p>
      <w:pPr>
        <w:spacing w:before="75" w:after="0"/>
      </w:pPr>
      <w:r>
        <w:rPr/>
        <w:t xml:space="preserve">第一节 心居客</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蒂菲森</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遇见香芬</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五优家家</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惠尔顿</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国际香氛</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固特异</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三生三世</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瑞沃</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戴森</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空气清新器行业投资与发展前景分析</w:t>
      </w:r>
    </w:p>
    <w:p>
      <w:pPr>
        <w:spacing w:before="75" w:after="0"/>
      </w:pPr>
      <w:r>
        <w:rPr/>
        <w:t xml:space="preserve">第一节 空气清新器行业投资机会分析</w:t>
      </w:r>
    </w:p>
    <w:p>
      <w:pPr>
        <w:spacing w:before="75" w:after="0"/>
      </w:pPr>
      <w:r>
        <w:rPr/>
        <w:t xml:space="preserve">一、空气清新器投资项目分析</w:t>
      </w:r>
    </w:p>
    <w:p>
      <w:pPr>
        <w:spacing w:before="75" w:after="0"/>
      </w:pPr>
      <w:r>
        <w:rPr/>
        <w:t xml:space="preserve">二、可以投资的空气清新器模式</w:t>
      </w:r>
    </w:p>
    <w:p>
      <w:pPr>
        <w:spacing w:before="75" w:after="0"/>
      </w:pPr>
      <w:r>
        <w:rPr/>
        <w:t xml:space="preserve">三、空气清新器投资机会</w:t>
      </w:r>
    </w:p>
    <w:p>
      <w:pPr>
        <w:spacing w:before="75" w:after="0"/>
      </w:pPr>
      <w:r>
        <w:rPr/>
        <w:t xml:space="preserve">第二节 中国空气清新器行业发展预测分析</w:t>
      </w:r>
    </w:p>
    <w:p>
      <w:pPr>
        <w:spacing w:before="75" w:after="0"/>
      </w:pPr>
      <w:r>
        <w:rPr/>
        <w:t xml:space="preserve">一、未来空气清新器发展分析</w:t>
      </w:r>
    </w:p>
    <w:p>
      <w:pPr>
        <w:spacing w:before="75" w:after="0"/>
      </w:pPr>
      <w:r>
        <w:rPr/>
        <w:t xml:space="preserve">二、未来空气清新器行业技术开发方向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2026-2031年空气清新器行业发展趋势及投资风险分析</w:t>
      </w:r>
    </w:p>
    <w:p>
      <w:pPr>
        <w:spacing w:before="75" w:after="0"/>
      </w:pPr>
      <w:r>
        <w:rPr/>
        <w:t xml:space="preserve">第一节 当前空气清新器存在的问题</w:t>
      </w:r>
    </w:p>
    <w:p>
      <w:pPr>
        <w:spacing w:before="75" w:after="0"/>
      </w:pPr>
      <w:r>
        <w:rPr/>
        <w:t xml:space="preserve">第二节 空气清新器未来发展预测分析</w:t>
      </w:r>
    </w:p>
    <w:p>
      <w:pPr>
        <w:spacing w:before="75" w:after="0"/>
      </w:pPr>
      <w:r>
        <w:rPr/>
        <w:t xml:space="preserve">一、中国空气清新器发展方向分析</w:t>
      </w:r>
    </w:p>
    <w:p>
      <w:pPr>
        <w:spacing w:before="75" w:after="0"/>
      </w:pPr>
      <w:r>
        <w:rPr/>
        <w:t xml:space="preserve">二、2026-2031年空气清新器行业产值变化预测</w:t>
      </w:r>
    </w:p>
    <w:p>
      <w:pPr>
        <w:spacing w:before="75" w:after="0"/>
      </w:pPr>
      <w:r>
        <w:rPr/>
        <w:t xml:space="preserve">第三节 2026-2031年中国空气清新器行业投资风险分析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空气清新器行业发展趋势与投资战略研究</w:t>
      </w:r>
    </w:p>
    <w:p>
      <w:pPr>
        <w:spacing w:before="75" w:after="0"/>
      </w:pPr>
      <w:r>
        <w:rPr/>
        <w:t xml:space="preserve">第一节 空气清新器市场发展潜力分析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空气清新器行业发展趋势分析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空气清新器行业发展战略研究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1、空气清新器企业的国内营销模式建议</w:t>
      </w:r>
    </w:p>
    <w:p>
      <w:pPr>
        <w:spacing w:before="75" w:after="0"/>
      </w:pPr>
      <w:r>
        <w:rPr/>
        <w:t xml:space="preserve">2、空气清新器企业海外营销模式建议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1、空气清新器企业国内资本市场的运作建议</w:t>
      </w:r>
    </w:p>
    <w:p>
      <w:pPr>
        <w:spacing w:before="75" w:after="0"/>
      </w:pPr>
      <w:r>
        <w:rPr/>
        <w:t xml:space="preserve">2、空气清新器企业海外资本市场的运作建议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图表：2021-2026年中国空气清新器行业市场规模变化</w:t>
      </w:r>
    </w:p>
    <w:p>
      <w:pPr>
        <w:spacing w:before="75" w:after="0"/>
      </w:pPr>
      <w:r>
        <w:rPr/>
        <w:t xml:space="preserve">图表：2021-2026年中国空气清新器行业潜在需求量变化</w:t>
      </w:r>
    </w:p>
    <w:p>
      <w:pPr>
        <w:spacing w:before="75" w:after="0"/>
      </w:pPr>
      <w:r>
        <w:rPr/>
        <w:t xml:space="preserve">图表：2021-2026年中国空气清新器行业市场容量变化</w:t>
      </w:r>
    </w:p>
    <w:p>
      <w:pPr>
        <w:spacing w:before="75" w:after="0"/>
      </w:pPr>
      <w:r>
        <w:rPr/>
        <w:t xml:space="preserve">图表：2021-2026年中国空气清新器供给量变化</w:t>
      </w:r>
    </w:p>
    <w:p>
      <w:pPr>
        <w:spacing w:before="75" w:after="0"/>
      </w:pPr>
      <w:r>
        <w:rPr/>
        <w:t xml:space="preserve">图表：2021-2026年中国空气清新器供需平衡分析</w:t>
      </w:r>
    </w:p>
    <w:p>
      <w:pPr>
        <w:spacing w:before="75" w:after="0"/>
      </w:pPr>
      <w:r>
        <w:rPr/>
        <w:t xml:space="preserve">图表：2021-2026年中国空气清新器市场供需分析</w:t>
      </w:r>
    </w:p>
    <w:p>
      <w:pPr>
        <w:spacing w:before="75" w:after="0"/>
      </w:pPr>
      <w:r>
        <w:rPr/>
        <w:t xml:space="preserve">图表：2026-2031年中国空气清新器区域需求结构变化</w:t>
      </w:r>
    </w:p>
    <w:p>
      <w:pPr>
        <w:spacing w:before="75" w:after="0"/>
      </w:pPr>
      <w:r>
        <w:rPr/>
        <w:t xml:space="preserve">图表：2026-2031年中国空气清新器行业产值预测</w:t>
      </w:r>
    </w:p>
    <w:p>
      <w:pPr>
        <w:spacing w:before="75" w:after="0"/>
      </w:pPr>
      <w:r>
        <w:rPr/>
        <w:t xml:space="preserve">图表：2026-2031年中国空气清新器行业总资产预测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本文地址：https://www.51baogao.cn/baogao/20240124/493509.shtml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4/49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中国空气清新器行业市场发展分析及发展趋势与投资风险研究报告(2026-2031版)</dc:title>
  <dc:description>中国空气清新器行业市场发展分析及发展趋势与投资风险研究报告(2026-2031版)</dc:description>
  <dc:subject>中国空气清新器行业市场发展分析及发展趋势与投资风险研究报告(2026-2031版)</dc:subject>
  <cp:keywords>研究报告</cp:keywords>
  <cp:category>研究报告</cp:category>
  <cp:lastModifiedBy>北京中道泰和信息咨询有限公司</cp:lastModifiedBy>
  <dcterms:created xsi:type="dcterms:W3CDTF">2026-03-29T17:33:47+08:00</dcterms:created>
  <dcterms:modified xsi:type="dcterms:W3CDTF">2026-03-29T17:33:47+08:00</dcterms:modified>
</cp:coreProperties>
</file>

<file path=docProps/custom.xml><?xml version="1.0" encoding="utf-8"?>
<Properties xmlns="http://schemas.openxmlformats.org/officeDocument/2006/custom-properties" xmlns:vt="http://schemas.openxmlformats.org/officeDocument/2006/docPropsVTypes"/>
</file>