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中国手工皂行业市场发展分析及前景趋势与投资风险研究报告(2024-2029版)</w:t>
      </w:r>
    </w:p>
    <w:p>
      <w:pPr>
        <w:spacing w:after="150"/>
      </w:pPr>
      <w:r>
        <w:rPr>
          <w:b w:val="1"/>
          <w:bCs w:val="1"/>
        </w:rPr>
        <w:t xml:space="preserve">报告简介</w:t>
      </w:r>
    </w:p>
    <w:p>
      <w:pPr>
        <w:spacing w:after="150"/>
      </w:pPr>
      <w:r>
        <w:rPr/>
        <w:t xml:space="preserve">手工皂是使用天然油脂与碱液，通过人工制作而成的肥皂。它具有独特的制作工艺和材料来源，与大规模生产的工业香皂相比，手工皂更加注重品质和手工制作的过程。</w:t>
      </w:r>
    </w:p>
    <w:p>
      <w:pPr>
        <w:spacing w:after="150"/>
      </w:pPr>
      <w:r>
        <w:rPr/>
        <w:t xml:space="preserve">手工皂的制作原理是油和碱液发生皂化反应，生成脂肪酸钠和甘油，这些产物具有良好的清洁和保湿效果。手工皂的原料主要是天然的植物油和其他添加物，如纯净水、中草药提取物、精油等。这些材料都是对人体无害的天然成分，因此手工皂对皮肤非常温和，甚至可以用于洗脸和沐浴。</w:t>
      </w:r>
    </w:p>
    <w:p>
      <w:pPr>
        <w:spacing w:after="150"/>
      </w:pPr>
      <w:r>
        <w:rPr/>
        <w:t xml:space="preserve">手工皂制作方法有热制法和冷制法两种，其中冷制法手工皂是最为传统的制作方法。冷制法手工皂能够最大程度地保留植物油和其他添加物中含有的天然维生素和营养成分，因此被认为是最健康环保的纯天然清洁护肤品。</w:t>
      </w:r>
    </w:p>
    <w:p>
      <w:pPr>
        <w:spacing w:after="150"/>
      </w:pPr>
      <w:r>
        <w:rPr/>
        <w:t xml:space="preserve">手工皂行业研究报告主要分析了手工皂行业的市场规模、手工皂市场供需求状况、手工皂市场竞争状况和手工皂主要企业经营情况，同时对手工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工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工皂专业研究单位等公布和提供的大量资料。对我国手工皂行业作了详尽深入的分析，为手工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手工皂行业概述</w:t>
      </w:r>
    </w:p>
    <w:p>
      <w:pPr>
        <w:spacing w:after="150"/>
      </w:pPr>
      <w:r>
        <w:rPr/>
        <w:t xml:space="preserve">第一节 手工皂行业定义</w:t>
      </w:r>
    </w:p>
    <w:p>
      <w:pPr>
        <w:spacing w:after="150"/>
      </w:pPr>
      <w:r>
        <w:rPr/>
        <w:t xml:space="preserve">第二节 手工皂行业发展历程</w:t>
      </w:r>
    </w:p>
    <w:p>
      <w:pPr>
        <w:spacing w:after="150"/>
      </w:pPr>
      <w:r>
        <w:rPr/>
        <w:t xml:space="preserve">第三节 手工皂行业分类情况</w:t>
      </w:r>
    </w:p>
    <w:p>
      <w:pPr>
        <w:spacing w:after="150"/>
      </w:pPr>
      <w:r>
        <w:rPr/>
        <w:t xml:space="preserve">第四节 手工皂产业链分析</w:t>
      </w:r>
    </w:p>
    <w:p>
      <w:pPr>
        <w:spacing w:after="150"/>
      </w:pPr>
      <w:r>
        <w:rPr>
          <w:b w:val="1"/>
          <w:bCs w:val="1"/>
        </w:rPr>
        <w:t xml:space="preserve">第二章 2021-2023年中国手工皂行业发展环境分析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2021-2023年中国手工皂行业发展政策环境分析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2021-2023年中国手工皂行业发展社会环境分析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2021-2023年中国手工皂行业总体发展状况</w:t>
      </w:r>
    </w:p>
    <w:p>
      <w:pPr>
        <w:spacing w:after="150"/>
      </w:pPr>
      <w:r>
        <w:rPr/>
        <w:t xml:space="preserve">第一节 中国手工皂行业规模情况分析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中国手工皂行业财务能力分析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2021-2023年中国手工皂市场供需态势分析</w:t>
      </w:r>
    </w:p>
    <w:p>
      <w:pPr>
        <w:spacing w:after="150"/>
      </w:pPr>
      <w:r>
        <w:rPr/>
        <w:t xml:space="preserve">第一节 2021-2023年中国手工皂市场供给增长情况</w:t>
      </w:r>
    </w:p>
    <w:p>
      <w:pPr>
        <w:spacing w:after="150"/>
      </w:pPr>
      <w:r>
        <w:rPr/>
        <w:t xml:space="preserve">第二节 2021-2023年中国手工皂市场需求增长情况</w:t>
      </w:r>
    </w:p>
    <w:p>
      <w:pPr>
        <w:spacing w:after="150"/>
      </w:pPr>
      <w:r>
        <w:rPr/>
        <w:t xml:space="preserve">第三节 2021-2023年中国手工皂市场供需平衡性分析</w:t>
      </w:r>
    </w:p>
    <w:p>
      <w:pPr>
        <w:spacing w:after="150"/>
      </w:pPr>
      <w:r>
        <w:rPr/>
        <w:t xml:space="preserve">第四节 中国手工皂行业进入退出壁垒分析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手工皂行业发展现状分析</w:t>
      </w:r>
    </w:p>
    <w:p>
      <w:pPr>
        <w:spacing w:after="150"/>
      </w:pPr>
      <w:r>
        <w:rPr/>
        <w:t xml:space="preserve">第一节 中国手工皂行业发展分析</w:t>
      </w:r>
    </w:p>
    <w:p>
      <w:pPr>
        <w:spacing w:after="150"/>
      </w:pPr>
      <w:r>
        <w:rPr/>
        <w:t xml:space="preserve">一、2021-2023年中国手工皂行业发展态势分析</w:t>
      </w:r>
    </w:p>
    <w:p>
      <w:pPr>
        <w:spacing w:after="150"/>
      </w:pPr>
      <w:r>
        <w:rPr/>
        <w:t xml:space="preserve">二、2021-2023年中国手工皂行业发展特点分析</w:t>
      </w:r>
    </w:p>
    <w:p>
      <w:pPr>
        <w:spacing w:after="150"/>
      </w:pPr>
      <w:r>
        <w:rPr/>
        <w:t xml:space="preserve">三、2021-2023年中国手工皂行业市场供需分析</w:t>
      </w:r>
    </w:p>
    <w:p>
      <w:pPr>
        <w:spacing w:after="150"/>
      </w:pPr>
      <w:r>
        <w:rPr/>
        <w:t xml:space="preserve">第二节 中国手工皂产业特征与行业重要性</w:t>
      </w:r>
    </w:p>
    <w:p>
      <w:pPr>
        <w:spacing w:after="150"/>
      </w:pPr>
      <w:r>
        <w:rPr/>
        <w:t xml:space="preserve">第三节 手工皂行业特性分析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二、2021-2023年手工皂行业总体盈利能力</w:t>
      </w:r>
    </w:p>
    <w:p>
      <w:pPr>
        <w:spacing w:after="150"/>
      </w:pPr>
      <w:r>
        <w:rPr/>
        <w:t xml:space="preserve">三、2021-2023年手工皂行业总体税收能力</w:t>
      </w:r>
    </w:p>
    <w:p>
      <w:pPr>
        <w:spacing w:after="150"/>
      </w:pPr>
      <w:r>
        <w:rPr/>
        <w:t xml:space="preserve">四、2021-2023年手工皂行业市场总体产值能力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手工皂区域市场情况分析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2021-2023年中国手工皂行业市场与竞争分析</w:t>
      </w:r>
    </w:p>
    <w:p>
      <w:pPr>
        <w:spacing w:after="150"/>
      </w:pPr>
      <w:r>
        <w:rPr/>
        <w:t xml:space="preserve">第一节 2021-2023年中国手工皂行业竞争策略分析</w:t>
      </w:r>
    </w:p>
    <w:p>
      <w:pPr>
        <w:spacing w:after="150"/>
      </w:pPr>
      <w:r>
        <w:rPr/>
        <w:t xml:space="preserve">第二节 手工皂行业上下游市场分析</w:t>
      </w:r>
    </w:p>
    <w:p>
      <w:pPr>
        <w:spacing w:after="150"/>
      </w:pPr>
      <w:r>
        <w:rPr/>
        <w:t xml:space="preserve">一、手工皂行业产业链简介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2021-2023年中国手工皂行业需求情况</w:t>
      </w:r>
    </w:p>
    <w:p>
      <w:pPr>
        <w:spacing w:after="150"/>
      </w:pPr>
      <w:r>
        <w:rPr/>
        <w:t xml:space="preserve">1、手工皂行业需求市场</w:t>
      </w:r>
    </w:p>
    <w:p>
      <w:pPr>
        <w:spacing w:after="150"/>
      </w:pPr>
      <w:r>
        <w:rPr/>
        <w:t xml:space="preserve">2、手工皂行业客户结构</w:t>
      </w:r>
    </w:p>
    <w:p>
      <w:pPr>
        <w:spacing w:after="150"/>
      </w:pPr>
      <w:r>
        <w:rPr/>
        <w:t xml:space="preserve">3、手工皂行业需求的地区差异</w:t>
      </w:r>
    </w:p>
    <w:p>
      <w:pPr>
        <w:spacing w:after="150"/>
      </w:pPr>
      <w:r>
        <w:rPr>
          <w:b w:val="1"/>
          <w:bCs w:val="1"/>
        </w:rPr>
        <w:t xml:space="preserve">第九章 手工皂行业市场竞争策略分析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手工皂市场竞争策略分析</w:t>
      </w:r>
    </w:p>
    <w:p>
      <w:pPr>
        <w:spacing w:after="150"/>
      </w:pPr>
      <w:r>
        <w:rPr/>
        <w:t xml:space="preserve">一、手工皂市场增长潜力分析</w:t>
      </w:r>
    </w:p>
    <w:p>
      <w:pPr>
        <w:spacing w:after="150"/>
      </w:pPr>
      <w:r>
        <w:rPr/>
        <w:t xml:space="preserve">二、手工皂产品竞争策略分析</w:t>
      </w:r>
    </w:p>
    <w:p>
      <w:pPr>
        <w:spacing w:after="150"/>
      </w:pPr>
      <w:r>
        <w:rPr/>
        <w:t xml:space="preserve">三、典型企业产品竞争策略分析</w:t>
      </w:r>
    </w:p>
    <w:p>
      <w:pPr>
        <w:spacing w:after="150"/>
      </w:pPr>
      <w:r>
        <w:rPr>
          <w:b w:val="1"/>
          <w:bCs w:val="1"/>
        </w:rPr>
        <w:t xml:space="preserve">第十章 手工皂行业重点企业竞争分析</w:t>
      </w:r>
    </w:p>
    <w:p>
      <w:pPr>
        <w:spacing w:after="150"/>
      </w:pPr>
      <w:r>
        <w:rPr/>
        <w:t xml:space="preserve">第一节 舒肤佳</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力士</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满婷</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多芬</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欧舒丹</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dhc</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六神</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玉兰油</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自然旋律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上海药皂</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手工皂行业投资与发展前景分析</w:t>
      </w:r>
    </w:p>
    <w:p>
      <w:pPr>
        <w:spacing w:after="150"/>
      </w:pPr>
      <w:r>
        <w:rPr/>
        <w:t xml:space="preserve">第一节 手工皂行业投资机会分析</w:t>
      </w:r>
    </w:p>
    <w:p>
      <w:pPr>
        <w:spacing w:after="150"/>
      </w:pPr>
      <w:r>
        <w:rPr/>
        <w:t xml:space="preserve">一、手工皂投资项目分析</w:t>
      </w:r>
    </w:p>
    <w:p>
      <w:pPr>
        <w:spacing w:after="150"/>
      </w:pPr>
      <w:r>
        <w:rPr/>
        <w:t xml:space="preserve">二、可以投资的手工皂模式</w:t>
      </w:r>
    </w:p>
    <w:p>
      <w:pPr>
        <w:spacing w:after="150"/>
      </w:pPr>
      <w:r>
        <w:rPr/>
        <w:t xml:space="preserve">三、2014年手工皂投资机会</w:t>
      </w:r>
    </w:p>
    <w:p>
      <w:pPr>
        <w:spacing w:after="150"/>
      </w:pPr>
      <w:r>
        <w:rPr/>
        <w:t xml:space="preserve">第二节 2014-2020年中国手工皂行业发展预测分析</w:t>
      </w:r>
    </w:p>
    <w:p>
      <w:pPr>
        <w:spacing w:after="150"/>
      </w:pPr>
      <w:r>
        <w:rPr/>
        <w:t xml:space="preserve">一、未来手工皂发展分析</w:t>
      </w:r>
    </w:p>
    <w:p>
      <w:pPr>
        <w:spacing w:after="150"/>
      </w:pPr>
      <w:r>
        <w:rPr/>
        <w:t xml:space="preserve">二、未来手工皂行业技术开发方向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2024-2029年手工皂行业发展趋势及投资风险分析</w:t>
      </w:r>
    </w:p>
    <w:p>
      <w:pPr>
        <w:spacing w:after="150"/>
      </w:pPr>
      <w:r>
        <w:rPr/>
        <w:t xml:space="preserve">第一节 当前手工皂存在的问题</w:t>
      </w:r>
    </w:p>
    <w:p>
      <w:pPr>
        <w:spacing w:after="150"/>
      </w:pPr>
      <w:r>
        <w:rPr/>
        <w:t xml:space="preserve">第二节 手工皂未来发展预测分析</w:t>
      </w:r>
    </w:p>
    <w:p>
      <w:pPr>
        <w:spacing w:after="150"/>
      </w:pPr>
      <w:r>
        <w:rPr/>
        <w:t xml:space="preserve">一、中国手工皂发展方向分析</w:t>
      </w:r>
    </w:p>
    <w:p>
      <w:pPr>
        <w:spacing w:after="150"/>
      </w:pPr>
      <w:r>
        <w:rPr/>
        <w:t xml:space="preserve">二、2024-2029年手工皂行业产值变化预测</w:t>
      </w:r>
    </w:p>
    <w:p>
      <w:pPr>
        <w:spacing w:after="150"/>
      </w:pPr>
      <w:r>
        <w:rPr/>
        <w:t xml:space="preserve">第三节 2024-2029年中国手工皂行业投资风险分析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手工皂行业发展趋势与投资战略研究</w:t>
      </w:r>
    </w:p>
    <w:p>
      <w:pPr>
        <w:spacing w:after="150"/>
      </w:pPr>
      <w:r>
        <w:rPr/>
        <w:t xml:space="preserve">第一节 手工皂市场发展潜力分析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手工皂行业发展趋势分析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手工皂行业发展战略研究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1、手工皂企业的国内营销模式建议</w:t>
      </w:r>
    </w:p>
    <w:p>
      <w:pPr>
        <w:spacing w:after="150"/>
      </w:pPr>
      <w:r>
        <w:rPr/>
        <w:t xml:space="preserve">2、手工皂企业海外营销模式建议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1、手工皂企业国内资本市场的运作建议</w:t>
      </w:r>
    </w:p>
    <w:p>
      <w:pPr>
        <w:spacing w:after="150"/>
      </w:pPr>
      <w:r>
        <w:rPr/>
        <w:t xml:space="preserve">2、手工皂企业海外资本市场的运作建议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图表：2021-2023年中国手工皂行业市场规模变化</w:t>
      </w:r>
    </w:p>
    <w:p>
      <w:pPr>
        <w:spacing w:after="150"/>
      </w:pPr>
      <w:r>
        <w:rPr/>
        <w:t xml:space="preserve">图表：2021-2023年中国手工皂行业销售收入变化</w:t>
      </w:r>
    </w:p>
    <w:p>
      <w:pPr>
        <w:spacing w:after="150"/>
      </w:pPr>
      <w:r>
        <w:rPr/>
        <w:t xml:space="preserve">图表：2021-2023年中国手工皂行业销售投资收益率变化</w:t>
      </w:r>
    </w:p>
    <w:p>
      <w:pPr>
        <w:spacing w:after="150"/>
      </w:pPr>
      <w:r>
        <w:rPr/>
        <w:t xml:space="preserve">图表：2021-2023年中国手工皂行业潜在需求量变化</w:t>
      </w:r>
    </w:p>
    <w:p>
      <w:pPr>
        <w:spacing w:after="150"/>
      </w:pPr>
      <w:r>
        <w:rPr/>
        <w:t xml:space="preserve">图表：2021-2023年中国手工皂行业市场容量变化</w:t>
      </w:r>
    </w:p>
    <w:p>
      <w:pPr>
        <w:spacing w:after="150"/>
      </w:pPr>
      <w:r>
        <w:rPr/>
        <w:t xml:space="preserve">图表：2021-2023年中国手工皂供给量变化</w:t>
      </w:r>
    </w:p>
    <w:p>
      <w:pPr>
        <w:spacing w:after="150"/>
      </w:pPr>
      <w:r>
        <w:rPr/>
        <w:t xml:space="preserve">图表：2021-2023年中国手工皂供需平衡分析</w:t>
      </w:r>
    </w:p>
    <w:p>
      <w:pPr>
        <w:spacing w:after="150"/>
      </w:pPr>
      <w:r>
        <w:rPr/>
        <w:t xml:space="preserve">图表：2021-2023年中国手工皂市场供需分析</w:t>
      </w:r>
    </w:p>
    <w:p>
      <w:pPr>
        <w:spacing w:after="150"/>
      </w:pPr>
      <w:r>
        <w:rPr/>
        <w:t xml:space="preserve">图表：2021-2023年中国手工皂行业产销分析</w:t>
      </w:r>
    </w:p>
    <w:p>
      <w:pPr>
        <w:spacing w:after="150"/>
      </w:pPr>
      <w:r>
        <w:rPr/>
        <w:t xml:space="preserve">图表：2021-2023年中国手工皂行业利润率变化</w:t>
      </w:r>
    </w:p>
    <w:p>
      <w:pPr>
        <w:spacing w:after="150"/>
      </w:pPr>
      <w:r>
        <w:rPr/>
        <w:t xml:space="preserve">图表：2021-2023年手工皂各地区销售比例变化</w:t>
      </w:r>
    </w:p>
    <w:p>
      <w:pPr>
        <w:spacing w:after="150"/>
      </w:pPr>
      <w:r>
        <w:rPr/>
        <w:t xml:space="preserve">图表：2024-2029年中国手工皂市场赢利净值规模预测</w:t>
      </w:r>
    </w:p>
    <w:p>
      <w:pPr>
        <w:spacing w:after="150"/>
      </w:pPr>
      <w:r>
        <w:rPr/>
        <w:t xml:space="preserve">图表：2024-2029年中国手工皂区域需求结构变化</w:t>
      </w:r>
    </w:p>
    <w:p>
      <w:pPr>
        <w:spacing w:after="150"/>
      </w:pPr>
      <w:r>
        <w:rPr/>
        <w:t xml:space="preserve">图表：2024-2029年中国手工皂行业产值预测</w:t>
      </w:r>
    </w:p>
    <w:p>
      <w:pPr>
        <w:spacing w:after="150"/>
      </w:pPr>
      <w:r>
        <w:rPr/>
        <w:t xml:space="preserve">图表：2024-2029年中国手工皂行业销售收入预测</w:t>
      </w:r>
    </w:p>
    <w:p>
      <w:pPr>
        <w:spacing w:after="150"/>
      </w:pPr>
      <w:r>
        <w:rPr/>
        <w:t xml:space="preserve">图表：2024-2029年中国手工皂行业总资产预测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中国手工皂行业市场发展分析及前景趋势与投资风险研究报告(2024-2029版)</dc:title>
  <dc:description>中国手工皂行业市场发展分析及前景趋势与投资风险研究报告(2024-2029版)</dc:description>
  <dc:subject>中国手工皂行业市场发展分析及前景趋势与投资风险研究报告(2024-2029版)</dc:subject>
  <cp:keywords>研究报告</cp:keywords>
  <cp:category>研究报告</cp:category>
  <cp:lastModifiedBy>北京中道泰和信息咨询有限公司</cp:lastModifiedBy>
  <dcterms:created xsi:type="dcterms:W3CDTF">2024-02-01T16:50:31+08:00</dcterms:created>
  <dcterms:modified xsi:type="dcterms:W3CDTF">2024-02-01T16:50:31+08:00</dcterms:modified>
</cp:coreProperties>
</file>

<file path=docProps/custom.xml><?xml version="1.0" encoding="utf-8"?>
<Properties xmlns="http://schemas.openxmlformats.org/officeDocument/2006/custom-properties" xmlns:vt="http://schemas.openxmlformats.org/officeDocument/2006/docPropsVTypes"/>
</file>