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中国海洋工程行业市场发展现状及竞争格局与投资价值研究报告(2024-2029版)</w:t>
      </w:r>
    </w:p>
    <w:p>
      <w:pPr>
        <w:spacing w:after="150"/>
      </w:pPr>
      <w:r>
        <w:rPr>
          <w:b w:val="1"/>
          <w:bCs w:val="1"/>
        </w:rPr>
        <w:t xml:space="preserve">报告简介</w:t>
      </w:r>
    </w:p>
    <w:p>
      <w:pPr>
        <w:spacing w:after="150"/>
      </w:pPr>
      <w:r>
        <w:rPr/>
        <w:t xml:space="preserve">海洋工程是指以开发、利用、保护、恢复海洋资源为目的，并且工程主体位于海岸线向海一侧的新建、改建、扩建工程。其主要内容可分为资源开发技术与装备设施技术两大部分，具体包括围填海、海上堤坝工程、人工岛、海上和海底物资储藏设施、跨海桥梁、海底隧道工程、海底管道、海底电(光)缆工程、海洋矿产资源勘探开发及其附属工程、海上潮汐电站、波浪电站、温差电站等海洋能源开发利用工程、大型海水养殖场、人工鱼礁工程、盐田、海水淡化等海水综合利用工程、海上娱乐及运动、景观开发工程等。此外，海洋工程还包括海岸工程、近海工程和深海工程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专业研究单位等公布和提供的大量资料。对我国海洋工程的行业现状、市场各类经营指标的情况、重点企业状况、区域市场发展情况等内容进行详细的阐述和深入的分析，着重对海洋工程业务的发展进行详尽深入的分析，并根据海洋工程行业的政策经济发展环境对海洋工程行业潜在的风险和防范建议进行分析。最后提出研究者对海洋工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中国海洋工程行业发展概述</w:t>
      </w:r>
    </w:p>
    <w:p>
      <w:pPr>
        <w:spacing w:after="150"/>
      </w:pPr>
      <w:r>
        <w:rPr/>
        <w:t xml:space="preserve">第一节 海洋工程行业发展情况</w:t>
      </w:r>
    </w:p>
    <w:p>
      <w:pPr>
        <w:spacing w:after="150"/>
      </w:pPr>
      <w:r>
        <w:rPr/>
        <w:t xml:space="preserve">第二节 最近3-5年中国海洋工程行业经济指标分析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中国海洋工程行业的国际比较分析</w:t>
      </w:r>
    </w:p>
    <w:p>
      <w:pPr>
        <w:spacing w:after="150"/>
      </w:pPr>
      <w:r>
        <w:rPr/>
        <w:t xml:space="preserve">第一节 中国海洋工程行业竞争力指标分析</w:t>
      </w:r>
    </w:p>
    <w:p>
      <w:pPr>
        <w:spacing w:after="150"/>
      </w:pPr>
      <w:r>
        <w:rPr/>
        <w:t xml:space="preserve">第二节 中国海洋工程行业经济指标国际比较分析</w:t>
      </w:r>
    </w:p>
    <w:p>
      <w:pPr>
        <w:spacing w:after="150"/>
      </w:pPr>
      <w:r>
        <w:rPr/>
        <w:t xml:space="preserve">第三节 全球海洋工程行业市场需求分析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全球海洋工程行业市场供给分析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2023年中国海洋工程行业整体运行指标分析</w:t>
      </w:r>
    </w:p>
    <w:p>
      <w:pPr>
        <w:spacing w:after="150"/>
      </w:pPr>
      <w:r>
        <w:rPr/>
        <w:t xml:space="preserve">第一节 中国海洋工程行业总体规模分析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中国海洋工程行业产销分析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中国海洋工程行业财务指标总体分析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海洋工程产业发展环境分析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二、我国海洋工程工业发展分析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海洋工程行业上下游及相关产业分析</w:t>
      </w:r>
    </w:p>
    <w:p>
      <w:pPr>
        <w:spacing w:after="150"/>
      </w:pPr>
      <w:r>
        <w:rPr/>
        <w:t xml:space="preserve">第一节 海洋工程产业链分析</w:t>
      </w:r>
    </w:p>
    <w:p>
      <w:pPr>
        <w:spacing w:after="150"/>
      </w:pPr>
      <w:r>
        <w:rPr/>
        <w:t xml:space="preserve">一、海洋工程产业链模型介绍</w:t>
      </w:r>
    </w:p>
    <w:p>
      <w:pPr>
        <w:spacing w:after="150"/>
      </w:pPr>
      <w:r>
        <w:rPr/>
        <w:t xml:space="preserve">二、海洋工程产业链模型分析</w:t>
      </w:r>
    </w:p>
    <w:p>
      <w:pPr>
        <w:spacing w:after="150"/>
      </w:pPr>
      <w:r>
        <w:rPr/>
        <w:t xml:space="preserve">第二节 海洋工程上游产业分析</w:t>
      </w:r>
    </w:p>
    <w:p>
      <w:pPr>
        <w:spacing w:after="150"/>
      </w:pPr>
      <w:r>
        <w:rPr/>
        <w:t xml:space="preserve">一、海洋工程上游产业发展现状分析</w:t>
      </w:r>
    </w:p>
    <w:p>
      <w:pPr>
        <w:spacing w:after="150"/>
      </w:pPr>
      <w:r>
        <w:rPr/>
        <w:t xml:space="preserve">二、海洋工程行业上游产业发展分析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海洋工程下游产业分析</w:t>
      </w:r>
    </w:p>
    <w:p>
      <w:pPr>
        <w:spacing w:after="150"/>
      </w:pPr>
      <w:r>
        <w:rPr/>
        <w:t xml:space="preserve">一、海洋工程下游产业发展现状分析</w:t>
      </w:r>
    </w:p>
    <w:p>
      <w:pPr>
        <w:spacing w:after="150"/>
      </w:pPr>
      <w:r>
        <w:rPr/>
        <w:t xml:space="preserve">二、海洋工程下游应用领域发展分析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中国海洋工程行业区域市场分析</w:t>
      </w:r>
    </w:p>
    <w:p>
      <w:pPr>
        <w:spacing w:after="150"/>
      </w:pPr>
      <w:r>
        <w:rPr/>
        <w:t xml:space="preserve">第一节 华北地区海洋工程行业分析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西北地区海洋工程行业分析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2021-2023年中国海洋工程行业供需情况及2024-2029年供需预测</w:t>
      </w:r>
    </w:p>
    <w:p>
      <w:pPr>
        <w:spacing w:after="150"/>
      </w:pPr>
      <w:r>
        <w:rPr/>
        <w:t xml:space="preserve">第一节 2021-2023年海洋工程行业需求情况分析</w:t>
      </w:r>
    </w:p>
    <w:p>
      <w:pPr>
        <w:spacing w:after="150"/>
      </w:pPr>
      <w:r>
        <w:rPr/>
        <w:t xml:space="preserve">一、2021-2023年海洋工程行业需求总量</w:t>
      </w:r>
    </w:p>
    <w:p>
      <w:pPr>
        <w:spacing w:after="150"/>
      </w:pPr>
      <w:r>
        <w:rPr/>
        <w:t xml:space="preserve">二、2023年海洋工程行业需求结构变化</w:t>
      </w:r>
    </w:p>
    <w:p>
      <w:pPr>
        <w:spacing w:after="150"/>
      </w:pPr>
      <w:r>
        <w:rPr/>
        <w:t xml:space="preserve">第二节 2024-2029年海洋工程行业供需预测</w:t>
      </w:r>
    </w:p>
    <w:p>
      <w:pPr>
        <w:spacing w:after="150"/>
      </w:pPr>
      <w:r>
        <w:rPr/>
        <w:t xml:space="preserve">一、海洋工程行业供给总量预测</w:t>
      </w:r>
    </w:p>
    <w:p>
      <w:pPr>
        <w:spacing w:after="150"/>
      </w:pPr>
      <w:r>
        <w:rPr/>
        <w:t xml:space="preserve">二、海洋工程行业需求总量预测</w:t>
      </w:r>
    </w:p>
    <w:p>
      <w:pPr>
        <w:spacing w:after="150"/>
      </w:pPr>
      <w:r>
        <w:rPr/>
        <w:t xml:space="preserve">第三节 2024-2029年国内海洋工程行业影响因素分析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海洋工程市场竞争格局分析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海洋工程行业竞争格局分析</w:t>
      </w:r>
    </w:p>
    <w:p>
      <w:pPr>
        <w:spacing w:after="150"/>
      </w:pPr>
      <w:r>
        <w:rPr/>
        <w:t xml:space="preserve">一、2023年海洋工程行业竞争分析</w:t>
      </w:r>
    </w:p>
    <w:p>
      <w:pPr>
        <w:spacing w:after="150"/>
      </w:pPr>
      <w:r>
        <w:rPr/>
        <w:t xml:space="preserve">二、2023年国内外海洋工程竞争分析</w:t>
      </w:r>
    </w:p>
    <w:p>
      <w:pPr>
        <w:spacing w:after="150"/>
      </w:pPr>
      <w:r>
        <w:rPr/>
        <w:t xml:space="preserve">三、2023年中国海洋工程市场竞争分析</w:t>
      </w:r>
    </w:p>
    <w:p>
      <w:pPr>
        <w:spacing w:after="150"/>
      </w:pPr>
      <w:r>
        <w:rPr/>
        <w:t xml:space="preserve">四、2023年中国海洋工程市场集中度分析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三、中国海洋工程行业参与国际竞争的战略市场定位</w:t>
      </w:r>
    </w:p>
    <w:p>
      <w:pPr>
        <w:spacing w:after="150"/>
      </w:pPr>
      <w:r>
        <w:rPr>
          <w:b w:val="1"/>
          <w:bCs w:val="1"/>
        </w:rPr>
        <w:t xml:space="preserve">第十章 领先企业分析</w:t>
      </w:r>
    </w:p>
    <w:p>
      <w:pPr>
        <w:spacing w:after="150"/>
      </w:pPr>
      <w:r>
        <w:rPr/>
        <w:t xml:space="preserve">第一节 中国船舶重工集团公司(csic)</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中国海洋石油集团有限公司(cnooc)</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上海振华重工(集团)股份有限公司(zpmc)</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中集集团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中远海运重工</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一、海洋工程行业需求市场</w:t>
      </w:r>
    </w:p>
    <w:p>
      <w:pPr>
        <w:spacing w:after="150"/>
      </w:pPr>
      <w:r>
        <w:rPr/>
        <w:t xml:space="preserve">二、海洋工程行业客户结构</w:t>
      </w:r>
    </w:p>
    <w:p>
      <w:pPr>
        <w:spacing w:after="150"/>
      </w:pPr>
      <w:r>
        <w:rPr/>
        <w:t xml:space="preserve">三、海洋工程行业需求的地区差异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中国海洋工程行业swot分析</w:t>
      </w:r>
    </w:p>
    <w:p>
      <w:pPr>
        <w:spacing w:after="150"/>
      </w:pPr>
      <w:r>
        <w:rPr>
          <w:b w:val="1"/>
          <w:bCs w:val="1"/>
        </w:rPr>
        <w:t xml:space="preserve">第十三章 2024-2029年海洋工程行业投资价值评估分析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图表：海洋工程产业链分析</w:t>
      </w:r>
    </w:p>
    <w:p>
      <w:pPr>
        <w:spacing w:after="150"/>
      </w:pPr>
      <w:r>
        <w:rPr/>
        <w:t xml:space="preserve">图表：国际海洋工程市场规模</w:t>
      </w:r>
    </w:p>
    <w:p>
      <w:pPr>
        <w:spacing w:after="150"/>
      </w:pPr>
      <w:r>
        <w:rPr/>
        <w:t xml:space="preserve">图表：国际海洋工程生命周期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图表：2019-2023年中国海洋工程供应情况</w:t>
      </w:r>
    </w:p>
    <w:p>
      <w:pPr>
        <w:spacing w:after="150"/>
      </w:pPr>
      <w:r>
        <w:rPr/>
        <w:t xml:space="preserve">图表：2019-2023年中国海洋工程需求情况</w:t>
      </w:r>
    </w:p>
    <w:p>
      <w:pPr>
        <w:spacing w:after="150"/>
      </w:pPr>
      <w:r>
        <w:rPr/>
        <w:t xml:space="preserve">图表：2024-2029年中国海洋工程市场规模预测</w:t>
      </w:r>
    </w:p>
    <w:p>
      <w:pPr>
        <w:spacing w:after="150"/>
      </w:pPr>
      <w:r>
        <w:rPr/>
        <w:t xml:space="preserve">图表：2024-2029年中国海洋工程供应情况预测</w:t>
      </w:r>
    </w:p>
    <w:p>
      <w:pPr>
        <w:spacing w:after="150"/>
      </w:pPr>
      <w:r>
        <w:rPr/>
        <w:t xml:space="preserve">图表：2024-2029年中国海洋工程需求情况预测</w:t>
      </w:r>
    </w:p>
    <w:p>
      <w:pPr>
        <w:spacing w:after="150"/>
      </w:pPr>
      <w:r>
        <w:rPr/>
        <w:t xml:space="preserve">图表：2019-2023年中国海洋工程市场规模统计表</w:t>
      </w:r>
    </w:p>
    <w:p>
      <w:pPr>
        <w:spacing w:after="150"/>
      </w:pPr>
      <w:r>
        <w:rPr/>
        <w:t xml:space="preserve">图表：2024-2029年中国海洋工程行业市场规模预测</w:t>
      </w:r>
    </w:p>
    <w:p>
      <w:pPr>
        <w:spacing w:after="150"/>
      </w:pPr>
      <w:r>
        <w:rPr/>
        <w:t xml:space="preserve">图表：2024-2029年中国海洋工程行业资产规模预测</w:t>
      </w:r>
    </w:p>
    <w:p>
      <w:pPr>
        <w:spacing w:after="150"/>
      </w:pPr>
      <w:r>
        <w:rPr/>
        <w:t xml:space="preserve">图表：2024-2029年中国海洋工程行业利润合计预测</w:t>
      </w:r>
    </w:p>
    <w:p>
      <w:pPr>
        <w:spacing w:after="150"/>
      </w:pPr>
      <w:r>
        <w:rPr/>
        <w:t xml:space="preserve">图表：2024-2029年中国海洋工程行业盈利能力预测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中国海洋工程行业市场发展现状及竞争格局与投资价值研究报告(2024-2029版)</dc:title>
  <dc:description>中国海洋工程行业市场发展现状及竞争格局与投资价值研究报告(2024-2029版)</dc:description>
  <dc:subject>中国海洋工程行业市场发展现状及竞争格局与投资价值研究报告(2024-2029版)</dc:subject>
  <cp:keywords>研究报告</cp:keywords>
  <cp:category>研究报告</cp:category>
  <cp:lastModifiedBy>北京中道泰和信息咨询有限公司</cp:lastModifiedBy>
  <dcterms:created xsi:type="dcterms:W3CDTF">2024-02-21T18:21:53+08:00</dcterms:created>
  <dcterms:modified xsi:type="dcterms:W3CDTF">2024-02-21T18:21:53+08:00</dcterms:modified>
</cp:coreProperties>
</file>

<file path=docProps/custom.xml><?xml version="1.0" encoding="utf-8"?>
<Properties xmlns="http://schemas.openxmlformats.org/officeDocument/2006/custom-properties" xmlns:vt="http://schemas.openxmlformats.org/officeDocument/2006/docPropsVTypes"/>
</file>