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中国复合肥料行业市场发展现状及竞争格局与投资价值研究报告(2024-2029版)</w:t>
      </w:r>
    </w:p>
    <w:p>
      <w:pPr>
        <w:spacing w:after="150"/>
      </w:pPr>
      <w:r>
        <w:rPr>
          <w:b w:val="1"/>
          <w:bCs w:val="1"/>
        </w:rPr>
        <w:t xml:space="preserve">报告简介</w:t>
      </w:r>
    </w:p>
    <w:p>
      <w:pPr>
        <w:spacing w:after="150"/>
      </w:pPr>
      <w:r>
        <w:rPr/>
        <w:t xml:space="preserve">复合肥料是指含有氮磷钾中两种或两种以上营养元素的化肥，它具有养分含量高、副成分少且物理性状好等优点，对于平衡施肥，提高肥料利用率，促进作物的高产稳产有着十分重要的作用。</w:t>
      </w:r>
    </w:p>
    <w:p>
      <w:pPr>
        <w:spacing w:after="150"/>
      </w:pPr>
      <w:r>
        <w:rPr/>
        <w:t xml:space="preserve">我国农作物总播种面积呈现波动向上的整体趋势，预计未来仍将保持类似的发展趋势。同时，农作物的单位产量也在不断提高，这将进一步推动对化肥，包括复合肥料的刚性需求。</w:t>
      </w:r>
    </w:p>
    <w:p>
      <w:pPr>
        <w:spacing w:after="150"/>
      </w:pPr>
      <w:r>
        <w:rPr/>
        <w:t xml:space="preserve">随着农业生产的发展，高浓度长效化的复合肥料越来越受欢迎。这种肥料的应用可以减少施肥用量，方便耕作，免去追肥环节，降低劳动量，提高肥料利用率。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肥料相关企业和科研单位等的实地调查，对国内外复合肥料行业的供给与需求状况、相关行业的发展状况、市场消费变化等进行了分析。重点研究了主要复合肥料品牌的发展状况，以及未来中国复合肥料行业将面临的机遇以及企业的应对策略。报告还分析了复合肥料市场的竞争格局，行业的发展动向，并对行业相关政策进行了介绍和政策趋向研判，是复合肥料生产企业、科研单位、零售企业等单位准确了解目前复合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中国复合肥料行业发展概述</w:t>
      </w:r>
    </w:p>
    <w:p>
      <w:pPr>
        <w:spacing w:after="150"/>
      </w:pPr>
      <w:r>
        <w:rPr/>
        <w:t xml:space="preserve">第一节 复合肥料行业发展情况</w:t>
      </w:r>
    </w:p>
    <w:p>
      <w:pPr>
        <w:spacing w:after="150"/>
      </w:pPr>
      <w:r>
        <w:rPr/>
        <w:t xml:space="preserve">第二节 最近3-5年中国复合肥料行业经济指标分析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中国复合肥料行业的国际比较分析</w:t>
      </w:r>
    </w:p>
    <w:p>
      <w:pPr>
        <w:spacing w:after="150"/>
      </w:pPr>
      <w:r>
        <w:rPr/>
        <w:t xml:space="preserve">第一节 中国复合肥料行业竞争力指标分析</w:t>
      </w:r>
    </w:p>
    <w:p>
      <w:pPr>
        <w:spacing w:after="150"/>
      </w:pPr>
      <w:r>
        <w:rPr/>
        <w:t xml:space="preserve">第二节 中国复合肥料行业经济指标国际比较分析</w:t>
      </w:r>
    </w:p>
    <w:p>
      <w:pPr>
        <w:spacing w:after="150"/>
      </w:pPr>
      <w:r>
        <w:rPr/>
        <w:t xml:space="preserve">第三节 全球复合肥料行业市场需求分析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2023年中国复合肥料行业整体运行指标分析</w:t>
      </w:r>
    </w:p>
    <w:p>
      <w:pPr>
        <w:spacing w:after="150"/>
      </w:pPr>
      <w:r>
        <w:rPr/>
        <w:t xml:space="preserve">第一节 中国复合肥料行业总体规模分析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中国复合肥料行业产销分析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复合肥料产业发展环境分析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二、我国复合肥料工业发展分析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复合肥料行业上下游及相关产业分析</w:t>
      </w:r>
    </w:p>
    <w:p>
      <w:pPr>
        <w:spacing w:after="150"/>
      </w:pPr>
      <w:r>
        <w:rPr/>
        <w:t xml:space="preserve">第一节 复合肥料产业链分析</w:t>
      </w:r>
    </w:p>
    <w:p>
      <w:pPr>
        <w:spacing w:after="150"/>
      </w:pPr>
      <w:r>
        <w:rPr/>
        <w:t xml:space="preserve">一、复合肥料产业链模型介绍</w:t>
      </w:r>
    </w:p>
    <w:p>
      <w:pPr>
        <w:spacing w:after="150"/>
      </w:pPr>
      <w:r>
        <w:rPr/>
        <w:t xml:space="preserve">二、复合肥料产业链模型分析</w:t>
      </w:r>
    </w:p>
    <w:p>
      <w:pPr>
        <w:spacing w:after="150"/>
      </w:pPr>
      <w:r>
        <w:rPr/>
        <w:t xml:space="preserve">第二节 复合肥料上游产业分析</w:t>
      </w:r>
    </w:p>
    <w:p>
      <w:pPr>
        <w:spacing w:after="150"/>
      </w:pPr>
      <w:r>
        <w:rPr/>
        <w:t xml:space="preserve">一、复合肥料上游产业发展现状分析</w:t>
      </w:r>
    </w:p>
    <w:p>
      <w:pPr>
        <w:spacing w:after="150"/>
      </w:pPr>
      <w:r>
        <w:rPr/>
        <w:t xml:space="preserve">二、复合肥料行业上游产业发展分析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复合肥料下游产业分析</w:t>
      </w:r>
    </w:p>
    <w:p>
      <w:pPr>
        <w:spacing w:after="150"/>
      </w:pPr>
      <w:r>
        <w:rPr/>
        <w:t xml:space="preserve">一、复合肥料下游产业发展现状分析</w:t>
      </w:r>
    </w:p>
    <w:p>
      <w:pPr>
        <w:spacing w:after="150"/>
      </w:pPr>
      <w:r>
        <w:rPr/>
        <w:t xml:space="preserve">二、复合肥料下游应用领域发展分析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中国复合肥料行业区域市场分析</w:t>
      </w:r>
    </w:p>
    <w:p>
      <w:pPr>
        <w:spacing w:after="150"/>
      </w:pPr>
      <w:r>
        <w:rPr/>
        <w:t xml:space="preserve">第一节 华北地区复合肥料行业分析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东北地区复合肥料行业分析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华东地区复合肥料行业分析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华南地区复合肥料行业分析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华中地区复合肥料行业分析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西南地区复合肥料行业分析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西北地区复合肥料行业分析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2021-2023年中国复合肥料行业供需情况及2024-2029年供需预测</w:t>
      </w:r>
    </w:p>
    <w:p>
      <w:pPr>
        <w:spacing w:after="150"/>
      </w:pPr>
      <w:r>
        <w:rPr/>
        <w:t xml:space="preserve">第一节 2021-2023年复合肥料行业需求情况分析</w:t>
      </w:r>
    </w:p>
    <w:p>
      <w:pPr>
        <w:spacing w:after="150"/>
      </w:pPr>
      <w:r>
        <w:rPr/>
        <w:t xml:space="preserve">一、2021-2023年复合肥料行业需求总量</w:t>
      </w:r>
    </w:p>
    <w:p>
      <w:pPr>
        <w:spacing w:after="150"/>
      </w:pPr>
      <w:r>
        <w:rPr/>
        <w:t xml:space="preserve">二、2023年复合肥料行业需求结构变化</w:t>
      </w:r>
    </w:p>
    <w:p>
      <w:pPr>
        <w:spacing w:after="150"/>
      </w:pPr>
      <w:r>
        <w:rPr/>
        <w:t xml:space="preserve">第二节 2024-2029年复合肥料行业供需预测</w:t>
      </w:r>
    </w:p>
    <w:p>
      <w:pPr>
        <w:spacing w:after="150"/>
      </w:pPr>
      <w:r>
        <w:rPr/>
        <w:t xml:space="preserve">一、复合肥料行业供给总量预测</w:t>
      </w:r>
    </w:p>
    <w:p>
      <w:pPr>
        <w:spacing w:after="150"/>
      </w:pPr>
      <w:r>
        <w:rPr/>
        <w:t xml:space="preserve">二、复合肥料行业需求总量预测</w:t>
      </w:r>
    </w:p>
    <w:p>
      <w:pPr>
        <w:spacing w:after="150"/>
      </w:pPr>
      <w:r>
        <w:rPr/>
        <w:t xml:space="preserve">第三节 2024-2029年国内复合肥料行业影响因素分析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复合肥料市场竞争格局分析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复合肥料行业竞争格局分析</w:t>
      </w:r>
    </w:p>
    <w:p>
      <w:pPr>
        <w:spacing w:after="150"/>
      </w:pPr>
      <w:r>
        <w:rPr/>
        <w:t xml:space="preserve">一、2023年复合肥料行业竞争分析</w:t>
      </w:r>
    </w:p>
    <w:p>
      <w:pPr>
        <w:spacing w:after="150"/>
      </w:pPr>
      <w:r>
        <w:rPr/>
        <w:t xml:space="preserve">二、2023年国内外复合肥料竞争分析</w:t>
      </w:r>
    </w:p>
    <w:p>
      <w:pPr>
        <w:spacing w:after="150"/>
      </w:pPr>
      <w:r>
        <w:rPr/>
        <w:t xml:space="preserve">三、2023年中国复合肥料市场竞争分析</w:t>
      </w:r>
    </w:p>
    <w:p>
      <w:pPr>
        <w:spacing w:after="150"/>
      </w:pPr>
      <w:r>
        <w:rPr/>
        <w:t xml:space="preserve">四、2023年中国复合肥料市场集中度分析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三、中国复合肥料行业参与国际竞争的战略市场定位</w:t>
      </w:r>
    </w:p>
    <w:p>
      <w:pPr>
        <w:spacing w:after="150"/>
      </w:pPr>
      <w:r>
        <w:rPr>
          <w:b w:val="1"/>
          <w:bCs w:val="1"/>
        </w:rPr>
        <w:t xml:space="preserve">第十章 领先企业分析</w:t>
      </w:r>
    </w:p>
    <w:p>
      <w:pPr>
        <w:spacing w:after="150"/>
      </w:pPr>
      <w:r>
        <w:rPr/>
        <w:t xml:space="preserve">第一节 江苏阿波罗复合肥有限公司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芭田复合肥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红日阿康复合肥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嘉施利复合肥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瓮福复合肥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鲁西复合肥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云天化复合肥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洋丰复合肥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史丹利复合肥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金正大复合肥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一、复合肥料行业需求市场</w:t>
      </w:r>
    </w:p>
    <w:p>
      <w:pPr>
        <w:spacing w:after="150"/>
      </w:pPr>
      <w:r>
        <w:rPr/>
        <w:t xml:space="preserve">二、复合肥料行业客户结构</w:t>
      </w:r>
    </w:p>
    <w:p>
      <w:pPr>
        <w:spacing w:after="150"/>
      </w:pPr>
      <w:r>
        <w:rPr/>
        <w:t xml:space="preserve">三、复合肥料行业需求的地区差异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中国复合肥料行业swot分析</w:t>
      </w:r>
    </w:p>
    <w:p>
      <w:pPr>
        <w:spacing w:after="150"/>
      </w:pPr>
      <w:r>
        <w:rPr>
          <w:b w:val="1"/>
          <w:bCs w:val="1"/>
        </w:rPr>
        <w:t xml:space="preserve">第十三章 2024-2029年复合肥料行业投资价值评估分析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图表：复合肥料产业链分析</w:t>
      </w:r>
    </w:p>
    <w:p>
      <w:pPr>
        <w:spacing w:after="150"/>
      </w:pPr>
      <w:r>
        <w:rPr/>
        <w:t xml:space="preserve">图表：国际复合肥料市场规模</w:t>
      </w:r>
    </w:p>
    <w:p>
      <w:pPr>
        <w:spacing w:after="150"/>
      </w:pPr>
      <w:r>
        <w:rPr/>
        <w:t xml:space="preserve">图表：国际复合肥料生命周期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图表：2019-2023年中国复合肥料供应情况</w:t>
      </w:r>
    </w:p>
    <w:p>
      <w:pPr>
        <w:spacing w:after="150"/>
      </w:pPr>
      <w:r>
        <w:rPr/>
        <w:t xml:space="preserve">图表：2019-2023年中国复合肥料需求情况</w:t>
      </w:r>
    </w:p>
    <w:p>
      <w:pPr>
        <w:spacing w:after="150"/>
      </w:pPr>
      <w:r>
        <w:rPr/>
        <w:t xml:space="preserve">图表：2024-2029年中国复合肥料市场规模预测</w:t>
      </w:r>
    </w:p>
    <w:p>
      <w:pPr>
        <w:spacing w:after="150"/>
      </w:pPr>
      <w:r>
        <w:rPr/>
        <w:t xml:space="preserve">图表：2024-2029年中国复合肥料供应情况预测</w:t>
      </w:r>
    </w:p>
    <w:p>
      <w:pPr>
        <w:spacing w:after="150"/>
      </w:pPr>
      <w:r>
        <w:rPr/>
        <w:t xml:space="preserve">图表：2024-2029年中国复合肥料需求情况预测</w:t>
      </w:r>
    </w:p>
    <w:p>
      <w:pPr>
        <w:spacing w:after="150"/>
      </w:pPr>
      <w:r>
        <w:rPr/>
        <w:t xml:space="preserve">图表：2019-2023年中国复合肥料市场规模统计表</w:t>
      </w:r>
    </w:p>
    <w:p>
      <w:pPr>
        <w:spacing w:after="150"/>
      </w:pPr>
      <w:r>
        <w:rPr/>
        <w:t xml:space="preserve">图表：2024-2029年中国复合肥料行业市场规模预测</w:t>
      </w:r>
    </w:p>
    <w:p>
      <w:pPr>
        <w:spacing w:after="150"/>
      </w:pPr>
      <w:r>
        <w:rPr/>
        <w:t xml:space="preserve">图表：2024-2029年中国复合肥料行业资产规模预测</w:t>
      </w:r>
    </w:p>
    <w:p>
      <w:pPr>
        <w:spacing w:after="150"/>
      </w:pPr>
      <w:r>
        <w:rPr/>
        <w:t xml:space="preserve">图表：2024-2029年中国复合肥料行业利润合计预测</w:t>
      </w:r>
    </w:p>
    <w:p>
      <w:pPr>
        <w:spacing w:after="150"/>
      </w:pPr>
      <w:r>
        <w:rPr/>
        <w:t xml:space="preserve">图表：2024-2029年中国复合肥料行业盈利能力预测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中国复合肥料行业市场发展现状及竞争格局与投资价值研究报告(2024-2029版)</dc:title>
  <dc:description>中国复合肥料行业市场发展现状及竞争格局与投资价值研究报告(2024-2029版)</dc:description>
  <dc:subject>中国复合肥料行业市场发展现状及竞争格局与投资价值研究报告(2024-2029版)</dc:subject>
  <cp:keywords>研究报告</cp:keywords>
  <cp:category>研究报告</cp:category>
  <cp:lastModifiedBy>北京中道泰和信息咨询有限公司</cp:lastModifiedBy>
  <dcterms:created xsi:type="dcterms:W3CDTF">2024-02-21T18:24:10+08:00</dcterms:created>
  <dcterms:modified xsi:type="dcterms:W3CDTF">2024-02-21T18:24:10+08:00</dcterms:modified>
</cp:coreProperties>
</file>

<file path=docProps/custom.xml><?xml version="1.0" encoding="utf-8"?>
<Properties xmlns="http://schemas.openxmlformats.org/officeDocument/2006/custom-properties" xmlns:vt="http://schemas.openxmlformats.org/officeDocument/2006/docPropsVTypes"/>
</file>