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中国智能手环行业市场发展现状及竞争格局与投资价值研究报告(2024-2029版)</w:t>
      </w:r>
    </w:p>
    <w:p>
      <w:pPr>
        <w:spacing w:after="150"/>
      </w:pPr>
      <w:r>
        <w:rPr>
          <w:b w:val="1"/>
          <w:bCs w:val="1"/>
        </w:rPr>
        <w:t xml:space="preserve">报告简介</w:t>
      </w:r>
    </w:p>
    <w:p>
      <w:pPr>
        <w:spacing w:after="150"/>
      </w:pPr>
      <w:r>
        <w:rPr/>
        <w:t xml:space="preserve">智能手环是一种穿戴式智能设备。通过这款手环，用户可以记录日常生活中的锻炼、睡眠、部分还有饮食等实时数据，并将这些数据与手机、平板等设备同步，起到通过数据指导健康生活的作用。它具备计步、测量距离、卡路里等基本功能，还具有活动、锻炼、睡眠等模式，可以记录营养情况，并拥有智能闹钟、健康提醒、蓝牙4.0数据传输等特殊功能。</w:t>
      </w:r>
    </w:p>
    <w:p>
      <w:pPr>
        <w:spacing w:after="150"/>
      </w:pPr>
      <w:r>
        <w:rPr/>
        <w:t xml:space="preserve">智能手环内置低功耗蓝牙4.0模块，可以与手机、平板、PC客户端进行连接，随时随地设置身高、体重、步幅等信息和上传运动数据。另外，智能手环还具备社交网络分享功能，比如用户可以将睡眠质量、饮食情况和锻炼情况以及心情记录等通过绑定社交网络端进行分享。</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手环相关企业和科研单位等的实地调查，对国内外智能手环行业的供给与需求状况、相关行业的发展状况、市场消费变化等进行了分析。重点研究了主要智能手环品牌的发展状况，以及未来中国智能手环行业将面临的机遇以及企业的应对策略。报告还分析了智能手环市场的竞争格局，行业的发展动向，并对行业相关政策进行了介绍和政策趋向研判，是智能手环生产企业、科研单位、零售企业等单位准确了解目前智能手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中国智能手环行业发展概述</w:t>
      </w:r>
    </w:p>
    <w:p>
      <w:pPr>
        <w:spacing w:after="150"/>
      </w:pPr>
      <w:r>
        <w:rPr/>
        <w:t xml:space="preserve">第一节 智能手环行业发展情况</w:t>
      </w:r>
    </w:p>
    <w:p>
      <w:pPr>
        <w:spacing w:after="150"/>
      </w:pPr>
      <w:r>
        <w:rPr/>
        <w:t xml:space="preserve">第二节 最近3-5年中国智能手环行业经济指标分析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中国智能手环行业的国际比较分析</w:t>
      </w:r>
    </w:p>
    <w:p>
      <w:pPr>
        <w:spacing w:after="150"/>
      </w:pPr>
      <w:r>
        <w:rPr/>
        <w:t xml:space="preserve">第一节 中国智能手环行业竞争力指标分析</w:t>
      </w:r>
    </w:p>
    <w:p>
      <w:pPr>
        <w:spacing w:after="150"/>
      </w:pPr>
      <w:r>
        <w:rPr/>
        <w:t xml:space="preserve">第二节 中国智能手环行业经济指标国际比较分析</w:t>
      </w:r>
    </w:p>
    <w:p>
      <w:pPr>
        <w:spacing w:after="150"/>
      </w:pPr>
      <w:r>
        <w:rPr/>
        <w:t xml:space="preserve">第三节 全球智能手环行业市场需求分析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全球智能手环行业市场供给分析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2023年中国智能手环行业整体运行指标分析</w:t>
      </w:r>
    </w:p>
    <w:p>
      <w:pPr>
        <w:spacing w:after="150"/>
      </w:pPr>
      <w:r>
        <w:rPr/>
        <w:t xml:space="preserve">第一节 中国智能手环行业总体规模分析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中国智能手环行业产销分析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中国智能手环行业财务指标总体分析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智能手环产业发展环境分析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二、我国智能手环工业发展分析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智能手环行业上下游及相关产业分析</w:t>
      </w:r>
    </w:p>
    <w:p>
      <w:pPr>
        <w:spacing w:after="150"/>
      </w:pPr>
      <w:r>
        <w:rPr/>
        <w:t xml:space="preserve">第一节 智能手环产业链分析</w:t>
      </w:r>
    </w:p>
    <w:p>
      <w:pPr>
        <w:spacing w:after="150"/>
      </w:pPr>
      <w:r>
        <w:rPr/>
        <w:t xml:space="preserve">一、智能手环产业链模型介绍</w:t>
      </w:r>
    </w:p>
    <w:p>
      <w:pPr>
        <w:spacing w:after="150"/>
      </w:pPr>
      <w:r>
        <w:rPr/>
        <w:t xml:space="preserve">二、智能手环产业链模型分析</w:t>
      </w:r>
    </w:p>
    <w:p>
      <w:pPr>
        <w:spacing w:after="150"/>
      </w:pPr>
      <w:r>
        <w:rPr/>
        <w:t xml:space="preserve">第二节 智能手环上游产业分析</w:t>
      </w:r>
    </w:p>
    <w:p>
      <w:pPr>
        <w:spacing w:after="150"/>
      </w:pPr>
      <w:r>
        <w:rPr/>
        <w:t xml:space="preserve">一、智能手环上游产业发展现状分析</w:t>
      </w:r>
    </w:p>
    <w:p>
      <w:pPr>
        <w:spacing w:after="150"/>
      </w:pPr>
      <w:r>
        <w:rPr/>
        <w:t xml:space="preserve">二、智能手环行业上游产业发展分析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智能手环下游产业分析</w:t>
      </w:r>
    </w:p>
    <w:p>
      <w:pPr>
        <w:spacing w:after="150"/>
      </w:pPr>
      <w:r>
        <w:rPr/>
        <w:t xml:space="preserve">一、智能手环下游产业发展现状分析</w:t>
      </w:r>
    </w:p>
    <w:p>
      <w:pPr>
        <w:spacing w:after="150"/>
      </w:pPr>
      <w:r>
        <w:rPr/>
        <w:t xml:space="preserve">二、智能手环下游应用领域发展分析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中国智能手环行业区域市场分析</w:t>
      </w:r>
    </w:p>
    <w:p>
      <w:pPr>
        <w:spacing w:after="150"/>
      </w:pPr>
      <w:r>
        <w:rPr/>
        <w:t xml:space="preserve">第一节 华北地区智能手环行业分析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东北地区智能手环行业分析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华东地区智能手环行业分析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华南地区智能手环行业分析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华中地区智能手环行业分析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西南地区智能手环行业分析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西北地区智能手环行业分析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2021-2023年中国智能手环行业供需情况及2024-2029年供需预测</w:t>
      </w:r>
    </w:p>
    <w:p>
      <w:pPr>
        <w:spacing w:after="150"/>
      </w:pPr>
      <w:r>
        <w:rPr/>
        <w:t xml:space="preserve">第一节 2021-2023年智能手环行业需求情况分析</w:t>
      </w:r>
    </w:p>
    <w:p>
      <w:pPr>
        <w:spacing w:after="150"/>
      </w:pPr>
      <w:r>
        <w:rPr/>
        <w:t xml:space="preserve">一、2021-2023年智能手环行业需求总量</w:t>
      </w:r>
    </w:p>
    <w:p>
      <w:pPr>
        <w:spacing w:after="150"/>
      </w:pPr>
      <w:r>
        <w:rPr/>
        <w:t xml:space="preserve">二、2023年智能手环行业需求结构变化</w:t>
      </w:r>
    </w:p>
    <w:p>
      <w:pPr>
        <w:spacing w:after="150"/>
      </w:pPr>
      <w:r>
        <w:rPr/>
        <w:t xml:space="preserve">第二节 2024-2029年智能手环行业供需预测</w:t>
      </w:r>
    </w:p>
    <w:p>
      <w:pPr>
        <w:spacing w:after="150"/>
      </w:pPr>
      <w:r>
        <w:rPr/>
        <w:t xml:space="preserve">一、智能手环行业供给总量预测</w:t>
      </w:r>
    </w:p>
    <w:p>
      <w:pPr>
        <w:spacing w:after="150"/>
      </w:pPr>
      <w:r>
        <w:rPr/>
        <w:t xml:space="preserve">二、智能手环行业需求总量预测</w:t>
      </w:r>
    </w:p>
    <w:p>
      <w:pPr>
        <w:spacing w:after="150"/>
      </w:pPr>
      <w:r>
        <w:rPr/>
        <w:t xml:space="preserve">第三节 2024-2029年国内智能手环行业影响因素分析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智能手环市场竞争格局分析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智能手环行业主要企业竞争力分析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智能手环行业竞争格局分析</w:t>
      </w:r>
    </w:p>
    <w:p>
      <w:pPr>
        <w:spacing w:after="150"/>
      </w:pPr>
      <w:r>
        <w:rPr/>
        <w:t xml:space="preserve">一、2023年智能手环行业竞争分析</w:t>
      </w:r>
    </w:p>
    <w:p>
      <w:pPr>
        <w:spacing w:after="150"/>
      </w:pPr>
      <w:r>
        <w:rPr/>
        <w:t xml:space="preserve">二、2023年国内外智能手环竞争分析</w:t>
      </w:r>
    </w:p>
    <w:p>
      <w:pPr>
        <w:spacing w:after="150"/>
      </w:pPr>
      <w:r>
        <w:rPr/>
        <w:t xml:space="preserve">三、2023年中国智能手环市场竞争分析</w:t>
      </w:r>
    </w:p>
    <w:p>
      <w:pPr>
        <w:spacing w:after="150"/>
      </w:pPr>
      <w:r>
        <w:rPr/>
        <w:t xml:space="preserve">四、2023年中国智能手环市场集中度分析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三、中国智能手环行业参与国际竞争的战略市场定位</w:t>
      </w:r>
    </w:p>
    <w:p>
      <w:pPr>
        <w:spacing w:after="150"/>
      </w:pPr>
      <w:r>
        <w:rPr>
          <w:b w:val="1"/>
          <w:bCs w:val="1"/>
        </w:rPr>
        <w:t xml:space="preserve">第十章 领先企业分析</w:t>
      </w:r>
    </w:p>
    <w:p>
      <w:pPr>
        <w:spacing w:after="150"/>
      </w:pPr>
      <w:r>
        <w:rPr/>
        <w:t xml:space="preserve">第一节 小米</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华为</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荣耀(honor)</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苹果</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三星</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fitbit</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garmin</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oppo</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乐心(life sense)</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埃微</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一、智能手环行业需求市场</w:t>
      </w:r>
    </w:p>
    <w:p>
      <w:pPr>
        <w:spacing w:after="150"/>
      </w:pPr>
      <w:r>
        <w:rPr/>
        <w:t xml:space="preserve">二、智能手环行业客户结构</w:t>
      </w:r>
    </w:p>
    <w:p>
      <w:pPr>
        <w:spacing w:after="150"/>
      </w:pPr>
      <w:r>
        <w:rPr/>
        <w:t xml:space="preserve">三、智能手环行业需求的地区差异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中国智能手环行业swot分析</w:t>
      </w:r>
    </w:p>
    <w:p>
      <w:pPr>
        <w:spacing w:after="150"/>
      </w:pPr>
      <w:r>
        <w:rPr>
          <w:b w:val="1"/>
          <w:bCs w:val="1"/>
        </w:rPr>
        <w:t xml:space="preserve">第十三章 2024-2029年智能手环行业投资价值评估分析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图表：智能手环产业链分析</w:t>
      </w:r>
    </w:p>
    <w:p>
      <w:pPr>
        <w:spacing w:after="150"/>
      </w:pPr>
      <w:r>
        <w:rPr/>
        <w:t xml:space="preserve">图表：国际智能手环市场规模</w:t>
      </w:r>
    </w:p>
    <w:p>
      <w:pPr>
        <w:spacing w:after="150"/>
      </w:pPr>
      <w:r>
        <w:rPr/>
        <w:t xml:space="preserve">图表：国际智能手环生命周期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图表：2019-2023年中国智能手环供应情况</w:t>
      </w:r>
    </w:p>
    <w:p>
      <w:pPr>
        <w:spacing w:after="150"/>
      </w:pPr>
      <w:r>
        <w:rPr/>
        <w:t xml:space="preserve">图表：2019-2023年中国智能手环需求情况</w:t>
      </w:r>
    </w:p>
    <w:p>
      <w:pPr>
        <w:spacing w:after="150"/>
      </w:pPr>
      <w:r>
        <w:rPr/>
        <w:t xml:space="preserve">图表：2024-2029年中国智能手环市场规模预测</w:t>
      </w:r>
    </w:p>
    <w:p>
      <w:pPr>
        <w:spacing w:after="150"/>
      </w:pPr>
      <w:r>
        <w:rPr/>
        <w:t xml:space="preserve">图表：2024-2029年中国智能手环供应情况预测</w:t>
      </w:r>
    </w:p>
    <w:p>
      <w:pPr>
        <w:spacing w:after="150"/>
      </w:pPr>
      <w:r>
        <w:rPr/>
        <w:t xml:space="preserve">图表：2024-2029年中国智能手环需求情况预测</w:t>
      </w:r>
    </w:p>
    <w:p>
      <w:pPr>
        <w:spacing w:after="150"/>
      </w:pPr>
      <w:r>
        <w:rPr/>
        <w:t xml:space="preserve">图表：2019-2023年中国智能手环市场规模统计表</w:t>
      </w:r>
    </w:p>
    <w:p>
      <w:pPr>
        <w:spacing w:after="150"/>
      </w:pPr>
      <w:r>
        <w:rPr/>
        <w:t xml:space="preserve">图表：2024-2029年中国智能手环行业市场规模预测</w:t>
      </w:r>
    </w:p>
    <w:p>
      <w:pPr>
        <w:spacing w:after="150"/>
      </w:pPr>
      <w:r>
        <w:rPr/>
        <w:t xml:space="preserve">图表：2024-2029年中国智能手环行业资产规模预测</w:t>
      </w:r>
    </w:p>
    <w:p>
      <w:pPr>
        <w:spacing w:after="150"/>
      </w:pPr>
      <w:r>
        <w:rPr/>
        <w:t xml:space="preserve">图表：2024-2029年中国智能手环行业利润合计预测</w:t>
      </w:r>
    </w:p>
    <w:p>
      <w:pPr>
        <w:spacing w:after="150"/>
      </w:pPr>
      <w:r>
        <w:rPr/>
        <w:t xml:space="preserve">图表：2024-2029年中国智能手环行业盈利能力预测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本文地址：https://www.51baogao.cn/baogao/20240227/494362.shtml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7/494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中国智能手环行业市场发展现状及竞争格局与投资价值研究报告(2024-2029版)</dc:title>
  <dc:description>中国智能手环行业市场发展现状及竞争格局与投资价值研究报告(2024-2029版)</dc:description>
  <dc:subject>中国智能手环行业市场发展现状及竞争格局与投资价值研究报告(2024-2029版)</dc:subject>
  <cp:keywords>研究报告</cp:keywords>
  <cp:category>研究报告</cp:category>
  <cp:lastModifiedBy>北京中道泰和信息咨询有限公司</cp:lastModifiedBy>
  <dcterms:created xsi:type="dcterms:W3CDTF">2024-02-28T18:44:47+08:00</dcterms:created>
  <dcterms:modified xsi:type="dcterms:W3CDTF">2024-02-28T18:44:47+08:00</dcterms:modified>
</cp:coreProperties>
</file>

<file path=docProps/custom.xml><?xml version="1.0" encoding="utf-8"?>
<Properties xmlns="http://schemas.openxmlformats.org/officeDocument/2006/custom-properties" xmlns:vt="http://schemas.openxmlformats.org/officeDocument/2006/docPropsVTypes"/>
</file>