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中国智能手表行业市场发展现状及竞争格局与投资价值研究报告(2026-2031版)</w:t>
      </w:r>
    </w:p>
    <w:p>
      <w:pPr>
        <w:spacing w:after="150"/>
      </w:pPr>
      <w:r>
        <w:rPr>
          <w:b w:val="1"/>
          <w:bCs w:val="1"/>
        </w:rPr>
        <w:t xml:space="preserve">报告简介</w:t>
      </w:r>
    </w:p>
    <w:p>
      <w:pPr>
        <w:spacing w:after="150"/>
      </w:pPr>
      <w:r>
        <w:rPr/>
        <w:t xml:space="preserve">智能手表是一种可以戴在手腕上的智能穿戴设备，通常具有手表的基本功能，如时间显示、闹钟提醒等，并且具有更多的智能化功能。这些功能包括但不限于健康监测、运动跟踪、信息提醒、通话功能、音乐播放等。智能手表可以通过内置的智能系统或与智能手机等设备连接来实现这些功能，并且可以通过触摸屏、按键、语音控制等方式进行操作。</w:t>
      </w:r>
    </w:p>
    <w:p>
      <w:pPr>
        <w:spacing w:after="150"/>
      </w:pPr>
      <w:r>
        <w:rPr/>
        <w:t xml:space="preserve">智能手表的定义可能因不同的厂商、不同的产品而略有不同，但总体来说，它是一种结合了传统手表和智能设备功能的新型电子产品。智能手表的出现，不仅为人们提供了更加便捷、多样化的生活方式，同时也为健康监测、运动健身等领域带来了更多的可能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手表行业研究单位等公布和提供的大量资料以及对行业内企业调研访察所获得的大量第一手数据，对我国智能手表市场的发展状况、供需状况、竞争格局、赢利水平、发展趋势等进行了分析。报告重点分析了智能手表前十大企业的研发、产销、战略、经营状况等。报告还对智能手表市场风险进行了预测，为智能手表生产厂家、流通企业以及零售商提供了新的投资机会和可借鉴的操作模式，对欲在智能手表行业从事资本运作的经济实体等单位准确了解目前中国智能手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中国智能手表行业发展概述</w:t>
      </w:r>
    </w:p>
    <w:p>
      <w:pPr>
        <w:spacing w:before="75" w:after="0"/>
      </w:pPr>
      <w:r>
        <w:rPr/>
        <w:t xml:space="preserve">第一节 智能手表行业发展情况</w:t>
      </w:r>
    </w:p>
    <w:p>
      <w:pPr>
        <w:spacing w:before="75" w:after="0"/>
      </w:pPr>
      <w:r>
        <w:rPr/>
        <w:t xml:space="preserve">第二节 最近3-5年中国智能手表行业经济指标分析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中国智能手表行业的国际比较分析</w:t>
      </w:r>
    </w:p>
    <w:p>
      <w:pPr>
        <w:spacing w:before="75" w:after="0"/>
      </w:pPr>
      <w:r>
        <w:rPr/>
        <w:t xml:space="preserve">第一节 中国智能手表行业竞争力指标分析</w:t>
      </w:r>
    </w:p>
    <w:p>
      <w:pPr>
        <w:spacing w:before="75" w:after="0"/>
      </w:pPr>
      <w:r>
        <w:rPr/>
        <w:t xml:space="preserve">第二节 中国智能手表行业经济指标国际比较分析</w:t>
      </w:r>
    </w:p>
    <w:p>
      <w:pPr>
        <w:spacing w:before="75" w:after="0"/>
      </w:pPr>
      <w:r>
        <w:rPr/>
        <w:t xml:space="preserve">第三节 全球智能手表行业市场需求分析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全球智能手表行业市场供给分析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2021-2026年中国智能手表行业整体运行指标分析</w:t>
      </w:r>
    </w:p>
    <w:p>
      <w:pPr>
        <w:spacing w:before="75" w:after="0"/>
      </w:pPr>
      <w:r>
        <w:rPr/>
        <w:t xml:space="preserve">第一节 中国智能手表行业总体规模分析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中国智能手表行业产销分析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智能手表产业发展环境分析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二、我国智能手表工业发展分析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智能手表行业上下游及相关产业分析</w:t>
      </w:r>
    </w:p>
    <w:p>
      <w:pPr>
        <w:spacing w:before="75" w:after="0"/>
      </w:pPr>
      <w:r>
        <w:rPr/>
        <w:t xml:space="preserve">第一节 智能手表产业链分析</w:t>
      </w:r>
    </w:p>
    <w:p>
      <w:pPr>
        <w:spacing w:before="75" w:after="0"/>
      </w:pPr>
      <w:r>
        <w:rPr/>
        <w:t xml:space="preserve">一、智能手表产业链模型介绍</w:t>
      </w:r>
    </w:p>
    <w:p>
      <w:pPr>
        <w:spacing w:before="75" w:after="0"/>
      </w:pPr>
      <w:r>
        <w:rPr/>
        <w:t xml:space="preserve">二、智能手表产业链模型分析</w:t>
      </w:r>
    </w:p>
    <w:p>
      <w:pPr>
        <w:spacing w:before="75" w:after="0"/>
      </w:pPr>
      <w:r>
        <w:rPr/>
        <w:t xml:space="preserve">第二节 智能手表上游产业分析</w:t>
      </w:r>
    </w:p>
    <w:p>
      <w:pPr>
        <w:spacing w:before="75" w:after="0"/>
      </w:pPr>
      <w:r>
        <w:rPr/>
        <w:t xml:space="preserve">一、智能手表上游产业发展现状分析</w:t>
      </w:r>
    </w:p>
    <w:p>
      <w:pPr>
        <w:spacing w:before="75" w:after="0"/>
      </w:pPr>
      <w:r>
        <w:rPr/>
        <w:t xml:space="preserve">二、智能手表行业上游产业发展分析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智能手表下游产业分析</w:t>
      </w:r>
    </w:p>
    <w:p>
      <w:pPr>
        <w:spacing w:before="75" w:after="0"/>
      </w:pPr>
      <w:r>
        <w:rPr/>
        <w:t xml:space="preserve">一、智能手表下游产业发展现状分析</w:t>
      </w:r>
    </w:p>
    <w:p>
      <w:pPr>
        <w:spacing w:before="75" w:after="0"/>
      </w:pPr>
      <w:r>
        <w:rPr/>
        <w:t xml:space="preserve">二、智能手表下游应用领域发展分析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中国智能手表行业区域市场分析</w:t>
      </w:r>
    </w:p>
    <w:p>
      <w:pPr>
        <w:spacing w:before="75" w:after="0"/>
      </w:pPr>
      <w:r>
        <w:rPr/>
        <w:t xml:space="preserve">第一节 华北地区智能手表行业分析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2021-2026年中国智能手表行业供需情况及2026-2031年供需预测</w:t>
      </w:r>
    </w:p>
    <w:p>
      <w:pPr>
        <w:spacing w:before="75" w:after="0"/>
      </w:pPr>
      <w:r>
        <w:rPr/>
        <w:t xml:space="preserve">第一节 2021-2026年智能手表行业需求情况分析</w:t>
      </w:r>
    </w:p>
    <w:p>
      <w:pPr>
        <w:spacing w:before="75" w:after="0"/>
      </w:pPr>
      <w:r>
        <w:rPr/>
        <w:t xml:space="preserve">一、2021-2026年智能手表行业需求总量</w:t>
      </w:r>
    </w:p>
    <w:p>
      <w:pPr>
        <w:spacing w:before="75" w:after="0"/>
      </w:pPr>
      <w:r>
        <w:rPr/>
        <w:t xml:space="preserve">二、2021-2026年智能手表行业需求结构变化</w:t>
      </w:r>
    </w:p>
    <w:p>
      <w:pPr>
        <w:spacing w:before="75" w:after="0"/>
      </w:pPr>
      <w:r>
        <w:rPr/>
        <w:t xml:space="preserve">第二节 2026-2031年智能手表行业供需预测</w:t>
      </w:r>
    </w:p>
    <w:p>
      <w:pPr>
        <w:spacing w:before="75" w:after="0"/>
      </w:pPr>
      <w:r>
        <w:rPr/>
        <w:t xml:space="preserve">一、智能手表行业供给总量预测</w:t>
      </w:r>
    </w:p>
    <w:p>
      <w:pPr>
        <w:spacing w:before="75" w:after="0"/>
      </w:pPr>
      <w:r>
        <w:rPr/>
        <w:t xml:space="preserve">二、智能手表行业需求总量预测</w:t>
      </w:r>
    </w:p>
    <w:p>
      <w:pPr>
        <w:spacing w:before="75" w:after="0"/>
      </w:pPr>
      <w:r>
        <w:rPr/>
        <w:t xml:space="preserve">第三节 2026-2031年国内智能手表行业影响因素分析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智能手表市场竞争格局分析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智能手表行业竞争格局分析</w:t>
      </w:r>
    </w:p>
    <w:p>
      <w:pPr>
        <w:spacing w:before="75" w:after="0"/>
      </w:pPr>
      <w:r>
        <w:rPr/>
        <w:t xml:space="preserve">一、2021-2026年智能手表行业竞争分析</w:t>
      </w:r>
    </w:p>
    <w:p>
      <w:pPr>
        <w:spacing w:before="75" w:after="0"/>
      </w:pPr>
      <w:r>
        <w:rPr/>
        <w:t xml:space="preserve">二、2021-2026年国内外智能手表竞争分析</w:t>
      </w:r>
    </w:p>
    <w:p>
      <w:pPr>
        <w:spacing w:before="75" w:after="0"/>
      </w:pPr>
      <w:r>
        <w:rPr/>
        <w:t xml:space="preserve">三、2021-2026年中国智能手表市场竞争分析</w:t>
      </w:r>
    </w:p>
    <w:p>
      <w:pPr>
        <w:spacing w:before="75" w:after="0"/>
      </w:pPr>
      <w:r>
        <w:rPr/>
        <w:t xml:space="preserve">四、2021-2026年中国智能手表市场集中度分析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b w:val="1"/>
          <w:bCs w:val="1"/>
        </w:rPr>
        <w:t xml:space="preserve">第十章 领先企业分析</w:t>
      </w:r>
    </w:p>
    <w:p>
      <w:pPr>
        <w:spacing w:before="75" w:after="0"/>
      </w:pPr>
      <w:r>
        <w:rPr/>
        <w:t xml:space="preserve">第一节 苹果(中国)有限公司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三星(中国)投资有限公司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华为技术有限公司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华米(北京)信息科技有限公司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广东小天才科技有限公司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索尼(中国)有限公司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深圳市爱都科技有限公司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飞亚达精密科技股份有限公司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歌尔科技有限公司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联想 (lenovo)</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一、智能手表行业需求市场</w:t>
      </w:r>
    </w:p>
    <w:p>
      <w:pPr>
        <w:spacing w:before="75" w:after="0"/>
      </w:pPr>
      <w:r>
        <w:rPr/>
        <w:t xml:space="preserve">二、智能手表行业客户结构</w:t>
      </w:r>
    </w:p>
    <w:p>
      <w:pPr>
        <w:spacing w:before="75" w:after="0"/>
      </w:pPr>
      <w:r>
        <w:rPr/>
        <w:t xml:space="preserve">三、智能手表行业需求的地区差异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中国智能手表行业swot分析</w:t>
      </w:r>
    </w:p>
    <w:p>
      <w:pPr>
        <w:spacing w:before="75" w:after="0"/>
      </w:pPr>
      <w:r>
        <w:rPr>
          <w:b w:val="1"/>
          <w:bCs w:val="1"/>
        </w:rPr>
        <w:t xml:space="preserve">第十三章 2026-2031年智能手表行业投资价值评估分析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图表：国际智能手表市场规模</w:t>
      </w:r>
    </w:p>
    <w:p>
      <w:pPr>
        <w:spacing w:before="75" w:after="0"/>
      </w:pPr>
      <w:r>
        <w:rPr/>
        <w:t xml:space="preserve">图表：国际智能手表生命周期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图表：2021-2026年中国智能手表供应情况</w:t>
      </w:r>
    </w:p>
    <w:p>
      <w:pPr>
        <w:spacing w:before="75" w:after="0"/>
      </w:pPr>
      <w:r>
        <w:rPr/>
        <w:t xml:space="preserve">图表：2021-2026年中国智能手表需求情况</w:t>
      </w:r>
    </w:p>
    <w:p>
      <w:pPr>
        <w:spacing w:before="75" w:after="0"/>
      </w:pPr>
      <w:r>
        <w:rPr/>
        <w:t xml:space="preserve">图表：2026-2031年中国智能手表市场规模预测</w:t>
      </w:r>
    </w:p>
    <w:p>
      <w:pPr>
        <w:spacing w:before="75" w:after="0"/>
      </w:pPr>
      <w:r>
        <w:rPr/>
        <w:t xml:space="preserve">图表：2026-2031年中国智能手表供应情况预测</w:t>
      </w:r>
    </w:p>
    <w:p>
      <w:pPr>
        <w:spacing w:before="75" w:after="0"/>
      </w:pPr>
      <w:r>
        <w:rPr/>
        <w:t xml:space="preserve">图表：2026-2031年中国智能手表需求情况预测</w:t>
      </w:r>
    </w:p>
    <w:p>
      <w:pPr>
        <w:spacing w:before="75" w:after="0"/>
      </w:pPr>
      <w:r>
        <w:rPr/>
        <w:t xml:space="preserve">图表：2021-2026年中国智能手表市场规模统计表</w:t>
      </w:r>
    </w:p>
    <w:p>
      <w:pPr>
        <w:spacing w:before="75" w:after="0"/>
      </w:pPr>
      <w:r>
        <w:rPr/>
        <w:t xml:space="preserve">图表：2026-2031年中国智能手表行业市场规模预测</w:t>
      </w:r>
    </w:p>
    <w:p>
      <w:pPr>
        <w:spacing w:before="75" w:after="0"/>
      </w:pPr>
      <w:r>
        <w:rPr/>
        <w:t xml:space="preserve">图表：2026-2031年中国智能手表行业资产规模预测</w:t>
      </w:r>
    </w:p>
    <w:p>
      <w:pPr>
        <w:spacing w:before="75" w:after="0"/>
      </w:pPr>
      <w:r>
        <w:rPr/>
        <w:t xml:space="preserve">图表：2026-2031年中国智能手表行业利润合计预测</w:t>
      </w:r>
    </w:p>
    <w:p>
      <w:pPr>
        <w:spacing w:before="75" w:after="0"/>
      </w:pPr>
      <w:r>
        <w:rPr/>
        <w:t xml:space="preserve">图表：2026-2031年中国智能手表行业盈利能力预测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中国智能手表行业市场发展现状及竞争格局与投资价值研究报告(2026-2031版)</dc:title>
  <dc:description>中国智能手表行业市场发展现状及竞争格局与投资价值研究报告(2026-2031版)</dc:description>
  <dc:subject>中国智能手表行业市场发展现状及竞争格局与投资价值研究报告(2026-2031版)</dc:subject>
  <cp:keywords>研究报告</cp:keywords>
  <cp:category>研究报告</cp:category>
  <cp:lastModifiedBy>北京中道泰和信息咨询有限公司</cp:lastModifiedBy>
  <dcterms:created xsi:type="dcterms:W3CDTF">2026-03-29T18:11:33+08:00</dcterms:created>
  <dcterms:modified xsi:type="dcterms:W3CDTF">2026-03-29T18:11:33+08:00</dcterms:modified>
</cp:coreProperties>
</file>

<file path=docProps/custom.xml><?xml version="1.0" encoding="utf-8"?>
<Properties xmlns="http://schemas.openxmlformats.org/officeDocument/2006/custom-properties" xmlns:vt="http://schemas.openxmlformats.org/officeDocument/2006/docPropsVTypes"/>
</file>