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中国医疗器械租赁行业市场发展分析及前景趋势与投资风险研究报告(2024-2029版)</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效用主要通过物理等方式获得，不是通过药理学、免疫学或者代谢的方式获得，或者虽然有这些方式参与但是只起辅助作用。目的是疾病的诊断、预防、监护、治疗或者缓解;损伤的诊断、监护、治疗、缓解或者功能补偿;生理结构或者生理过程的检验、替代、调节或者支持;生命的支持或者维持;妊娠控制;通过对来自人体的样本进行检查，为医疗或者诊断目的提供信息。</w:t>
      </w:r>
    </w:p>
    <w:p>
      <w:pPr>
        <w:spacing w:after="150"/>
      </w:pPr>
      <w:r>
        <w:rPr/>
        <w:t xml:space="preserve">医疗器械行业涉及到医药、机械、电子、塑料等多个行业，是一个多学科交叉、知识密集、资金密集的高技术产业。而高新技术医疗设备的基本特征是数字化和计算机化，是多学科、跨领域的现代高技术的结晶，其产品技术含量高，利润高，因而是各科技大国，国际大型公司相互竞争的制高点，进入门槛较高。即使是在行业整体毛利率较低、投入也不高的子行业也会不断有技术含量较高的产品出现，并从中孕育出一些具有较强盈利能力的企业。因此行业总体趋势是高投入、高收益。医疗器械经营性租赁与融资租赁有一个共同点，就是出租人享有租赁物的所有权。租赁期满后，出租人与承租人之间可以以协议的方式，约定器械最后的处置方式。要么退还给出租人，要么按约定价格购买或续租。也可以不留余值，在租期结束后承租人以一个名义货价，做一个所有权转移的手续。对承租人而言，可以根据设备的使用特性，灵活地选择租赁的方式。</w:t>
      </w:r>
    </w:p>
    <w:p>
      <w:pPr>
        <w:spacing w:after="150"/>
      </w:pPr>
      <w:r>
        <w:rPr/>
        <w:t xml:space="preserve">随着医疗体制改革的深入，很多医院对提高医院综合实力和提升医院经济效益有着强烈愿望，医疗设备融资租赁的潜在需求巨大。医疗设备融资性租赁业的市场空间巨大，发展前景广阔。实践已经证明，租赁业在转变经济发展模式，提高产业整体竞争力，合理配置设备资源等方面具有积极的作用，是落实科学发展观和转变经济发展方式的有益尝试。相信随着我国金融、会计、财税、外贸等相关体制的改革，在全社会的共同努力下，医疗设备融资性租赁业一定会得到健康迅速的发展，在国民经济中发挥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器械租赁市场进行了分析研究。报告在总结中国医疗器械租赁发展历程的基础上，结合新时期的各方面因素，对中国医疗器械租赁的发展趋势给予了细致和审慎的预测论证。报告资料详实，图表丰富，既有深入的分析，又有直观的比较，为医疗器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医疗器械租赁行业概述</w:t>
      </w:r>
    </w:p>
    <w:p>
      <w:pPr>
        <w:spacing w:after="150"/>
      </w:pPr>
      <w:r>
        <w:rPr/>
        <w:t xml:space="preserve">第一节 医疗器械租赁概念</w:t>
      </w:r>
    </w:p>
    <w:p>
      <w:pPr>
        <w:spacing w:after="150"/>
      </w:pPr>
      <w:r>
        <w:rPr/>
        <w:t xml:space="preserve">一、医疗器械定义及分类</w:t>
      </w:r>
    </w:p>
    <w:p>
      <w:pPr>
        <w:spacing w:after="150"/>
      </w:pPr>
      <w:r>
        <w:rPr/>
        <w:t xml:space="preserve">二、医疗器械租赁的含义</w:t>
      </w:r>
    </w:p>
    <w:p>
      <w:pPr>
        <w:spacing w:after="150"/>
      </w:pPr>
      <w:r>
        <w:rPr/>
        <w:t xml:space="preserve">三、医疗器械租赁的基本要素</w:t>
      </w:r>
    </w:p>
    <w:p>
      <w:pPr>
        <w:spacing w:after="150"/>
      </w:pPr>
      <w:r>
        <w:rPr/>
        <w:t xml:space="preserve">四、医疗器械租赁模式分析</w:t>
      </w:r>
    </w:p>
    <w:p>
      <w:pPr>
        <w:spacing w:after="150"/>
      </w:pPr>
      <w:r>
        <w:rPr/>
        <w:t xml:space="preserve">第二节 医疗器械租赁的重要性</w:t>
      </w:r>
    </w:p>
    <w:p>
      <w:pPr>
        <w:spacing w:after="150"/>
      </w:pPr>
      <w:r>
        <w:rPr/>
        <w:t xml:space="preserve">一、医疗器械租赁的必要性</w:t>
      </w:r>
    </w:p>
    <w:p>
      <w:pPr>
        <w:spacing w:after="150"/>
      </w:pPr>
      <w:r>
        <w:rPr/>
        <w:t xml:space="preserve">二、促进投资功能</w:t>
      </w:r>
    </w:p>
    <w:p>
      <w:pPr>
        <w:spacing w:after="150"/>
      </w:pPr>
      <w:r>
        <w:rPr/>
        <w:t xml:space="preserve">三、融资功能</w:t>
      </w:r>
    </w:p>
    <w:p>
      <w:pPr>
        <w:spacing w:after="150"/>
      </w:pPr>
      <w:r>
        <w:rPr/>
        <w:t xml:space="preserve">四、促销功能</w:t>
      </w:r>
    </w:p>
    <w:p>
      <w:pPr>
        <w:spacing w:after="150"/>
      </w:pPr>
      <w:r>
        <w:rPr/>
        <w:t xml:space="preserve">五、资产管理功能</w:t>
      </w:r>
    </w:p>
    <w:p>
      <w:pPr>
        <w:spacing w:after="150"/>
      </w:pPr>
      <w:r>
        <w:rPr/>
        <w:t xml:space="preserve">六、资产形态的灵活转化</w:t>
      </w:r>
    </w:p>
    <w:p>
      <w:pPr>
        <w:spacing w:after="150"/>
      </w:pPr>
      <w:r>
        <w:rPr/>
        <w:t xml:space="preserve">第三节 医疗器械租赁行业发展环境</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中国医疗器械租赁行业发展分析</w:t>
      </w:r>
    </w:p>
    <w:p>
      <w:pPr>
        <w:spacing w:after="150"/>
      </w:pPr>
      <w:r>
        <w:rPr/>
        <w:t xml:space="preserve">第一节 中国医疗器械行业发展分析</w:t>
      </w:r>
    </w:p>
    <w:p>
      <w:pPr>
        <w:spacing w:after="150"/>
      </w:pPr>
      <w:r>
        <w:rPr/>
        <w:t xml:space="preserve">一、中国医疗器械行业发展历程</w:t>
      </w:r>
    </w:p>
    <w:p>
      <w:pPr>
        <w:spacing w:after="150"/>
      </w:pPr>
      <w:r>
        <w:rPr/>
        <w:t xml:space="preserve">二、中国医疗器械行业发展现状</w:t>
      </w:r>
    </w:p>
    <w:p>
      <w:pPr>
        <w:spacing w:after="150"/>
      </w:pPr>
      <w:r>
        <w:rPr/>
        <w:t xml:space="preserve">三、中国医疗器械行业发展特点</w:t>
      </w:r>
    </w:p>
    <w:p>
      <w:pPr>
        <w:spacing w:after="150"/>
      </w:pPr>
      <w:r>
        <w:rPr/>
        <w:t xml:space="preserve">四、中国医疗器械行业供需分析</w:t>
      </w:r>
    </w:p>
    <w:p>
      <w:pPr>
        <w:spacing w:after="150"/>
      </w:pPr>
      <w:r>
        <w:rPr/>
        <w:t xml:space="preserve">五、医疗器械行业市场规模</w:t>
      </w:r>
    </w:p>
    <w:p>
      <w:pPr>
        <w:spacing w:after="150"/>
      </w:pPr>
      <w:r>
        <w:rPr/>
        <w:t xml:space="preserve">六、中国医疗器械行业竞争格局</w:t>
      </w:r>
    </w:p>
    <w:p>
      <w:pPr>
        <w:spacing w:after="150"/>
      </w:pPr>
      <w:r>
        <w:rPr/>
        <w:t xml:space="preserve">第二节 医疗机构购置器械资金来源</w:t>
      </w:r>
    </w:p>
    <w:p>
      <w:pPr>
        <w:spacing w:after="150"/>
      </w:pPr>
      <w:r>
        <w:rPr/>
        <w:t xml:space="preserve">一、机构自有资金</w:t>
      </w:r>
    </w:p>
    <w:p>
      <w:pPr>
        <w:spacing w:after="150"/>
      </w:pPr>
      <w:r>
        <w:rPr/>
        <w:t xml:space="preserve">二、政府财政拨款</w:t>
      </w:r>
    </w:p>
    <w:p>
      <w:pPr>
        <w:spacing w:after="150"/>
      </w:pPr>
      <w:r>
        <w:rPr/>
        <w:t xml:space="preserve">三、国外政府贷款</w:t>
      </w:r>
    </w:p>
    <w:p>
      <w:pPr>
        <w:spacing w:after="150"/>
      </w:pPr>
      <w:r>
        <w:rPr/>
        <w:t xml:space="preserve">四、国内银行贷款</w:t>
      </w:r>
    </w:p>
    <w:p>
      <w:pPr>
        <w:spacing w:after="150"/>
      </w:pPr>
      <w:r>
        <w:rPr/>
        <w:t xml:space="preserve">五、投资合作</w:t>
      </w:r>
    </w:p>
    <w:p>
      <w:pPr>
        <w:spacing w:after="150"/>
      </w:pPr>
      <w:r>
        <w:rPr/>
        <w:t xml:space="preserve">六、融资租赁</w:t>
      </w:r>
    </w:p>
    <w:p>
      <w:pPr>
        <w:spacing w:after="150"/>
      </w:pPr>
      <w:r>
        <w:rPr/>
        <w:t xml:space="preserve">第三节 医疗器械融资租赁发展分析</w:t>
      </w:r>
    </w:p>
    <w:p>
      <w:pPr>
        <w:spacing w:after="150"/>
      </w:pPr>
      <w:r>
        <w:rPr/>
        <w:t xml:space="preserve">一、融资租赁行业发展现状</w:t>
      </w:r>
    </w:p>
    <w:p>
      <w:pPr>
        <w:spacing w:after="150"/>
      </w:pPr>
      <w:r>
        <w:rPr/>
        <w:t xml:space="preserve">二、医疗器械融资租赁市场分析</w:t>
      </w:r>
    </w:p>
    <w:p>
      <w:pPr>
        <w:spacing w:after="150"/>
      </w:pPr>
      <w:r>
        <w:rPr/>
        <w:t xml:space="preserve">三、医疗器械融资租赁市场规模</w:t>
      </w:r>
    </w:p>
    <w:p>
      <w:pPr>
        <w:spacing w:after="150"/>
      </w:pPr>
      <w:r>
        <w:rPr/>
        <w:t xml:space="preserve">四、医疗器械租赁公司盈利构成</w:t>
      </w:r>
    </w:p>
    <w:p>
      <w:pPr>
        <w:spacing w:after="150"/>
      </w:pPr>
      <w:r>
        <w:rPr/>
        <w:t xml:space="preserve">第四节 医疗器械融资租赁优劣势分析</w:t>
      </w:r>
    </w:p>
    <w:p>
      <w:pPr>
        <w:spacing w:after="150"/>
      </w:pPr>
      <w:r>
        <w:rPr/>
        <w:t xml:space="preserve">一、医疗器械融资租赁的一般竞争优势</w:t>
      </w:r>
    </w:p>
    <w:p>
      <w:pPr>
        <w:spacing w:after="150"/>
      </w:pPr>
      <w:r>
        <w:rPr/>
        <w:t xml:space="preserve">二、融资租赁与其他融资方式的比较优势</w:t>
      </w:r>
    </w:p>
    <w:p>
      <w:pPr>
        <w:spacing w:after="150"/>
      </w:pPr>
      <w:r>
        <w:rPr/>
        <w:t xml:space="preserve">三、医疗器械融资租赁的劣势分析</w:t>
      </w:r>
    </w:p>
    <w:p>
      <w:pPr>
        <w:spacing w:after="150"/>
      </w:pPr>
      <w:r>
        <w:rPr/>
        <w:t xml:space="preserve">四、医疗器械融资租赁案例分析</w:t>
      </w:r>
    </w:p>
    <w:p>
      <w:pPr>
        <w:spacing w:after="150"/>
      </w:pPr>
      <w:r>
        <w:rPr>
          <w:b w:val="1"/>
          <w:bCs w:val="1"/>
        </w:rPr>
        <w:t xml:space="preserve">第三章 中国主要医疗器械租赁市场分析</w:t>
      </w:r>
    </w:p>
    <w:p>
      <w:pPr>
        <w:spacing w:after="150"/>
      </w:pPr>
      <w:r>
        <w:rPr/>
        <w:t xml:space="preserve">第一节 医疗器械租赁业务范围分布</w:t>
      </w:r>
    </w:p>
    <w:p>
      <w:pPr>
        <w:spacing w:after="150"/>
      </w:pPr>
      <w:r>
        <w:rPr/>
        <w:t xml:space="preserve">第二节 磁共振成像设备租赁市场分析</w:t>
      </w:r>
    </w:p>
    <w:p>
      <w:pPr>
        <w:spacing w:after="150"/>
      </w:pPr>
      <w:r>
        <w:rPr/>
        <w:t xml:space="preserve">一、磁共振成像设备在中国的应用情况</w:t>
      </w:r>
    </w:p>
    <w:p>
      <w:pPr>
        <w:spacing w:after="150"/>
      </w:pPr>
      <w:r>
        <w:rPr/>
        <w:t xml:space="preserve">二、磁共振成像设备市场规模</w:t>
      </w:r>
    </w:p>
    <w:p>
      <w:pPr>
        <w:spacing w:after="150"/>
      </w:pPr>
      <w:r>
        <w:rPr/>
        <w:t xml:space="preserve">三、磁共振成像设备主要生产企业</w:t>
      </w:r>
    </w:p>
    <w:p>
      <w:pPr>
        <w:spacing w:after="150"/>
      </w:pPr>
      <w:r>
        <w:rPr/>
        <w:t xml:space="preserve">四、磁共振成像设备租赁需求分析</w:t>
      </w:r>
    </w:p>
    <w:p>
      <w:pPr>
        <w:spacing w:after="150"/>
      </w:pPr>
      <w:r>
        <w:rPr/>
        <w:t xml:space="preserve">五、磁共振成像设备租赁市场前景</w:t>
      </w:r>
    </w:p>
    <w:p>
      <w:pPr>
        <w:spacing w:after="150"/>
      </w:pPr>
      <w:r>
        <w:rPr/>
        <w:t xml:space="preserve">第三节 ct机租赁市场分析</w:t>
      </w:r>
    </w:p>
    <w:p>
      <w:pPr>
        <w:spacing w:after="150"/>
      </w:pPr>
      <w:r>
        <w:rPr/>
        <w:t xml:space="preserve">一、ct机在中国的应用情况</w:t>
      </w:r>
    </w:p>
    <w:p>
      <w:pPr>
        <w:spacing w:after="150"/>
      </w:pPr>
      <w:r>
        <w:rPr/>
        <w:t xml:space="preserve">二、ct机市场规模分析</w:t>
      </w:r>
    </w:p>
    <w:p>
      <w:pPr>
        <w:spacing w:after="150"/>
      </w:pPr>
      <w:r>
        <w:rPr/>
        <w:t xml:space="preserve">三、ct机主要生产企业</w:t>
      </w:r>
    </w:p>
    <w:p>
      <w:pPr>
        <w:spacing w:after="150"/>
      </w:pPr>
      <w:r>
        <w:rPr/>
        <w:t xml:space="preserve">四、ct机租赁需求分析</w:t>
      </w:r>
    </w:p>
    <w:p>
      <w:pPr>
        <w:spacing w:after="150"/>
      </w:pPr>
      <w:r>
        <w:rPr/>
        <w:t xml:space="preserve">五、ct机租赁市场前景</w:t>
      </w:r>
    </w:p>
    <w:p>
      <w:pPr>
        <w:spacing w:after="150"/>
      </w:pPr>
      <w:r>
        <w:rPr/>
        <w:t xml:space="preserve">第四节 pet设备租赁市场分析</w:t>
      </w:r>
    </w:p>
    <w:p>
      <w:pPr>
        <w:spacing w:after="150"/>
      </w:pPr>
      <w:r>
        <w:rPr/>
        <w:t xml:space="preserve">一、pet设备在中国的应用情况</w:t>
      </w:r>
    </w:p>
    <w:p>
      <w:pPr>
        <w:spacing w:after="150"/>
      </w:pPr>
      <w:r>
        <w:rPr/>
        <w:t xml:space="preserve">二、pet设备主要生产企业</w:t>
      </w:r>
    </w:p>
    <w:p>
      <w:pPr>
        <w:spacing w:after="150"/>
      </w:pPr>
      <w:r>
        <w:rPr/>
        <w:t xml:space="preserve">三、pet设备租赁需求分析</w:t>
      </w:r>
    </w:p>
    <w:p>
      <w:pPr>
        <w:spacing w:after="150"/>
      </w:pPr>
      <w:r>
        <w:rPr/>
        <w:t xml:space="preserve">四、pet设备租赁市场前景</w:t>
      </w:r>
    </w:p>
    <w:p>
      <w:pPr>
        <w:spacing w:after="150"/>
      </w:pPr>
      <w:r>
        <w:rPr>
          <w:b w:val="1"/>
          <w:bCs w:val="1"/>
        </w:rPr>
        <w:t xml:space="preserve">第四章 中国医疗器械融资租赁模式探析</w:t>
      </w:r>
    </w:p>
    <w:p>
      <w:pPr>
        <w:spacing w:after="150"/>
      </w:pPr>
      <w:r>
        <w:rPr/>
        <w:t xml:space="preserve">第一节 医疗器械融资租赁模式分析</w:t>
      </w:r>
    </w:p>
    <w:p>
      <w:pPr>
        <w:spacing w:after="150"/>
      </w:pPr>
      <w:r>
        <w:rPr/>
        <w:t xml:space="preserve">一、医疗器械融资租赁运作模式</w:t>
      </w:r>
    </w:p>
    <w:p>
      <w:pPr>
        <w:spacing w:after="150"/>
      </w:pPr>
      <w:r>
        <w:rPr/>
        <w:t xml:space="preserve">二、医疗器械融资租赁程序</w:t>
      </w:r>
    </w:p>
    <w:p>
      <w:pPr>
        <w:spacing w:after="150"/>
      </w:pPr>
      <w:r>
        <w:rPr/>
        <w:t xml:space="preserve">三、医疗器械融资租赁经济评价指标</w:t>
      </w:r>
    </w:p>
    <w:p>
      <w:pPr>
        <w:spacing w:after="150"/>
      </w:pPr>
      <w:r>
        <w:rPr/>
        <w:t xml:space="preserve">第二节 医疗器械融资租赁模式利益分析</w:t>
      </w:r>
    </w:p>
    <w:p>
      <w:pPr>
        <w:spacing w:after="150"/>
      </w:pPr>
      <w:r>
        <w:rPr/>
        <w:t xml:space="preserve">一、医院财务特点及采购管理</w:t>
      </w:r>
    </w:p>
    <w:p>
      <w:pPr>
        <w:spacing w:after="150"/>
      </w:pPr>
      <w:r>
        <w:rPr/>
        <w:t xml:space="preserve">二、融资租赁模式对医院的利益</w:t>
      </w:r>
    </w:p>
    <w:p>
      <w:pPr>
        <w:spacing w:after="150"/>
      </w:pPr>
      <w:r>
        <w:rPr/>
        <w:t xml:space="preserve">三、融资租赁模式对厂商的利益</w:t>
      </w:r>
    </w:p>
    <w:p>
      <w:pPr>
        <w:spacing w:after="150"/>
      </w:pPr>
      <w:r>
        <w:rPr/>
        <w:t xml:space="preserve">第三节 农村医疗器械融资租赁模式探析</w:t>
      </w:r>
    </w:p>
    <w:p>
      <w:pPr>
        <w:spacing w:after="150"/>
      </w:pPr>
      <w:r>
        <w:rPr/>
        <w:t xml:space="preserve">一、农村医疗器械融资租赁模式</w:t>
      </w:r>
    </w:p>
    <w:p>
      <w:pPr>
        <w:spacing w:after="150"/>
      </w:pPr>
      <w:r>
        <w:rPr/>
        <w:t xml:space="preserve">二、农村融资租赁医疗器械处理</w:t>
      </w:r>
    </w:p>
    <w:p>
      <w:pPr>
        <w:spacing w:after="150"/>
      </w:pPr>
      <w:r>
        <w:rPr/>
        <w:t xml:space="preserve">三、农村医疗器械融资租赁模式特点</w:t>
      </w:r>
    </w:p>
    <w:p>
      <w:pPr>
        <w:spacing w:after="150"/>
      </w:pPr>
      <w:r>
        <w:rPr/>
        <w:t xml:space="preserve">四、农村医疗器械融资租赁模式swot分析</w:t>
      </w:r>
    </w:p>
    <w:p>
      <w:pPr>
        <w:spacing w:after="150"/>
      </w:pPr>
      <w:r>
        <w:rPr/>
        <w:t xml:space="preserve">五、农村医疗器械融资租赁决策分析</w:t>
      </w:r>
    </w:p>
    <w:p>
      <w:pPr>
        <w:spacing w:after="150"/>
      </w:pPr>
      <w:r>
        <w:rPr>
          <w:b w:val="1"/>
          <w:bCs w:val="1"/>
        </w:rPr>
        <w:t xml:space="preserve">第五章 中国医疗器械租赁行业竞争分析</w:t>
      </w:r>
    </w:p>
    <w:p>
      <w:pPr>
        <w:spacing w:after="150"/>
      </w:pPr>
      <w:r>
        <w:rPr/>
        <w:t xml:space="preserve">第一节 中国医疗器械租赁行业竞争结构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中国医疗器械租赁行业swot分析</w:t>
      </w:r>
    </w:p>
    <w:p>
      <w:pPr>
        <w:spacing w:after="150"/>
      </w:pPr>
      <w:r>
        <w:rPr/>
        <w:t xml:space="preserve">一、医疗器械租赁行业优势分析</w:t>
      </w:r>
    </w:p>
    <w:p>
      <w:pPr>
        <w:spacing w:after="150"/>
      </w:pPr>
      <w:r>
        <w:rPr/>
        <w:t xml:space="preserve">二、医疗器械租赁行业劣势分析</w:t>
      </w:r>
    </w:p>
    <w:p>
      <w:pPr>
        <w:spacing w:after="150"/>
      </w:pPr>
      <w:r>
        <w:rPr/>
        <w:t xml:space="preserve">三、医疗器械租赁行业机会分析</w:t>
      </w:r>
    </w:p>
    <w:p>
      <w:pPr>
        <w:spacing w:after="150"/>
      </w:pPr>
      <w:r>
        <w:rPr/>
        <w:t xml:space="preserve">四、医疗器械租赁行业威胁分析</w:t>
      </w:r>
    </w:p>
    <w:p>
      <w:pPr>
        <w:spacing w:after="150"/>
      </w:pPr>
      <w:r>
        <w:rPr/>
        <w:t xml:space="preserve">第三节 中国医疗器械租赁行业竞争分析</w:t>
      </w:r>
    </w:p>
    <w:p>
      <w:pPr>
        <w:spacing w:after="150"/>
      </w:pPr>
      <w:r>
        <w:rPr/>
        <w:t xml:space="preserve">一、医疗器械租赁行业竞争格局</w:t>
      </w:r>
    </w:p>
    <w:p>
      <w:pPr>
        <w:spacing w:after="150"/>
      </w:pPr>
      <w:r>
        <w:rPr/>
        <w:t xml:space="preserve">二、医疗器械租赁行业集中度</w:t>
      </w:r>
    </w:p>
    <w:p>
      <w:pPr>
        <w:spacing w:after="150"/>
      </w:pPr>
      <w:r>
        <w:rPr/>
        <w:t xml:space="preserve">三、医疗器械租赁行业竞争力</w:t>
      </w:r>
    </w:p>
    <w:p>
      <w:pPr>
        <w:spacing w:after="150"/>
      </w:pPr>
      <w:r>
        <w:rPr/>
        <w:t xml:space="preserve">第四节 中国医疗器械租赁行业竞争策略</w:t>
      </w:r>
    </w:p>
    <w:p>
      <w:pPr>
        <w:spacing w:after="150"/>
      </w:pPr>
      <w:r>
        <w:rPr>
          <w:b w:val="1"/>
          <w:bCs w:val="1"/>
        </w:rPr>
        <w:t xml:space="preserve">第六章 中国医疗器械租赁行业领先企业经营分析</w:t>
      </w:r>
    </w:p>
    <w:p>
      <w:pPr>
        <w:spacing w:after="150"/>
      </w:pPr>
      <w:r>
        <w:rPr/>
        <w:t xml:space="preserve">第一节 医学之星(上海)融资租赁有限公司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第二节 西门子财务租赁有限公司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第三节 远东国际融资租赁有限公司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第四节 丰汇租赁有限公司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第五节 中建投租赁股份有限公司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第六节 安徽兴泰融资租赁有限责任公司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第七节 融世华融资租赁有限公司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第八节 万向租赁有限公司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第九节 中信金融租赁有限公司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第十节 厦门海翼融资租赁有限公司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医疗器械租赁行业发展趋势与前景</w:t>
      </w:r>
    </w:p>
    <w:p>
      <w:pPr>
        <w:spacing w:after="150"/>
      </w:pPr>
      <w:r>
        <w:rPr/>
        <w:t xml:space="preserve">第一节 新医改对医疗器械租赁行业的影响</w:t>
      </w:r>
    </w:p>
    <w:p>
      <w:pPr>
        <w:spacing w:after="150"/>
      </w:pPr>
      <w:r>
        <w:rPr/>
        <w:t xml:space="preserve">一、中国医疗体制改革政策解析</w:t>
      </w:r>
    </w:p>
    <w:p>
      <w:pPr>
        <w:spacing w:after="150"/>
      </w:pPr>
      <w:r>
        <w:rPr/>
        <w:t xml:space="preserve">二、中国医疗体制改革方向</w:t>
      </w:r>
    </w:p>
    <w:p>
      <w:pPr>
        <w:spacing w:after="150"/>
      </w:pPr>
      <w:r>
        <w:rPr/>
        <w:t xml:space="preserve">三、新医改对医疗器械租赁行业的影响</w:t>
      </w:r>
    </w:p>
    <w:p>
      <w:pPr>
        <w:spacing w:after="150"/>
      </w:pPr>
      <w:r>
        <w:rPr/>
        <w:t xml:space="preserve">第二节 基于“互联网+”的医疗器械融资租赁创新模式研究</w:t>
      </w:r>
    </w:p>
    <w:p>
      <w:pPr>
        <w:spacing w:after="150"/>
      </w:pPr>
      <w:r>
        <w:rPr/>
        <w:t xml:space="preserve">一、中国医疗器械融资租赁发展瓶颈</w:t>
      </w:r>
    </w:p>
    <w:p>
      <w:pPr>
        <w:spacing w:after="150"/>
      </w:pPr>
      <w:r>
        <w:rPr/>
        <w:t xml:space="preserve">二、中国“互联网+”医疗器械融资租赁发展基础</w:t>
      </w:r>
    </w:p>
    <w:p>
      <w:pPr>
        <w:spacing w:after="150"/>
      </w:pPr>
      <w:r>
        <w:rPr/>
        <w:t xml:space="preserve">三、“互联网+”医疗器械融资租赁创新模式</w:t>
      </w:r>
    </w:p>
    <w:p>
      <w:pPr>
        <w:spacing w:after="150"/>
      </w:pPr>
      <w:r>
        <w:rPr/>
        <w:t xml:space="preserve">四、“互联网+”医疗器械融资租赁风险防范</w:t>
      </w:r>
    </w:p>
    <w:p>
      <w:pPr>
        <w:spacing w:after="150"/>
      </w:pPr>
      <w:r>
        <w:rPr/>
        <w:t xml:space="preserve">五、“互联网+”医疗器械融资租赁发展对策</w:t>
      </w:r>
    </w:p>
    <w:p>
      <w:pPr>
        <w:spacing w:after="150"/>
      </w:pPr>
      <w:r>
        <w:rPr/>
        <w:t xml:space="preserve">第三节 中国医疗器械租赁行业发展前景</w:t>
      </w:r>
    </w:p>
    <w:p>
      <w:pPr>
        <w:spacing w:after="150"/>
      </w:pPr>
      <w:r>
        <w:rPr/>
        <w:t xml:space="preserve">一、医疗器械租赁新增需求</w:t>
      </w:r>
    </w:p>
    <w:p>
      <w:pPr>
        <w:spacing w:after="150"/>
      </w:pPr>
      <w:r>
        <w:rPr/>
        <w:t xml:space="preserve">二、医疗器械更新换代需求</w:t>
      </w:r>
    </w:p>
    <w:p>
      <w:pPr>
        <w:spacing w:after="150"/>
      </w:pPr>
      <w:r>
        <w:rPr/>
        <w:t xml:space="preserve">三、医疗器械租赁需求前景</w:t>
      </w:r>
    </w:p>
    <w:p>
      <w:pPr>
        <w:spacing w:after="150"/>
      </w:pPr>
      <w:r>
        <w:rPr/>
        <w:t xml:space="preserve">第四节 中国医疗器械租赁行业发展趋势</w:t>
      </w:r>
    </w:p>
    <w:p>
      <w:pPr>
        <w:spacing w:after="150"/>
      </w:pPr>
      <w:r>
        <w:rPr/>
        <w:t xml:space="preserve">一、中国医疗器械租赁行业生命周期</w:t>
      </w:r>
    </w:p>
    <w:p>
      <w:pPr>
        <w:spacing w:after="150"/>
      </w:pPr>
      <w:r>
        <w:rPr/>
        <w:t xml:space="preserve">二、中国医疗器械租赁行业发展趋势</w:t>
      </w:r>
    </w:p>
    <w:p>
      <w:pPr>
        <w:spacing w:after="150"/>
      </w:pPr>
      <w:r>
        <w:rPr>
          <w:b w:val="1"/>
          <w:bCs w:val="1"/>
        </w:rPr>
        <w:t xml:space="preserve">第八章 医疗器械租赁行业投资风险与机会</w:t>
      </w:r>
    </w:p>
    <w:p>
      <w:pPr>
        <w:spacing w:after="150"/>
      </w:pPr>
      <w:r>
        <w:rPr/>
        <w:t xml:space="preserve">第一节 医疗器械融资租赁经济分析</w:t>
      </w:r>
    </w:p>
    <w:p>
      <w:pPr>
        <w:spacing w:after="150"/>
      </w:pPr>
      <w:r>
        <w:rPr/>
        <w:t xml:space="preserve">一、融资租赁经济分析的必要性</w:t>
      </w:r>
    </w:p>
    <w:p>
      <w:pPr>
        <w:spacing w:after="150"/>
      </w:pPr>
      <w:r>
        <w:rPr/>
        <w:t xml:space="preserve">二、医疗器械融资租赁经济分析</w:t>
      </w:r>
    </w:p>
    <w:p>
      <w:pPr>
        <w:spacing w:after="150"/>
      </w:pPr>
      <w:r>
        <w:rPr/>
        <w:t xml:space="preserve">三、融资租赁经济分析实例解析</w:t>
      </w:r>
    </w:p>
    <w:p>
      <w:pPr>
        <w:spacing w:after="150"/>
      </w:pPr>
      <w:r>
        <w:rPr/>
        <w:t xml:space="preserve">第二节 医疗器械融资租赁的风险及其控制</w:t>
      </w:r>
    </w:p>
    <w:p>
      <w:pPr>
        <w:spacing w:after="150"/>
      </w:pPr>
      <w:r>
        <w:rPr/>
        <w:t xml:space="preserve">一、内部风险因素</w:t>
      </w:r>
    </w:p>
    <w:p>
      <w:pPr>
        <w:spacing w:after="150"/>
      </w:pPr>
      <w:r>
        <w:rPr/>
        <w:t xml:space="preserve">二、外部风险因素</w:t>
      </w:r>
    </w:p>
    <w:p>
      <w:pPr>
        <w:spacing w:after="150"/>
      </w:pPr>
      <w:r>
        <w:rPr/>
        <w:t xml:space="preserve">三、融资租赁风险控制</w:t>
      </w:r>
    </w:p>
    <w:p>
      <w:pPr>
        <w:spacing w:after="150"/>
      </w:pPr>
      <w:r>
        <w:rPr/>
        <w:t xml:space="preserve">第三节 医疗器械租赁行业投资机会与建议</w:t>
      </w:r>
    </w:p>
    <w:p>
      <w:pPr>
        <w:spacing w:after="150"/>
      </w:pPr>
      <w:r>
        <w:rPr/>
        <w:t xml:space="preserve">一、医疗器械租赁行业投资机会</w:t>
      </w:r>
    </w:p>
    <w:p>
      <w:pPr>
        <w:spacing w:after="150"/>
      </w:pPr>
      <w:r>
        <w:rPr/>
        <w:t xml:space="preserve">二、医疗器械租赁行业进入壁垒</w:t>
      </w:r>
    </w:p>
    <w:p>
      <w:pPr>
        <w:spacing w:after="150"/>
      </w:pPr>
      <w:r>
        <w:rPr/>
        <w:t xml:space="preserve">三、医疗器械租赁行业投资建议</w:t>
      </w:r>
    </w:p>
    <w:p>
      <w:pPr>
        <w:spacing w:after="150"/>
      </w:pPr>
      <w:r>
        <w:rPr>
          <w:b w:val="1"/>
          <w:bCs w:val="1"/>
        </w:rPr>
        <w:t xml:space="preserve">第九章 医疗器械租赁行业发展战略研究</w:t>
      </w:r>
    </w:p>
    <w:p>
      <w:pPr>
        <w:spacing w:after="150"/>
      </w:pPr>
      <w:r>
        <w:rPr/>
        <w:t xml:space="preserve">第一节 医疗器械租赁行业发展战略研究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四、品牌战略思考</w:t>
      </w:r>
    </w:p>
    <w:p>
      <w:pPr>
        <w:spacing w:after="150"/>
      </w:pPr>
      <w:r>
        <w:rPr/>
        <w:t xml:space="preserve">第二节 医疗器械租赁经营策略分析</w:t>
      </w:r>
    </w:p>
    <w:p>
      <w:pPr>
        <w:spacing w:after="150"/>
      </w:pPr>
      <w:r>
        <w:rPr/>
        <w:t xml:space="preserve">一、医疗器械租赁市场细分策略</w:t>
      </w:r>
    </w:p>
    <w:p>
      <w:pPr>
        <w:spacing w:after="150"/>
      </w:pPr>
      <w:r>
        <w:rPr/>
        <w:t xml:space="preserve">二、医疗器械租赁市场创新策略</w:t>
      </w:r>
    </w:p>
    <w:p>
      <w:pPr>
        <w:spacing w:after="150"/>
      </w:pPr>
      <w:r>
        <w:rPr/>
        <w:t xml:space="preserve">三、品牌定位与品类规划</w:t>
      </w:r>
    </w:p>
    <w:p>
      <w:pPr>
        <w:spacing w:after="150"/>
      </w:pPr>
      <w:r>
        <w:rPr/>
        <w:t xml:space="preserve">四、医疗器械租赁新产品差异化战略</w:t>
      </w:r>
    </w:p>
    <w:p>
      <w:pPr>
        <w:spacing w:after="150"/>
      </w:pPr>
      <w:r>
        <w:rPr/>
        <w:t xml:space="preserve">第三节 医疗器械租赁行业投资战略研究</w:t>
      </w:r>
    </w:p>
    <w:p>
      <w:pPr>
        <w:spacing w:after="150"/>
      </w:pPr>
      <w:r>
        <w:rPr/>
        <w:t xml:space="preserve">一、健康产业发展“十四五”规划解读</w:t>
      </w:r>
    </w:p>
    <w:p>
      <w:pPr>
        <w:spacing w:after="150"/>
      </w:pPr>
      <w:r>
        <w:rPr/>
        <w:t xml:space="preserve">二、2024-2029年医疗器械租赁行业投资战略</w:t>
      </w:r>
    </w:p>
    <w:p>
      <w:pPr>
        <w:spacing w:after="150"/>
      </w:pPr>
      <w:r>
        <w:rPr/>
        <w:t xml:space="preserve">三、2024-2029年医疗器械租赁企业投资战略</w:t>
      </w:r>
    </w:p>
    <w:p>
      <w:pPr>
        <w:spacing w:after="150"/>
      </w:pPr>
      <w:r>
        <w:rPr>
          <w:b w:val="1"/>
          <w:bCs w:val="1"/>
        </w:rPr>
        <w:t xml:space="preserve">图表目录</w:t>
      </w:r>
    </w:p>
    <w:p>
      <w:pPr>
        <w:spacing w:after="150"/>
      </w:pPr>
      <w:r>
        <w:rPr/>
        <w:t xml:space="preserve">图表：医疗器械租赁含义</w:t>
      </w:r>
    </w:p>
    <w:p>
      <w:pPr>
        <w:spacing w:after="150"/>
      </w:pPr>
      <w:r>
        <w:rPr/>
        <w:t xml:space="preserve">图表：2021-2023年我国医疗器械行业市场规模分析</w:t>
      </w:r>
    </w:p>
    <w:p>
      <w:pPr>
        <w:spacing w:after="150"/>
      </w:pPr>
      <w:r>
        <w:rPr/>
        <w:t xml:space="preserve">图表：2023年医疗设备企业盈利榜</w:t>
      </w:r>
    </w:p>
    <w:p>
      <w:pPr>
        <w:spacing w:after="150"/>
      </w:pPr>
      <w:r>
        <w:rPr/>
        <w:t xml:space="preserve">图表：2021-2023年医疗器械融资租赁市场规模</w:t>
      </w:r>
    </w:p>
    <w:p>
      <w:pPr>
        <w:spacing w:after="150"/>
      </w:pPr>
      <w:r>
        <w:rPr/>
        <w:t xml:space="preserve">图表：环球售后回租赁流程</w:t>
      </w:r>
    </w:p>
    <w:p>
      <w:pPr>
        <w:spacing w:after="150"/>
      </w:pPr>
      <w:r>
        <w:rPr/>
        <w:t xml:space="preserve">图表：融资租赁公司与银行类、厂商类公司的比较分析</w:t>
      </w:r>
    </w:p>
    <w:p>
      <w:pPr>
        <w:spacing w:after="150"/>
      </w:pPr>
      <w:r>
        <w:rPr/>
        <w:t xml:space="preserve">图表：西门子医疗设备融资解决方案</w:t>
      </w:r>
    </w:p>
    <w:p>
      <w:pPr>
        <w:spacing w:after="150"/>
      </w:pPr>
      <w:r>
        <w:rPr/>
        <w:t xml:space="preserve">图表：西门子医疗设备融资业务流程</w:t>
      </w:r>
    </w:p>
    <w:p>
      <w:pPr>
        <w:spacing w:after="150"/>
      </w:pPr>
      <w:r>
        <w:rPr/>
        <w:t xml:space="preserve">图表：中建投租赁行业影响力</w:t>
      </w:r>
    </w:p>
    <w:p>
      <w:pPr>
        <w:spacing w:after="150"/>
      </w:pPr>
      <w:r>
        <w:rPr/>
        <w:t xml:space="preserve">图表：兴泰租赁直租与回租模式</w:t>
      </w:r>
    </w:p>
    <w:p>
      <w:pPr>
        <w:spacing w:after="150"/>
      </w:pPr>
      <w:r>
        <w:rPr/>
        <w:t xml:space="preserve">图表：兴泰租赁厂商租赁模式</w:t>
      </w:r>
    </w:p>
    <w:p>
      <w:pPr>
        <w:spacing w:after="150"/>
      </w:pPr>
      <w:r>
        <w:rPr/>
        <w:t xml:space="preserve">图表：万向租赁经营范围</w:t>
      </w:r>
    </w:p>
    <w:p>
      <w:pPr>
        <w:spacing w:after="150"/>
      </w:pPr>
      <w:r>
        <w:rPr/>
        <w:t xml:space="preserve">图表：海翼租赁合作伙伴</w:t>
      </w:r>
    </w:p>
    <w:p>
      <w:pPr>
        <w:spacing w:after="150"/>
      </w:pPr>
      <w:r>
        <w:rPr/>
        <w:t xml:space="preserve">图表：海翼租赁业务流程</w:t>
      </w:r>
    </w:p>
    <w:p>
      <w:pPr>
        <w:spacing w:after="150"/>
      </w:pPr>
      <w:r>
        <w:rPr/>
        <w:t xml:space="preserve">图表：医疗器械融资租赁的主要电商经营模式</w:t>
      </w:r>
    </w:p>
    <w:p>
      <w:pPr>
        <w:spacing w:after="150"/>
      </w:pPr>
      <w:r>
        <w:rPr/>
        <w:t xml:space="preserve">图表：互联网医疗器械融资租赁o2o模式</w:t>
      </w:r>
    </w:p>
    <w:p>
      <w:pPr>
        <w:spacing w:after="150"/>
      </w:pPr>
      <w:r>
        <w:rPr/>
        <w:t xml:space="preserve">图表：互联网医疗器械融资租赁p2p模式</w:t>
      </w:r>
    </w:p>
    <w:p>
      <w:pPr>
        <w:spacing w:after="150"/>
      </w:pPr>
      <w:r>
        <w:rPr/>
        <w:t xml:space="preserve">图表：互联网医疗器械融资租赁物联网和大数据模式</w:t>
      </w:r>
    </w:p>
    <w:p>
      <w:pPr>
        <w:spacing w:after="150"/>
      </w:pPr>
      <w:r>
        <w:rPr/>
        <w:t xml:space="preserve">图表：2021-2023年中国医疗卫生机构变动情况</w:t>
      </w:r>
    </w:p>
    <w:p>
      <w:pPr>
        <w:spacing w:after="150"/>
      </w:pPr>
      <w:r>
        <w:rPr/>
        <w:t xml:space="preserve">图表：行业生命周期理论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中国医疗器械租赁行业市场发展分析及前景趋势与投资风险研究报告(2024-2029版)</dc:title>
  <dc:description>中国医疗器械租赁行业市场发展分析及前景趋势与投资风险研究报告(2024-2029版)</dc:description>
  <dc:subject>中国医疗器械租赁行业市场发展分析及前景趋势与投资风险研究报告(2024-2029版)</dc:subject>
  <cp:keywords>研究报告</cp:keywords>
  <cp:category>研究报告</cp:category>
  <cp:lastModifiedBy>北京中道泰和信息咨询有限公司</cp:lastModifiedBy>
  <dcterms:created xsi:type="dcterms:W3CDTF">2024-02-28T18:47:55+08:00</dcterms:created>
  <dcterms:modified xsi:type="dcterms:W3CDTF">2024-02-28T18:47:55+08:00</dcterms:modified>
</cp:coreProperties>
</file>

<file path=docProps/custom.xml><?xml version="1.0" encoding="utf-8"?>
<Properties xmlns="http://schemas.openxmlformats.org/officeDocument/2006/custom-properties" xmlns:vt="http://schemas.openxmlformats.org/officeDocument/2006/docPropsVTypes"/>
</file>