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中国水电池行业市场发展分析及发展趋势与投资研究报告(2026-2031版)</w:t>
      </w:r>
    </w:p>
    <w:p>
      <w:pPr>
        <w:spacing w:after="150"/>
      </w:pPr>
      <w:r>
        <w:rPr>
          <w:b w:val="1"/>
          <w:bCs w:val="1"/>
        </w:rPr>
        <w:t xml:space="preserve">报告简介</w:t>
      </w:r>
    </w:p>
    <w:p>
      <w:pPr>
        <w:spacing w:after="150"/>
      </w:pPr>
      <w:r>
        <w:rPr/>
        <w:t xml:space="preserve">水电池，也称为水性金属离子电池，是一种新型电池技术。它使用水作为电解质，制作工艺相对简单。由于水在地球上广泛存在，且无毒无害，因此水电池被认为是一种环保、可持续的能源解决方案。相比传统的锂离子电池，水电池具有更高的能量密度和更快的充放电速度。此外，由于水在地球上广泛存在，因此水电池的生产成本也相对较低。这些优点使得水电池在新能源汽车、储能系统等领域具有广阔的应用前景。</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电池行业进行了长期追踪，结合我们对水电池相关企业的调查研究，对我国水电池行业发展现状与前景、市场竞争格局与形势、赢利水平与企业发展、投资策略与风险预警、发展趋势与规划建议等进行深入研究，并重点分析了水电池行业的前景与风险。报告揭示了水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水电池行业发展概述</w:t>
      </w:r>
    </w:p>
    <w:p>
      <w:pPr>
        <w:spacing w:before="75" w:after="0"/>
      </w:pPr>
      <w:r>
        <w:rPr/>
        <w:t xml:space="preserve">第一节 水电池的概念</w:t>
      </w:r>
    </w:p>
    <w:p>
      <w:pPr>
        <w:spacing w:before="75" w:after="0"/>
      </w:pPr>
      <w:r>
        <w:rPr/>
        <w:t xml:space="preserve">一、水电池的定义</w:t>
      </w:r>
    </w:p>
    <w:p>
      <w:pPr>
        <w:spacing w:before="75" w:after="0"/>
      </w:pPr>
      <w:r>
        <w:rPr/>
        <w:t xml:space="preserve">二、水电池的应用</w:t>
      </w:r>
    </w:p>
    <w:p>
      <w:pPr>
        <w:spacing w:before="75" w:after="0"/>
      </w:pPr>
      <w:r>
        <w:rPr/>
        <w:t xml:space="preserve">三、水电池在国民经济中的地位</w:t>
      </w:r>
    </w:p>
    <w:p>
      <w:pPr>
        <w:spacing w:before="75" w:after="0"/>
      </w:pPr>
      <w:r>
        <w:rPr/>
        <w:t xml:space="preserve">第二节 我国水电池市场概况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中国水电池行业整体运行现状分析</w:t>
      </w:r>
    </w:p>
    <w:p>
      <w:pPr>
        <w:spacing w:before="75" w:after="0"/>
      </w:pPr>
      <w:r>
        <w:rPr/>
        <w:t xml:space="preserve">第一节 水电池行业产业链概况</w:t>
      </w:r>
    </w:p>
    <w:p>
      <w:pPr>
        <w:spacing w:before="75" w:after="0"/>
      </w:pPr>
      <w:r>
        <w:rPr/>
        <w:t xml:space="preserve">一、水电池行业上游发展现状</w:t>
      </w:r>
    </w:p>
    <w:p>
      <w:pPr>
        <w:spacing w:before="75" w:after="0"/>
      </w:pPr>
      <w:r>
        <w:rPr/>
        <w:t xml:space="preserve">二、水电池行业上游发展趋势</w:t>
      </w:r>
    </w:p>
    <w:p>
      <w:pPr>
        <w:spacing w:before="75" w:after="0"/>
      </w:pPr>
      <w:r>
        <w:rPr/>
        <w:t xml:space="preserve">三、水电池行业下游发展现状</w:t>
      </w:r>
    </w:p>
    <w:p>
      <w:pPr>
        <w:spacing w:before="75" w:after="0"/>
      </w:pPr>
      <w:r>
        <w:rPr/>
        <w:t xml:space="preserve">四、水电池行业下游发展趋势</w:t>
      </w:r>
    </w:p>
    <w:p>
      <w:pPr>
        <w:spacing w:before="75" w:after="0"/>
      </w:pPr>
      <w:r>
        <w:rPr/>
        <w:t xml:space="preserve">第二节 水电池行业市场供需情况分析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2021-2026年国内水电池行业发展现状</w:t>
      </w:r>
    </w:p>
    <w:p>
      <w:pPr>
        <w:spacing w:before="75" w:after="0"/>
      </w:pPr>
      <w:r>
        <w:rPr/>
        <w:t xml:space="preserve">一、水电池行业产销状况分析</w:t>
      </w:r>
    </w:p>
    <w:p>
      <w:pPr>
        <w:spacing w:before="75" w:after="0"/>
      </w:pPr>
      <w:r>
        <w:rPr/>
        <w:t xml:space="preserve">二、水电池行业市场盈利能力分析</w:t>
      </w:r>
    </w:p>
    <w:p>
      <w:pPr>
        <w:spacing w:before="75" w:after="0"/>
      </w:pPr>
      <w:r>
        <w:rPr>
          <w:b w:val="1"/>
          <w:bCs w:val="1"/>
        </w:rPr>
        <w:t xml:space="preserve">第四章 水电池行业区域市场分析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中国水电池行业市场竞争分析</w:t>
      </w:r>
    </w:p>
    <w:p>
      <w:pPr>
        <w:spacing w:before="75" w:after="0"/>
      </w:pPr>
      <w:r>
        <w:rPr/>
        <w:t xml:space="preserve">第一节 水电池行业上下游市场分析</w:t>
      </w:r>
    </w:p>
    <w:p>
      <w:pPr>
        <w:spacing w:before="75" w:after="0"/>
      </w:pPr>
      <w:r>
        <w:rPr/>
        <w:t xml:space="preserve">一、水电池行业产业链简介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2021-2026年中国水电池行业竞争格局分析</w:t>
      </w:r>
    </w:p>
    <w:p>
      <w:pPr>
        <w:spacing w:before="75" w:after="0"/>
      </w:pPr>
      <w:r>
        <w:rPr/>
        <w:t xml:space="preserve">第一节 水电池行业集中度分析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2021-2026年水电池行业竞争格局分析</w:t>
      </w:r>
    </w:p>
    <w:p>
      <w:pPr>
        <w:spacing w:before="75" w:after="0"/>
      </w:pPr>
      <w:r>
        <w:rPr/>
        <w:t xml:space="preserve">一、国内外水电池竞争分析</w:t>
      </w:r>
    </w:p>
    <w:p>
      <w:pPr>
        <w:spacing w:before="75" w:after="0"/>
      </w:pPr>
      <w:r>
        <w:rPr/>
        <w:t xml:space="preserve">二、我国水电池市场竞争分析</w:t>
      </w:r>
    </w:p>
    <w:p>
      <w:pPr>
        <w:spacing w:before="75" w:after="0"/>
      </w:pPr>
      <w:r>
        <w:rPr/>
        <w:t xml:space="preserve">三、国内主要水电池企业动向</w:t>
      </w:r>
    </w:p>
    <w:p>
      <w:pPr>
        <w:spacing w:before="75" w:after="0"/>
      </w:pPr>
      <w:r>
        <w:rPr/>
        <w:t xml:space="preserve">四、国内行业竞争趋势发展分析</w:t>
      </w:r>
    </w:p>
    <w:p>
      <w:pPr>
        <w:spacing w:before="75" w:after="0"/>
      </w:pPr>
      <w:r>
        <w:rPr>
          <w:b w:val="1"/>
          <w:bCs w:val="1"/>
        </w:rPr>
        <w:t xml:space="preserve">第七章 2021-2026年水电池行业企业竞争格局分析</w:t>
      </w:r>
    </w:p>
    <w:p>
      <w:pPr>
        <w:spacing w:before="75" w:after="0"/>
      </w:pPr>
      <w:r>
        <w:rPr/>
        <w:t xml:space="preserve">第一节 福建南平南孚电池有限公司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中国船舶重工集团公司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金山工业(集团)有限公司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北京卫蓝新能源科技有限公司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上海氢晨新能源科技有限公司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未来水电池行业发展预测分析</w:t>
      </w:r>
    </w:p>
    <w:p>
      <w:pPr>
        <w:spacing w:before="75" w:after="0"/>
      </w:pPr>
      <w:r>
        <w:rPr/>
        <w:t xml:space="preserve">第一节 2026-2031年水电池行业市场预测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2026-2031年中国水电池行业供需预测</w:t>
      </w:r>
    </w:p>
    <w:p>
      <w:pPr>
        <w:spacing w:before="75" w:after="0"/>
      </w:pPr>
      <w:r>
        <w:rPr/>
        <w:t xml:space="preserve">一、中国水电池供给预测</w:t>
      </w:r>
    </w:p>
    <w:p>
      <w:pPr>
        <w:spacing w:before="75" w:after="0"/>
      </w:pPr>
      <w:r>
        <w:rPr/>
        <w:t xml:space="preserve">二、中国水电池需求预测</w:t>
      </w:r>
    </w:p>
    <w:p>
      <w:pPr>
        <w:spacing w:before="75" w:after="0"/>
      </w:pPr>
      <w:r>
        <w:rPr/>
        <w:t xml:space="preserve">三、中国水电池供需平衡预测</w:t>
      </w:r>
    </w:p>
    <w:p>
      <w:pPr>
        <w:spacing w:before="75" w:after="0"/>
      </w:pPr>
      <w:r>
        <w:rPr/>
        <w:t xml:space="preserve">第三节 2026-2031年水电池行业发展前景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对水电池行业投资机会与风险分析</w:t>
      </w:r>
    </w:p>
    <w:p>
      <w:pPr>
        <w:spacing w:before="75" w:after="0"/>
      </w:pPr>
      <w:r>
        <w:rPr/>
        <w:t xml:space="preserve">第一节 水电池行业投资机会分析</w:t>
      </w:r>
    </w:p>
    <w:p>
      <w:pPr>
        <w:spacing w:before="75" w:after="0"/>
      </w:pPr>
      <w:r>
        <w:rPr/>
        <w:t xml:space="preserve">一、水电池投资项目分析</w:t>
      </w:r>
    </w:p>
    <w:p>
      <w:pPr>
        <w:spacing w:before="75" w:after="0"/>
      </w:pPr>
      <w:r>
        <w:rPr/>
        <w:t xml:space="preserve">二、可以投资的水电池模式</w:t>
      </w:r>
    </w:p>
    <w:p>
      <w:pPr>
        <w:spacing w:before="75" w:after="0"/>
      </w:pPr>
      <w:r>
        <w:rPr/>
        <w:t xml:space="preserve">三、2021-2026年水电池投资机会</w:t>
      </w:r>
    </w:p>
    <w:p>
      <w:pPr>
        <w:spacing w:before="75" w:after="0"/>
      </w:pPr>
      <w:r>
        <w:rPr/>
        <w:t xml:space="preserve">四、2021-2026年水电池投资新方向</w:t>
      </w:r>
    </w:p>
    <w:p>
      <w:pPr>
        <w:spacing w:before="75" w:after="0"/>
      </w:pPr>
      <w:r>
        <w:rPr/>
        <w:t xml:space="preserve">五、2026-2031年水电池行业投资的建议</w:t>
      </w:r>
    </w:p>
    <w:p>
      <w:pPr>
        <w:spacing w:before="75" w:after="0"/>
      </w:pPr>
      <w:r>
        <w:rPr/>
        <w:t xml:space="preserve">第二节 影响水电池行业发展的主要因素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水电池行业研究结论及建议</w:t>
      </w:r>
    </w:p>
    <w:p>
      <w:pPr>
        <w:spacing w:before="75" w:after="0"/>
      </w:pPr>
      <w:r>
        <w:rPr/>
        <w:t xml:space="preserve">第二节 水电池细分行业研究结论及建议</w:t>
      </w:r>
    </w:p>
    <w:p>
      <w:pPr>
        <w:spacing w:before="75" w:after="0"/>
      </w:pPr>
      <w:r>
        <w:rPr/>
        <w:t xml:space="preserve">第三节 水电池行业竞争策略总结及建议</w:t>
      </w:r>
    </w:p>
    <w:p>
      <w:pPr>
        <w:spacing w:before="75" w:after="0"/>
      </w:pPr>
      <w:r>
        <w:rPr>
          <w:b w:val="1"/>
          <w:bCs w:val="1"/>
        </w:rPr>
        <w:t xml:space="preserve">图表目录</w:t>
      </w:r>
    </w:p>
    <w:p>
      <w:pPr>
        <w:spacing w:before="75" w:after="0"/>
      </w:pPr>
      <w:r>
        <w:rPr/>
        <w:t xml:space="preserve">图表：水电池产业链分析</w:t>
      </w:r>
    </w:p>
    <w:p>
      <w:pPr>
        <w:spacing w:before="75" w:after="0"/>
      </w:pPr>
      <w:r>
        <w:rPr/>
        <w:t xml:space="preserve">图表：水电池行业生命周期</w:t>
      </w:r>
    </w:p>
    <w:p>
      <w:pPr>
        <w:spacing w:before="75" w:after="0"/>
      </w:pPr>
      <w:r>
        <w:rPr/>
        <w:t xml:space="preserve">图表：2021-2026年中国水电池行业市场规模</w:t>
      </w:r>
    </w:p>
    <w:p>
      <w:pPr>
        <w:spacing w:before="75" w:after="0"/>
      </w:pPr>
      <w:r>
        <w:rPr/>
        <w:t xml:space="preserve">图表：2021-2026年全球水电池产业市场规模</w:t>
      </w:r>
    </w:p>
    <w:p>
      <w:pPr>
        <w:spacing w:before="75" w:after="0"/>
      </w:pPr>
      <w:r>
        <w:rPr/>
        <w:t xml:space="preserve">图表：2021-2026年水电池重要数据指标比较</w:t>
      </w:r>
    </w:p>
    <w:p>
      <w:pPr>
        <w:spacing w:before="75" w:after="0"/>
      </w:pPr>
      <w:r>
        <w:rPr/>
        <w:t xml:space="preserve">图表：2021-2026年中国水电池行业利润情况分析</w:t>
      </w:r>
    </w:p>
    <w:p>
      <w:pPr>
        <w:spacing w:before="75" w:after="0"/>
      </w:pPr>
      <w:r>
        <w:rPr/>
        <w:t xml:space="preserve">图表：2021-2026年中国水电池行业资产情况分析</w:t>
      </w:r>
    </w:p>
    <w:p>
      <w:pPr>
        <w:spacing w:before="75" w:after="0"/>
      </w:pPr>
      <w:r>
        <w:rPr/>
        <w:t xml:space="preserve">图表：2021-2026年中国水电池竞争力分析</w:t>
      </w:r>
    </w:p>
    <w:p>
      <w:pPr>
        <w:spacing w:before="75" w:after="0"/>
      </w:pPr>
      <w:r>
        <w:rPr/>
        <w:t xml:space="preserve">图表：2026-2031年中国水电池市场前景预测</w:t>
      </w:r>
    </w:p>
    <w:p>
      <w:pPr>
        <w:spacing w:before="75" w:after="0"/>
      </w:pPr>
      <w:r>
        <w:rPr/>
        <w:t xml:space="preserve">图表：2026-2031年中国水电池发展前景预测</w:t>
      </w:r>
    </w:p>
    <w:p>
      <w:pPr>
        <w:spacing w:before="75" w:after="0"/>
      </w:pPr>
      <w:r>
        <w:rPr/>
        <w:t xml:space="preserve">图表：2021-2026年水电池行业销售成本分析</w:t>
      </w:r>
    </w:p>
    <w:p>
      <w:pPr>
        <w:spacing w:before="75" w:after="0"/>
      </w:pPr>
      <w:r>
        <w:rPr/>
        <w:t xml:space="preserve">图表：2021-2026年水电池行业销售费用分析</w:t>
      </w:r>
    </w:p>
    <w:p>
      <w:pPr>
        <w:spacing w:before="75" w:after="0"/>
      </w:pPr>
      <w:r>
        <w:rPr/>
        <w:t xml:space="preserve">图表：2021-2026年水电池行业管理费用分析</w:t>
      </w:r>
    </w:p>
    <w:p>
      <w:pPr>
        <w:spacing w:before="75" w:after="0"/>
      </w:pPr>
      <w:r>
        <w:rPr/>
        <w:t xml:space="preserve">图表：2021-2026年水电池行业财务费用分析</w:t>
      </w:r>
    </w:p>
    <w:p>
      <w:pPr>
        <w:spacing w:before="75" w:after="0"/>
      </w:pPr>
      <w:r>
        <w:rPr/>
        <w:t xml:space="preserve">图表：2021-2026年水电池行业成本费用利润率分析</w:t>
      </w:r>
    </w:p>
    <w:p>
      <w:pPr>
        <w:spacing w:before="75" w:after="0"/>
      </w:pPr>
      <w:r>
        <w:rPr/>
        <w:t xml:space="preserve">图表：2021-2026年水电池行业总资产利润率分析</w:t>
      </w:r>
    </w:p>
    <w:p>
      <w:pPr>
        <w:spacing w:before="75" w:after="0"/>
      </w:pPr>
      <w:r>
        <w:rPr/>
        <w:t xml:space="preserve">图表：2021-2026年水电池行业资产分析</w:t>
      </w:r>
    </w:p>
    <w:p>
      <w:pPr>
        <w:spacing w:before="75" w:after="0"/>
      </w:pPr>
      <w:r>
        <w:rPr/>
        <w:t xml:space="preserve">图表：2021-2026年水电池行业负债分析</w:t>
      </w:r>
    </w:p>
    <w:p>
      <w:pPr>
        <w:spacing w:before="75" w:after="0"/>
      </w:pPr>
      <w:r>
        <w:rPr/>
        <w:t xml:space="preserve">图表：2021-2026年水电池行业偿债能力分析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图表：2026-2031年水电池行业发展规模预测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中国水电池行业市场发展分析及发展趋势与投资研究报告(2026-2031版)</dc:title>
  <dc:description>中国水电池行业市场发展分析及发展趋势与投资研究报告(2026-2031版)</dc:description>
  <dc:subject>中国水电池行业市场发展分析及发展趋势与投资研究报告(2026-2031版)</dc:subject>
  <cp:keywords>研究报告</cp:keywords>
  <cp:category>研究报告</cp:category>
  <cp:lastModifiedBy>北京中道泰和信息咨询有限公司</cp:lastModifiedBy>
  <dcterms:created xsi:type="dcterms:W3CDTF">2026-04-01T00:41:11+08:00</dcterms:created>
  <dcterms:modified xsi:type="dcterms:W3CDTF">2026-04-01T00:41:11+08:00</dcterms:modified>
</cp:coreProperties>
</file>

<file path=docProps/custom.xml><?xml version="1.0" encoding="utf-8"?>
<Properties xmlns="http://schemas.openxmlformats.org/officeDocument/2006/custom-properties" xmlns:vt="http://schemas.openxmlformats.org/officeDocument/2006/docPropsVTypes"/>
</file>