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中国结构钢行业市场发展现状调研及投资与发展前景研究报告(2024-2029版)</w:t>
      </w:r>
    </w:p>
    <w:p>
      <w:pPr>
        <w:spacing w:after="150"/>
      </w:pPr>
      <w:r>
        <w:rPr>
          <w:b w:val="1"/>
          <w:bCs w:val="1"/>
        </w:rPr>
        <w:t xml:space="preserve">报告简介</w:t>
      </w:r>
    </w:p>
    <w:p>
      <w:pPr>
        <w:spacing w:after="150"/>
      </w:pPr>
      <w:r>
        <w:rPr/>
        <w:t xml:space="preserve">结构钢是指符合特定强度和可成形性等级的钢，其可成形性通常以抗拉试验中断后伸长率表示。结构钢主要用于承载等用途，在这些应用中，钢的强度是一个重要的设计标准。</w:t>
      </w:r>
    </w:p>
    <w:p>
      <w:pPr>
        <w:spacing w:after="150"/>
      </w:pPr>
      <w:r>
        <w:rPr/>
        <w:t xml:space="preserve">结构钢可以进一步细分为多种类型，包括碳素结构钢、优质碳素结构钢、低合金高强度结构钢、合金结构钢、弹簧钢、耐候结构钢、易切屑结构钢和非调质机械结构钢等。优质碳素结构钢与普通碳素结构钢相比，其硫、磷及其它非金属夹杂物的含量较低。</w:t>
      </w:r>
    </w:p>
    <w:p>
      <w:pPr>
        <w:spacing w:after="150"/>
      </w:pPr>
      <w:r>
        <w:rPr/>
        <w:t xml:space="preserve">结构钢是构筑物中使用最广泛的钢材种类，因其具有高强度、良好的耐久性和加工性，所以被广泛应用于建筑、桥梁和其他金属结构、机器设备的制造中。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结构钢专业研究单位等公布和提供的大量资料。对我国结构钢的行业现状、市场各类经营指标的情况、重点企业状况、区域市场发展情况等内容进行详细的阐述和深入的分析，着重对结构钢业务的发展进行详尽深入的分析，并根据结构钢行业的政策经济发展环境对结构钢行业潜在的风险和防范建议进行分析。最后提出研究者对结构钢行业的研究观点，以供投资决策者参考。</w:t>
      </w:r>
    </w:p>
    <w:p>
      <w:pPr>
        <w:spacing w:after="150"/>
      </w:pPr>
      <w:r>
        <w:rPr>
          <w:b w:val="1"/>
          <w:bCs w:val="1"/>
        </w:rPr>
        <w:t xml:space="preserve">报告目录</w:t>
      </w:r>
    </w:p>
    <w:p>
      <w:pPr>
        <w:spacing w:after="150"/>
      </w:pPr>
      <w:r>
        <w:rPr>
          <w:b w:val="1"/>
          <w:bCs w:val="1"/>
        </w:rPr>
        <w:t xml:space="preserve">第一章 结构钢行业概述</w:t>
      </w:r>
    </w:p>
    <w:p>
      <w:pPr>
        <w:spacing w:after="150"/>
      </w:pPr>
      <w:r>
        <w:rPr/>
        <w:t xml:space="preserve">第一节 结构钢行业定义</w:t>
      </w:r>
    </w:p>
    <w:p>
      <w:pPr>
        <w:spacing w:after="150"/>
      </w:pPr>
      <w:r>
        <w:rPr/>
        <w:t xml:space="preserve">第二节 结构钢行业发展历程</w:t>
      </w:r>
    </w:p>
    <w:p>
      <w:pPr>
        <w:spacing w:after="150"/>
      </w:pPr>
      <w:r>
        <w:rPr/>
        <w:t xml:space="preserve">第三节 结构钢行业分类情况</w:t>
      </w:r>
    </w:p>
    <w:p>
      <w:pPr>
        <w:spacing w:after="150"/>
      </w:pPr>
      <w:r>
        <w:rPr/>
        <w:t xml:space="preserve">第四节 结构钢产业链分析</w:t>
      </w:r>
    </w:p>
    <w:p>
      <w:pPr>
        <w:spacing w:after="150"/>
      </w:pPr>
      <w:r>
        <w:rPr>
          <w:b w:val="1"/>
          <w:bCs w:val="1"/>
        </w:rPr>
        <w:t xml:space="preserve">第二章 2021-2023年中国结构钢行业发展环境分析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2021-2023年中国结构钢行业发展政策环境分析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2021-2023年中国结构钢行业发展社会环境分析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2021-2023年中国结构钢行业总体发展状况</w:t>
      </w:r>
    </w:p>
    <w:p>
      <w:pPr>
        <w:spacing w:after="150"/>
      </w:pPr>
      <w:r>
        <w:rPr/>
        <w:t xml:space="preserve">第一节 中国结构钢行业规模情况分析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中国结构钢行业财务能力分析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2021-2023年中国结构钢市场供需态势分析</w:t>
      </w:r>
    </w:p>
    <w:p>
      <w:pPr>
        <w:spacing w:after="150"/>
      </w:pPr>
      <w:r>
        <w:rPr/>
        <w:t xml:space="preserve">第一节 2021-2023年中国结构钢市场供给增长情况</w:t>
      </w:r>
    </w:p>
    <w:p>
      <w:pPr>
        <w:spacing w:after="150"/>
      </w:pPr>
      <w:r>
        <w:rPr/>
        <w:t xml:space="preserve">第二节 2021-2023年中国结构钢市场需求增长情况</w:t>
      </w:r>
    </w:p>
    <w:p>
      <w:pPr>
        <w:spacing w:after="150"/>
      </w:pPr>
      <w:r>
        <w:rPr/>
        <w:t xml:space="preserve">第三节 2021-2023年中国结构钢市场供需平衡性分析</w:t>
      </w:r>
    </w:p>
    <w:p>
      <w:pPr>
        <w:spacing w:after="150"/>
      </w:pPr>
      <w:r>
        <w:rPr/>
        <w:t xml:space="preserve">第四节 中国结构钢行业进入退出壁垒分析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结构钢行业发展现状分析</w:t>
      </w:r>
    </w:p>
    <w:p>
      <w:pPr>
        <w:spacing w:after="150"/>
      </w:pPr>
      <w:r>
        <w:rPr/>
        <w:t xml:space="preserve">第一节 中国结构钢行业发展分析</w:t>
      </w:r>
    </w:p>
    <w:p>
      <w:pPr>
        <w:spacing w:after="150"/>
      </w:pPr>
      <w:r>
        <w:rPr/>
        <w:t xml:space="preserve">一、2021-2023年中国结构钢行业发展态势分析</w:t>
      </w:r>
    </w:p>
    <w:p>
      <w:pPr>
        <w:spacing w:after="150"/>
      </w:pPr>
      <w:r>
        <w:rPr/>
        <w:t xml:space="preserve">二、2021-2023年中国结构钢行业发展特点分析</w:t>
      </w:r>
    </w:p>
    <w:p>
      <w:pPr>
        <w:spacing w:after="150"/>
      </w:pPr>
      <w:r>
        <w:rPr/>
        <w:t xml:space="preserve">三、2021-2023年中国结构钢行业市场供需分析</w:t>
      </w:r>
    </w:p>
    <w:p>
      <w:pPr>
        <w:spacing w:after="150"/>
      </w:pPr>
      <w:r>
        <w:rPr/>
        <w:t xml:space="preserve">第二节 中国结构钢产业特征与行业重要性</w:t>
      </w:r>
    </w:p>
    <w:p>
      <w:pPr>
        <w:spacing w:after="150"/>
      </w:pPr>
      <w:r>
        <w:rPr/>
        <w:t xml:space="preserve">第三节 结构钢行业特性分析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二、2021-2023年结构钢行业总体盈利能力</w:t>
      </w:r>
    </w:p>
    <w:p>
      <w:pPr>
        <w:spacing w:after="150"/>
      </w:pPr>
      <w:r>
        <w:rPr/>
        <w:t xml:space="preserve">三、2021-2023年结构钢行业总体税收能力</w:t>
      </w:r>
    </w:p>
    <w:p>
      <w:pPr>
        <w:spacing w:after="150"/>
      </w:pPr>
      <w:r>
        <w:rPr/>
        <w:t xml:space="preserve">四、2021-2023年结构钢行业市场总体产值能力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结构钢区域市场情况分析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2021-2023年中国结构钢行业市场与竞争分析</w:t>
      </w:r>
    </w:p>
    <w:p>
      <w:pPr>
        <w:spacing w:after="150"/>
      </w:pPr>
      <w:r>
        <w:rPr/>
        <w:t xml:space="preserve">第一节 2021-2023年中国结构钢行业竞争策略分析</w:t>
      </w:r>
    </w:p>
    <w:p>
      <w:pPr>
        <w:spacing w:after="150"/>
      </w:pPr>
      <w:r>
        <w:rPr/>
        <w:t xml:space="preserve">第二节 结构钢行业上下游市场分析</w:t>
      </w:r>
    </w:p>
    <w:p>
      <w:pPr>
        <w:spacing w:after="150"/>
      </w:pPr>
      <w:r>
        <w:rPr/>
        <w:t xml:space="preserve">一、结构钢行业产业链简介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2021-2023年中国结构钢行业需求情况</w:t>
      </w:r>
    </w:p>
    <w:p>
      <w:pPr>
        <w:spacing w:after="150"/>
      </w:pPr>
      <w:r>
        <w:rPr/>
        <w:t xml:space="preserve">1、结构钢行业需求市场</w:t>
      </w:r>
    </w:p>
    <w:p>
      <w:pPr>
        <w:spacing w:after="150"/>
      </w:pPr>
      <w:r>
        <w:rPr/>
        <w:t xml:space="preserve">2、结构钢行业客户结构</w:t>
      </w:r>
    </w:p>
    <w:p>
      <w:pPr>
        <w:spacing w:after="150"/>
      </w:pPr>
      <w:r>
        <w:rPr/>
        <w:t xml:space="preserve">3、结构钢行业需求的地区差异</w:t>
      </w:r>
    </w:p>
    <w:p>
      <w:pPr>
        <w:spacing w:after="150"/>
      </w:pPr>
      <w:r>
        <w:rPr>
          <w:b w:val="1"/>
          <w:bCs w:val="1"/>
        </w:rPr>
        <w:t xml:space="preserve">第九章 结构钢行业市场竞争策略分析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结构钢市场竞争策略分析</w:t>
      </w:r>
    </w:p>
    <w:p>
      <w:pPr>
        <w:spacing w:after="150"/>
      </w:pPr>
      <w:r>
        <w:rPr/>
        <w:t xml:space="preserve">一、结构钢市场增长潜力分析</w:t>
      </w:r>
    </w:p>
    <w:p>
      <w:pPr>
        <w:spacing w:after="150"/>
      </w:pPr>
      <w:r>
        <w:rPr/>
        <w:t xml:space="preserve">二、结构钢产品竞争策略分析</w:t>
      </w:r>
    </w:p>
    <w:p>
      <w:pPr>
        <w:spacing w:after="150"/>
      </w:pPr>
      <w:r>
        <w:rPr/>
        <w:t xml:space="preserve">三、典型企业产品竞争策略分析</w:t>
      </w:r>
    </w:p>
    <w:p>
      <w:pPr>
        <w:spacing w:after="150"/>
      </w:pPr>
      <w:r>
        <w:rPr>
          <w:b w:val="1"/>
          <w:bCs w:val="1"/>
        </w:rPr>
        <w:t xml:space="preserve">第十章 结构钢行业重点企业竞争分析</w:t>
      </w:r>
    </w:p>
    <w:p>
      <w:pPr>
        <w:spacing w:after="150"/>
      </w:pPr>
      <w:r>
        <w:rPr/>
        <w:t xml:space="preserve">第一节 中国建筑钢结构有限公司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中国铁建钢结构有限公司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中铁建钢结构有限公司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中国中铁钢结构有限公司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中建二局钢结构有限公司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杭萧钢构股份有限公司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结构钢行业投资与发展前景分析</w:t>
      </w:r>
    </w:p>
    <w:p>
      <w:pPr>
        <w:spacing w:after="150"/>
      </w:pPr>
      <w:r>
        <w:rPr/>
        <w:t xml:space="preserve">第一节 结构钢行业投资机会分析</w:t>
      </w:r>
    </w:p>
    <w:p>
      <w:pPr>
        <w:spacing w:after="150"/>
      </w:pPr>
      <w:r>
        <w:rPr/>
        <w:t xml:space="preserve">一、结构钢投资项目分析</w:t>
      </w:r>
    </w:p>
    <w:p>
      <w:pPr>
        <w:spacing w:after="150"/>
      </w:pPr>
      <w:r>
        <w:rPr/>
        <w:t xml:space="preserve">二、可以投资的结构钢模式</w:t>
      </w:r>
    </w:p>
    <w:p>
      <w:pPr>
        <w:spacing w:after="150"/>
      </w:pPr>
      <w:r>
        <w:rPr/>
        <w:t xml:space="preserve">三、2014年结构钢投资机会</w:t>
      </w:r>
    </w:p>
    <w:p>
      <w:pPr>
        <w:spacing w:after="150"/>
      </w:pPr>
      <w:r>
        <w:rPr/>
        <w:t xml:space="preserve">第二节 2014-2020年中国结构钢行业发展预测分析</w:t>
      </w:r>
    </w:p>
    <w:p>
      <w:pPr>
        <w:spacing w:after="150"/>
      </w:pPr>
      <w:r>
        <w:rPr/>
        <w:t xml:space="preserve">一、未来结构钢发展分析</w:t>
      </w:r>
    </w:p>
    <w:p>
      <w:pPr>
        <w:spacing w:after="150"/>
      </w:pPr>
      <w:r>
        <w:rPr/>
        <w:t xml:space="preserve">二、未来结构钢行业技术开发方向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2024-2029年结构钢行业发展趋势及投资风险分析</w:t>
      </w:r>
    </w:p>
    <w:p>
      <w:pPr>
        <w:spacing w:after="150"/>
      </w:pPr>
      <w:r>
        <w:rPr/>
        <w:t xml:space="preserve">第一节 当前结构钢存在的问题</w:t>
      </w:r>
    </w:p>
    <w:p>
      <w:pPr>
        <w:spacing w:after="150"/>
      </w:pPr>
      <w:r>
        <w:rPr/>
        <w:t xml:space="preserve">第二节 结构钢未来发展预测分析</w:t>
      </w:r>
    </w:p>
    <w:p>
      <w:pPr>
        <w:spacing w:after="150"/>
      </w:pPr>
      <w:r>
        <w:rPr/>
        <w:t xml:space="preserve">一、中国结构钢发展方向分析</w:t>
      </w:r>
    </w:p>
    <w:p>
      <w:pPr>
        <w:spacing w:after="150"/>
      </w:pPr>
      <w:r>
        <w:rPr/>
        <w:t xml:space="preserve">二、2024-2029年结构钢行业产值变化预测</w:t>
      </w:r>
    </w:p>
    <w:p>
      <w:pPr>
        <w:spacing w:after="150"/>
      </w:pPr>
      <w:r>
        <w:rPr/>
        <w:t xml:space="preserve">第三节 2024-2029年中国结构钢行业投资风险分析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结构钢行业发展趋势与投资战略研究</w:t>
      </w:r>
    </w:p>
    <w:p>
      <w:pPr>
        <w:spacing w:after="150"/>
      </w:pPr>
      <w:r>
        <w:rPr/>
        <w:t xml:space="preserve">第一节 结构钢市场发展潜力分析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结构钢行业发展趋势分析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1、结构钢企业的国内营销模式建议</w:t>
      </w:r>
    </w:p>
    <w:p>
      <w:pPr>
        <w:spacing w:after="150"/>
      </w:pPr>
      <w:r>
        <w:rPr/>
        <w:t xml:space="preserve">2、结构钢企业海外营销模式建议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1、结构钢企业国内资本市场的运作建议</w:t>
      </w:r>
    </w:p>
    <w:p>
      <w:pPr>
        <w:spacing w:after="150"/>
      </w:pPr>
      <w:r>
        <w:rPr/>
        <w:t xml:space="preserve">2、结构钢企业海外资本市场的运作建议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图表：2021-2023年中国结构钢行业市场规模变化</w:t>
      </w:r>
    </w:p>
    <w:p>
      <w:pPr>
        <w:spacing w:after="150"/>
      </w:pPr>
      <w:r>
        <w:rPr/>
        <w:t xml:space="preserve">图表：2021-2023年中国结构钢行业销售收入变化</w:t>
      </w:r>
    </w:p>
    <w:p>
      <w:pPr>
        <w:spacing w:after="150"/>
      </w:pPr>
      <w:r>
        <w:rPr/>
        <w:t xml:space="preserve">图表：2021-2023年中国结构钢行业销售投资收益率变化</w:t>
      </w:r>
    </w:p>
    <w:p>
      <w:pPr>
        <w:spacing w:after="150"/>
      </w:pPr>
      <w:r>
        <w:rPr/>
        <w:t xml:space="preserve">图表：2021-2023年中国结构钢行业潜在需求量变化</w:t>
      </w:r>
    </w:p>
    <w:p>
      <w:pPr>
        <w:spacing w:after="150"/>
      </w:pPr>
      <w:r>
        <w:rPr/>
        <w:t xml:space="preserve">图表：2021-2023年中国结构钢行业市场容量变化</w:t>
      </w:r>
    </w:p>
    <w:p>
      <w:pPr>
        <w:spacing w:after="150"/>
      </w:pPr>
      <w:r>
        <w:rPr/>
        <w:t xml:space="preserve">图表：2021-2023年中国结构钢供给量变化</w:t>
      </w:r>
    </w:p>
    <w:p>
      <w:pPr>
        <w:spacing w:after="150"/>
      </w:pPr>
      <w:r>
        <w:rPr/>
        <w:t xml:space="preserve">图表：2021-2023年中国结构钢供需平衡分析</w:t>
      </w:r>
    </w:p>
    <w:p>
      <w:pPr>
        <w:spacing w:after="150"/>
      </w:pPr>
      <w:r>
        <w:rPr/>
        <w:t xml:space="preserve">图表：2021-2023年中国结构钢市场供需分析</w:t>
      </w:r>
    </w:p>
    <w:p>
      <w:pPr>
        <w:spacing w:after="150"/>
      </w:pPr>
      <w:r>
        <w:rPr/>
        <w:t xml:space="preserve">图表：2021-2023年中国结构钢行业产销分析</w:t>
      </w:r>
    </w:p>
    <w:p>
      <w:pPr>
        <w:spacing w:after="150"/>
      </w:pPr>
      <w:r>
        <w:rPr/>
        <w:t xml:space="preserve">图表：2021-2023年中国结构钢行业利润率变化</w:t>
      </w:r>
    </w:p>
    <w:p>
      <w:pPr>
        <w:spacing w:after="150"/>
      </w:pPr>
      <w:r>
        <w:rPr/>
        <w:t xml:space="preserve">图表：2021-2023年结构钢各地区销售比例变化</w:t>
      </w:r>
    </w:p>
    <w:p>
      <w:pPr>
        <w:spacing w:after="150"/>
      </w:pPr>
      <w:r>
        <w:rPr/>
        <w:t xml:space="preserve">图表：2024-2029年中国结构钢市场赢利净值规模预测</w:t>
      </w:r>
    </w:p>
    <w:p>
      <w:pPr>
        <w:spacing w:after="150"/>
      </w:pPr>
      <w:r>
        <w:rPr/>
        <w:t xml:space="preserve">图表：2024-2029年中国结构钢区域需求结构变化</w:t>
      </w:r>
    </w:p>
    <w:p>
      <w:pPr>
        <w:spacing w:after="150"/>
      </w:pPr>
      <w:r>
        <w:rPr/>
        <w:t xml:space="preserve">图表：2024-2029年中国结构钢行业产值预测</w:t>
      </w:r>
    </w:p>
    <w:p>
      <w:pPr>
        <w:spacing w:after="150"/>
      </w:pPr>
      <w:r>
        <w:rPr/>
        <w:t xml:space="preserve">图表：2024-2029年中国结构钢行业销售收入预测</w:t>
      </w:r>
    </w:p>
    <w:p>
      <w:pPr>
        <w:spacing w:after="150"/>
      </w:pPr>
      <w:r>
        <w:rPr/>
        <w:t xml:space="preserve">图表：2024-2029年中国结构钢行业总资产预测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中国结构钢行业市场发展现状调研及投资与发展前景研究报告(2024-2029版)</dc:title>
  <dc:description>中国结构钢行业市场发展现状调研及投资与发展前景研究报告(2024-2029版)</dc:description>
  <dc:subject>中国结构钢行业市场发展现状调研及投资与发展前景研究报告(2024-2029版)</dc:subject>
  <cp:keywords>研究报告</cp:keywords>
  <cp:category>研究报告</cp:category>
  <cp:lastModifiedBy>北京中道泰和信息咨询有限公司</cp:lastModifiedBy>
  <dcterms:created xsi:type="dcterms:W3CDTF">2024-03-07T18:32:23+08:00</dcterms:created>
  <dcterms:modified xsi:type="dcterms:W3CDTF">2024-03-07T18:32:23+08:00</dcterms:modified>
</cp:coreProperties>
</file>

<file path=docProps/custom.xml><?xml version="1.0" encoding="utf-8"?>
<Properties xmlns="http://schemas.openxmlformats.org/officeDocument/2006/custom-properties" xmlns:vt="http://schemas.openxmlformats.org/officeDocument/2006/docPropsVTypes"/>
</file>