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中国真空玻璃行业市场现状及发展趋势与投资前景研究报告(2024-2029版)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空玻璃是一种新型玻璃深加工产品，它的结构类似于中空玻璃，但不同之处在于其空腔内的气体非常稀薄，几乎接近真空状态。真空玻璃的制作过程是将两片平板玻璃四周密闭起来，并对其间隙进行真空处理，确保密封排气孔。通常，真空玻璃的两片玻璃中至少有一片是低辐射玻璃，这种设计有助于最小化通过真空玻璃的传导、对流和辐射产生的热损失。真空玻璃的工作原理与玻璃保温瓶的保温隔热原理相同，其热阻极高，具有出色的保温性能。</w:t>
      </w:r>
    </w:p>
    <w:p>
      <w:pPr>
        <w:spacing w:after="150"/>
      </w:pPr>
      <w:r>
        <w:rPr/>
        <w:t xml:space="preserve">真空玻璃是玻璃工艺与材料科学、真空技术、物理测量技术、工业自动化及建筑科学等多种学科和技术协作的成果。由于具有优良的保温性能，真空玻璃通常被用于特殊场所，如实验室、医院和部队等。随着人们对家居生活品质要求的提高，真空玻璃也逐渐被用于别墅和私人家庭门窗的改造。</w:t>
      </w:r>
    </w:p>
    <w:p>
      <w:pPr>
        <w:spacing w:after="150"/>
      </w:pPr>
      <w:r>
        <w:rPr/>
        <w:t xml:space="preserve">本报告专业!权威!报告根据真空玻璃行业的发展轨迹及多年的实践经验，对中国真空玻璃行业的内外部环境、行业发展现状、产业链发展状况、市场供需、竞争格局、标杆企业、发展趋势、机会风险、发展策略与投资建议等进行了分析，并重点分析了我国真空玻璃行业将面临的机遇与挑战，对真空玻璃行业未来的发展趋势及前景作出审慎分析与预测。是真空玻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真空玻璃行业概述</w:t>
      </w:r>
    </w:p>
    <w:p>
      <w:pPr>
        <w:spacing w:after="150"/>
      </w:pPr>
      <w:r>
        <w:rPr/>
        <w:t xml:space="preserve">第一节 真空玻璃行业定义</w:t>
      </w:r>
    </w:p>
    <w:p>
      <w:pPr>
        <w:spacing w:after="150"/>
      </w:pPr>
      <w:r>
        <w:rPr/>
        <w:t xml:space="preserve">第二节 真空玻璃行业发展历程</w:t>
      </w:r>
    </w:p>
    <w:p>
      <w:pPr>
        <w:spacing w:after="150"/>
      </w:pPr>
      <w:r>
        <w:rPr/>
        <w:t xml:space="preserve">第三节 真空玻璃行业分类情况</w:t>
      </w:r>
    </w:p>
    <w:p>
      <w:pPr>
        <w:spacing w:after="150"/>
      </w:pPr>
      <w:r>
        <w:rPr/>
        <w:t xml:space="preserve">第四节 真空玻璃产业链分析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2021-2023年中国真空玻璃行业发展环境分析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2021-2023年中国真空玻璃行业发展政策环境分析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2021-2023年中国真空玻璃行业发展社会环境分析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2021-2023年中国真空玻璃行业总体发展状况</w:t>
      </w:r>
    </w:p>
    <w:p>
      <w:pPr>
        <w:spacing w:after="150"/>
      </w:pPr>
      <w:r>
        <w:rPr/>
        <w:t xml:space="preserve">第一节 中国真空玻璃行业规模情况分析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中国真空玻璃行业财务能力分析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2021-2023年中国真空玻璃市场供需态势分析</w:t>
      </w:r>
    </w:p>
    <w:p>
      <w:pPr>
        <w:spacing w:after="150"/>
      </w:pPr>
      <w:r>
        <w:rPr/>
        <w:t xml:space="preserve">第一节 2021-2023年中国真空玻璃市场供给增长情况</w:t>
      </w:r>
    </w:p>
    <w:p>
      <w:pPr>
        <w:spacing w:after="150"/>
      </w:pPr>
      <w:r>
        <w:rPr/>
        <w:t xml:space="preserve">第二节 2021-2023年中国真空玻璃市场需求增长情况</w:t>
      </w:r>
    </w:p>
    <w:p>
      <w:pPr>
        <w:spacing w:after="150"/>
      </w:pPr>
      <w:r>
        <w:rPr/>
        <w:t xml:space="preserve">第三节 2021-2023年中国真空玻璃市场供需平衡性分析</w:t>
      </w:r>
    </w:p>
    <w:p>
      <w:pPr>
        <w:spacing w:after="150"/>
      </w:pPr>
      <w:r>
        <w:rPr/>
        <w:t xml:space="preserve">第四节 中国真空玻璃行业进入退出壁垒分析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真空玻璃行业发展现状分析</w:t>
      </w:r>
    </w:p>
    <w:p>
      <w:pPr>
        <w:spacing w:after="150"/>
      </w:pPr>
      <w:r>
        <w:rPr/>
        <w:t xml:space="preserve">第一节 中国真空玻璃行业发展分析</w:t>
      </w:r>
    </w:p>
    <w:p>
      <w:pPr>
        <w:spacing w:after="150"/>
      </w:pPr>
      <w:r>
        <w:rPr/>
        <w:t xml:space="preserve">一、2021-2023年中国真空玻璃行业发展态势分析</w:t>
      </w:r>
    </w:p>
    <w:p>
      <w:pPr>
        <w:spacing w:after="150"/>
      </w:pPr>
      <w:r>
        <w:rPr/>
        <w:t xml:space="preserve">二、2021-2023年中国真空玻璃行业发展特点分析</w:t>
      </w:r>
    </w:p>
    <w:p>
      <w:pPr>
        <w:spacing w:after="150"/>
      </w:pPr>
      <w:r>
        <w:rPr/>
        <w:t xml:space="preserve">三、2021-2023年中国真空玻璃行业市场供需分析</w:t>
      </w:r>
    </w:p>
    <w:p>
      <w:pPr>
        <w:spacing w:after="150"/>
      </w:pPr>
      <w:r>
        <w:rPr/>
        <w:t xml:space="preserve">第二节 中国真空玻璃产业特征与行业重要性</w:t>
      </w:r>
    </w:p>
    <w:p>
      <w:pPr>
        <w:spacing w:after="150"/>
      </w:pPr>
      <w:r>
        <w:rPr/>
        <w:t xml:space="preserve">第三节 真空玻璃行业特性分析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二、2021-2023年真空玻璃行业总体盈利能力</w:t>
      </w:r>
    </w:p>
    <w:p>
      <w:pPr>
        <w:spacing w:after="150"/>
      </w:pPr>
      <w:r>
        <w:rPr/>
        <w:t xml:space="preserve">三、2021-2023年真空玻璃行业总体税收能力</w:t>
      </w:r>
    </w:p>
    <w:p>
      <w:pPr>
        <w:spacing w:after="150"/>
      </w:pPr>
      <w:r>
        <w:rPr/>
        <w:t xml:space="preserve">四、2021-2023年真空玻璃行业市场总体产值能力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真空玻璃区域市场情况分析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2021-2023年中国真空玻璃行业市场与竞争分析</w:t>
      </w:r>
    </w:p>
    <w:p>
      <w:pPr>
        <w:spacing w:after="150"/>
      </w:pPr>
      <w:r>
        <w:rPr/>
        <w:t xml:space="preserve">第一节 2021-2023年中国真空玻璃行业竞争策略分析</w:t>
      </w:r>
    </w:p>
    <w:p>
      <w:pPr>
        <w:spacing w:after="150"/>
      </w:pPr>
      <w:r>
        <w:rPr/>
        <w:t xml:space="preserve">第二节 真空玻璃行业上下游市场分析</w:t>
      </w:r>
    </w:p>
    <w:p>
      <w:pPr>
        <w:spacing w:after="150"/>
      </w:pPr>
      <w:r>
        <w:rPr/>
        <w:t xml:space="preserve">一、真空玻璃行业产业链简介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 2021-2023年中国真空玻璃行业需求情况</w:t>
      </w:r>
    </w:p>
    <w:p>
      <w:pPr>
        <w:spacing w:after="150"/>
      </w:pPr>
      <w:r>
        <w:rPr/>
        <w:t xml:space="preserve">1、真空玻璃行业需求市场</w:t>
      </w:r>
    </w:p>
    <w:p>
      <w:pPr>
        <w:spacing w:after="150"/>
      </w:pPr>
      <w:r>
        <w:rPr/>
        <w:t xml:space="preserve">2、真空玻璃行业客户结构</w:t>
      </w:r>
    </w:p>
    <w:p>
      <w:pPr>
        <w:spacing w:after="150"/>
      </w:pPr>
      <w:r>
        <w:rPr/>
        <w:t xml:space="preserve">3、真空玻璃行业需求的地区差异</w:t>
      </w:r>
    </w:p>
    <w:p>
      <w:pPr>
        <w:spacing w:after="150"/>
      </w:pPr>
      <w:r>
        <w:rPr>
          <w:b w:val="1"/>
          <w:bCs w:val="1"/>
        </w:rPr>
        <w:t xml:space="preserve">第九章 真空玻璃行业市场竞争策略分析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真空玻璃市场竞争策略分析</w:t>
      </w:r>
    </w:p>
    <w:p>
      <w:pPr>
        <w:spacing w:after="150"/>
      </w:pPr>
      <w:r>
        <w:rPr/>
        <w:t xml:space="preserve">一、真空玻璃市场增长潜力分析</w:t>
      </w:r>
    </w:p>
    <w:p>
      <w:pPr>
        <w:spacing w:after="150"/>
      </w:pPr>
      <w:r>
        <w:rPr/>
        <w:t xml:space="preserve">二、真空玻璃产品竞争策略分析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真空玻璃行业重点企业竞争分析</w:t>
      </w:r>
    </w:p>
    <w:p>
      <w:pPr>
        <w:spacing w:after="150"/>
      </w:pPr>
      <w:r>
        <w:rPr/>
        <w:t xml:space="preserve">第一节 北京新立基真空玻璃技术有限公司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成都中建材光电材料有限公司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山东耀华玻璃股份有限公司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上海耀皮玻璃集团股份有限公司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洛阳兰迪机器制造有限公司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中国南玻集团股份有限公司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株洲旗滨集团股份有限公司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信义玻璃控股有限公司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北京玻璃集团有限责任公司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秦皇岛玻璃工业研究设计院有限公司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真空玻璃行业投资与发展前景分析</w:t>
      </w:r>
    </w:p>
    <w:p>
      <w:pPr>
        <w:spacing w:after="150"/>
      </w:pPr>
      <w:r>
        <w:rPr/>
        <w:t xml:space="preserve">第一节 真空玻璃行业投资机会分析</w:t>
      </w:r>
    </w:p>
    <w:p>
      <w:pPr>
        <w:spacing w:after="150"/>
      </w:pPr>
      <w:r>
        <w:rPr/>
        <w:t xml:space="preserve">一、真空玻璃投资项目分析</w:t>
      </w:r>
    </w:p>
    <w:p>
      <w:pPr>
        <w:spacing w:after="150"/>
      </w:pPr>
      <w:r>
        <w:rPr/>
        <w:t xml:space="preserve">二、可以投资的真空玻璃模式</w:t>
      </w:r>
    </w:p>
    <w:p>
      <w:pPr>
        <w:spacing w:after="150"/>
      </w:pPr>
      <w:r>
        <w:rPr/>
        <w:t xml:space="preserve">三、2014年真空玻璃投资机会</w:t>
      </w:r>
    </w:p>
    <w:p>
      <w:pPr>
        <w:spacing w:after="150"/>
      </w:pPr>
      <w:r>
        <w:rPr/>
        <w:t xml:space="preserve">第二节 2014-2020年中国真空玻璃行业发展预测分析</w:t>
      </w:r>
    </w:p>
    <w:p>
      <w:pPr>
        <w:spacing w:after="150"/>
      </w:pPr>
      <w:r>
        <w:rPr/>
        <w:t xml:space="preserve">一、未来真空玻璃发展分析</w:t>
      </w:r>
    </w:p>
    <w:p>
      <w:pPr>
        <w:spacing w:after="150"/>
      </w:pPr>
      <w:r>
        <w:rPr/>
        <w:t xml:space="preserve">二、未来真空玻璃行业技术开发方向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2024-2029年真空玻璃行业发展趋势及投资风险分析</w:t>
      </w:r>
    </w:p>
    <w:p>
      <w:pPr>
        <w:spacing w:after="150"/>
      </w:pPr>
      <w:r>
        <w:rPr/>
        <w:t xml:space="preserve">第一节 当前真空玻璃存在的问题</w:t>
      </w:r>
    </w:p>
    <w:p>
      <w:pPr>
        <w:spacing w:after="150"/>
      </w:pPr>
      <w:r>
        <w:rPr/>
        <w:t xml:space="preserve">第二节 真空玻璃未来发展预测分析</w:t>
      </w:r>
    </w:p>
    <w:p>
      <w:pPr>
        <w:spacing w:after="150"/>
      </w:pPr>
      <w:r>
        <w:rPr/>
        <w:t xml:space="preserve">一、中国真空玻璃发展方向分析</w:t>
      </w:r>
    </w:p>
    <w:p>
      <w:pPr>
        <w:spacing w:after="150"/>
      </w:pPr>
      <w:r>
        <w:rPr/>
        <w:t xml:space="preserve">二、2024-2029年真空玻璃行业产值变化预测</w:t>
      </w:r>
    </w:p>
    <w:p>
      <w:pPr>
        <w:spacing w:after="150"/>
      </w:pPr>
      <w:r>
        <w:rPr/>
        <w:t xml:space="preserve">第三节 2024-2029年中国真空玻璃行业投资风险分析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真空玻璃行业发展趋势与投资战略研究</w:t>
      </w:r>
    </w:p>
    <w:p>
      <w:pPr>
        <w:spacing w:after="150"/>
      </w:pPr>
      <w:r>
        <w:rPr/>
        <w:t xml:space="preserve">第一节 真空玻璃市场发展潜力分析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真空玻璃行业发展趋势分析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真空玻璃行业发展战略研究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1、真空玻璃企业的国内营销模式建议</w:t>
      </w:r>
    </w:p>
    <w:p>
      <w:pPr>
        <w:spacing w:after="150"/>
      </w:pPr>
      <w:r>
        <w:rPr/>
        <w:t xml:space="preserve">2、真空玻璃企业海外营销模式建议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1、真空玻璃企业国内资本市场的运作建议</w:t>
      </w:r>
    </w:p>
    <w:p>
      <w:pPr>
        <w:spacing w:after="150"/>
      </w:pPr>
      <w:r>
        <w:rPr/>
        <w:t xml:space="preserve">2、真空玻璃企业海外资本市场的运作建议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图表：2021-2023年中国真空玻璃行业市场规模变化</w:t>
      </w:r>
    </w:p>
    <w:p>
      <w:pPr>
        <w:spacing w:after="150"/>
      </w:pPr>
      <w:r>
        <w:rPr/>
        <w:t xml:space="preserve">图表：2021-2023年中国真空玻璃行业销售收入变化</w:t>
      </w:r>
    </w:p>
    <w:p>
      <w:pPr>
        <w:spacing w:after="150"/>
      </w:pPr>
      <w:r>
        <w:rPr/>
        <w:t xml:space="preserve">图表：2021-2023年中国真空玻璃行业销售投资收益率变化</w:t>
      </w:r>
    </w:p>
    <w:p>
      <w:pPr>
        <w:spacing w:after="150"/>
      </w:pPr>
      <w:r>
        <w:rPr/>
        <w:t xml:space="preserve">图表：2021-2023年中国真空玻璃行业潜在需求量变化</w:t>
      </w:r>
    </w:p>
    <w:p>
      <w:pPr>
        <w:spacing w:after="150"/>
      </w:pPr>
      <w:r>
        <w:rPr/>
        <w:t xml:space="preserve">图表：2021-2023年中国真空玻璃行业市场容量变化</w:t>
      </w:r>
    </w:p>
    <w:p>
      <w:pPr>
        <w:spacing w:after="150"/>
      </w:pPr>
      <w:r>
        <w:rPr/>
        <w:t xml:space="preserve">图表：2021-2023年中国真空玻璃供给量变化</w:t>
      </w:r>
    </w:p>
    <w:p>
      <w:pPr>
        <w:spacing w:after="150"/>
      </w:pPr>
      <w:r>
        <w:rPr/>
        <w:t xml:space="preserve">图表：2021-2023年中国真空玻璃供需平衡分析</w:t>
      </w:r>
    </w:p>
    <w:p>
      <w:pPr>
        <w:spacing w:after="150"/>
      </w:pPr>
      <w:r>
        <w:rPr/>
        <w:t xml:space="preserve">图表：2021-2023年中国真空玻璃市场供需分析</w:t>
      </w:r>
    </w:p>
    <w:p>
      <w:pPr>
        <w:spacing w:after="150"/>
      </w:pPr>
      <w:r>
        <w:rPr/>
        <w:t xml:space="preserve">图表：2021-2023年中国真空玻璃行业产销分析</w:t>
      </w:r>
    </w:p>
    <w:p>
      <w:pPr>
        <w:spacing w:after="150"/>
      </w:pPr>
      <w:r>
        <w:rPr/>
        <w:t xml:space="preserve">图表：2021-2023年中国真空玻璃行业利润率变化</w:t>
      </w:r>
    </w:p>
    <w:p>
      <w:pPr>
        <w:spacing w:after="150"/>
      </w:pPr>
      <w:r>
        <w:rPr/>
        <w:t xml:space="preserve">图表：2021-2023年真空玻璃各地区销售比例变化</w:t>
      </w:r>
    </w:p>
    <w:p>
      <w:pPr>
        <w:spacing w:after="150"/>
      </w:pPr>
      <w:r>
        <w:rPr/>
        <w:t xml:space="preserve">图表：2024-2029年中国真空玻璃市场赢利净值规模预测</w:t>
      </w:r>
    </w:p>
    <w:p>
      <w:pPr>
        <w:spacing w:after="150"/>
      </w:pPr>
      <w:r>
        <w:rPr/>
        <w:t xml:space="preserve">图表：2024-2029年中国真空玻璃区域需求结构变化</w:t>
      </w:r>
    </w:p>
    <w:p>
      <w:pPr>
        <w:spacing w:after="150"/>
      </w:pPr>
      <w:r>
        <w:rPr/>
        <w:t xml:space="preserve">图表：2024-2029年中国真空玻璃行业产值预测</w:t>
      </w:r>
    </w:p>
    <w:p>
      <w:pPr>
        <w:spacing w:after="150"/>
      </w:pPr>
      <w:r>
        <w:rPr/>
        <w:t xml:space="preserve">图表：2024-2029年中国真空玻璃行业销售收入预测</w:t>
      </w:r>
    </w:p>
    <w:p>
      <w:pPr>
        <w:spacing w:after="150"/>
      </w:pPr>
      <w:r>
        <w:rPr/>
        <w:t xml:space="preserve">图表：2024-2029年中国真空玻璃行业总资产预测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本文地址：https://www.51baogao.cn/baogao/20240307/563127.shtml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7/56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中国真空玻璃行业市场现状及发展趋势与投资前景研究报告(2024-2029版)</dc:title>
  <dc:description>中国真空玻璃行业市场现状及发展趋势与投资前景研究报告(2024-2029版)</dc:description>
  <dc:subject>中国真空玻璃行业市场现状及发展趋势与投资前景研究报告(2024-2029版)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2024-03-08T19:19:09+08:00</dcterms:created>
  <dcterms:modified xsi:type="dcterms:W3CDTF">2024-03-08T19:19:09+08:00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